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B17EDE" w14:textId="67A64D58" w:rsidR="00367E65" w:rsidRPr="00680136" w:rsidRDefault="00680136" w:rsidP="00680136">
      <w:pPr>
        <w:sectPr w:rsidR="00367E65" w:rsidRPr="00680136" w:rsidSect="00367E65">
          <w:footerReference w:type="default" r:id="rId8"/>
          <w:footerReference w:type="first" r:id="rId9"/>
          <w:pgSz w:w="11906" w:h="16838"/>
          <w:pgMar w:top="0" w:right="0" w:bottom="1440" w:left="142" w:header="708" w:footer="708" w:gutter="0"/>
          <w:pgNumType w:fmt="lowerRoman"/>
          <w:cols w:space="708"/>
          <w:docGrid w:linePitch="360"/>
        </w:sectPr>
      </w:pPr>
      <w:r>
        <w:rPr>
          <w:noProof/>
          <w:lang w:val="en-GB" w:eastAsia="en-GB" w:bidi="ar-SA"/>
        </w:rPr>
        <w:drawing>
          <wp:anchor distT="0" distB="0" distL="114300" distR="114300" simplePos="0" relativeHeight="251683840" behindDoc="1" locked="0" layoutInCell="1" allowOverlap="1" wp14:anchorId="3DD13D35" wp14:editId="03341B9E">
            <wp:simplePos x="0" y="0"/>
            <wp:positionH relativeFrom="column">
              <wp:posOffset>-75528</wp:posOffset>
            </wp:positionH>
            <wp:positionV relativeFrom="paragraph">
              <wp:posOffset>0</wp:posOffset>
            </wp:positionV>
            <wp:extent cx="7641926" cy="109173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dia Arts7322c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41926" cy="10917360"/>
                    </a:xfrm>
                    <a:prstGeom prst="rect">
                      <a:avLst/>
                    </a:prstGeom>
                  </pic:spPr>
                </pic:pic>
              </a:graphicData>
            </a:graphic>
          </wp:anchor>
        </w:drawing>
      </w:r>
      <w:r w:rsidR="00D93396" w:rsidRPr="00A9197E">
        <w:rPr>
          <w:noProof/>
          <w:lang w:val="en-GB" w:eastAsia="en-GB" w:bidi="ar-SA"/>
        </w:rPr>
        <w:drawing>
          <wp:anchor distT="0" distB="0" distL="114300" distR="114300" simplePos="0" relativeHeight="251661312" behindDoc="0" locked="0" layoutInCell="1" allowOverlap="1" wp14:anchorId="6146657C" wp14:editId="64B0383C">
            <wp:simplePos x="0" y="0"/>
            <wp:positionH relativeFrom="column">
              <wp:posOffset>5453946</wp:posOffset>
            </wp:positionH>
            <wp:positionV relativeFrom="paragraph">
              <wp:posOffset>9456420</wp:posOffset>
            </wp:positionV>
            <wp:extent cx="1767840" cy="851535"/>
            <wp:effectExtent l="0" t="0" r="3810" b="5715"/>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7840" cy="851535"/>
                    </a:xfrm>
                    <a:prstGeom prst="rect">
                      <a:avLst/>
                    </a:prstGeom>
                  </pic:spPr>
                </pic:pic>
              </a:graphicData>
            </a:graphic>
            <wp14:sizeRelH relativeFrom="margin">
              <wp14:pctWidth>0</wp14:pctWidth>
            </wp14:sizeRelH>
            <wp14:sizeRelV relativeFrom="margin">
              <wp14:pctHeight>0</wp14:pctHeight>
            </wp14:sizeRelV>
          </wp:anchor>
        </w:drawing>
      </w:r>
      <w:r w:rsidR="00D93396" w:rsidRPr="00A9197E">
        <w:rPr>
          <w:noProof/>
          <w:lang w:val="en-GB" w:eastAsia="en-GB" w:bidi="ar-SA"/>
        </w:rPr>
        <mc:AlternateContent>
          <mc:Choice Requires="wps">
            <w:drawing>
              <wp:anchor distT="0" distB="0" distL="114300" distR="114300" simplePos="0" relativeHeight="251660288" behindDoc="0" locked="0" layoutInCell="1" allowOverlap="1" wp14:anchorId="576A4F1B" wp14:editId="24699B92">
                <wp:simplePos x="0" y="0"/>
                <wp:positionH relativeFrom="column">
                  <wp:posOffset>-740960</wp:posOffset>
                </wp:positionH>
                <wp:positionV relativeFrom="page">
                  <wp:posOffset>9457038</wp:posOffset>
                </wp:positionV>
                <wp:extent cx="8211099" cy="853440"/>
                <wp:effectExtent l="0" t="0" r="0" b="3810"/>
                <wp:wrapNone/>
                <wp:docPr id="9" name="Rectangle 8"/>
                <wp:cNvGraphicFramePr/>
                <a:graphic xmlns:a="http://schemas.openxmlformats.org/drawingml/2006/main">
                  <a:graphicData uri="http://schemas.microsoft.com/office/word/2010/wordprocessingShape">
                    <wps:wsp>
                      <wps:cNvSpPr/>
                      <wps:spPr>
                        <a:xfrm>
                          <a:off x="0" y="0"/>
                          <a:ext cx="8211099" cy="853440"/>
                        </a:xfrm>
                        <a:prstGeom prst="rect">
                          <a:avLst/>
                        </a:prstGeom>
                        <a:solidFill>
                          <a:srgbClr val="202A3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F0577" id="Rectangle 8" o:spid="_x0000_s1026" style="position:absolute;margin-left:-58.35pt;margin-top:744.65pt;width:646.55pt;height:6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" fillcolor="#202a30" stroked="f">
                <w10:wrap anchory="page"/>
              </v:rect>
            </w:pict>
          </mc:Fallback>
        </mc:AlternateContent>
      </w:r>
      <w:r w:rsidR="00367E65" w:rsidRPr="00C1049C">
        <w:rPr>
          <w:rFonts w:ascii="Century Gothic" w:hAnsi="Century Gothic" w:cs="Times New Roman"/>
          <w:noProof/>
          <w:sz w:val="22"/>
          <w:szCs w:val="22"/>
          <w:lang w:val="en-GB" w:eastAsia="en-GB" w:bidi="ar-SA"/>
        </w:rPr>
        <mc:AlternateContent>
          <mc:Choice Requires="wps">
            <w:drawing>
              <wp:anchor distT="0" distB="0" distL="114300" distR="114300" simplePos="0" relativeHeight="251663360" behindDoc="0" locked="0" layoutInCell="1" allowOverlap="1" wp14:anchorId="028204F0" wp14:editId="510416F2">
                <wp:simplePos x="0" y="0"/>
                <wp:positionH relativeFrom="column">
                  <wp:posOffset>119380</wp:posOffset>
                </wp:positionH>
                <wp:positionV relativeFrom="page">
                  <wp:posOffset>7709535</wp:posOffset>
                </wp:positionV>
                <wp:extent cx="7589520" cy="1333500"/>
                <wp:effectExtent l="0" t="0" r="0" b="0"/>
                <wp:wrapNone/>
                <wp:docPr id="1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589520" cy="1333500"/>
                        </a:xfrm>
                        <a:prstGeom prst="rect">
                          <a:avLst/>
                        </a:prstGeom>
                      </wps:spPr>
                      <wps:txbx>
                        <w:txbxContent>
                          <w:p w14:paraId="7AF6344B" w14:textId="77777777" w:rsidR="00322FBE" w:rsidRPr="0093103E" w:rsidRDefault="00322FBE" w:rsidP="00A9197E">
                            <w:pPr>
                              <w:spacing w:before="120" w:after="100" w:afterAutospacing="1"/>
                              <w:rPr>
                                <w:rFonts w:ascii="Century751 SeBd BT" w:hAnsi="Century751 SeBd BT"/>
                                <w:color w:val="FFFFFF" w:themeColor="background1"/>
                                <w:sz w:val="44"/>
                                <w:szCs w:val="44"/>
                              </w:rPr>
                            </w:pPr>
                            <w:r>
                              <w:rPr>
                                <w:rFonts w:ascii="Century751 SeBd BT" w:hAnsi="Century751 SeBd BT"/>
                                <w:color w:val="FFFFFF" w:themeColor="background1"/>
                                <w:sz w:val="44"/>
                                <w:szCs w:val="44"/>
                              </w:rPr>
                              <w:t>Department of Media Arts</w:t>
                            </w:r>
                          </w:p>
                          <w:p w14:paraId="52412425" w14:textId="5D69255F" w:rsidR="00322FBE" w:rsidRPr="0093103E" w:rsidRDefault="00322FBE" w:rsidP="00A9197E">
                            <w:pPr>
                              <w:spacing w:before="120"/>
                              <w:rPr>
                                <w:rFonts w:ascii="Century751 SeBd BT" w:hAnsi="Century751 SeBd BT"/>
                                <w:color w:val="FFFFFF" w:themeColor="background1"/>
                                <w:sz w:val="36"/>
                                <w:szCs w:val="36"/>
                              </w:rPr>
                            </w:pPr>
                            <w:r>
                              <w:rPr>
                                <w:rFonts w:ascii="Century751 SeBd BT" w:hAnsi="Century751 SeBd BT"/>
                                <w:color w:val="FFFFFF" w:themeColor="background1"/>
                                <w:sz w:val="36"/>
                                <w:szCs w:val="36"/>
                              </w:rPr>
                              <w:t>Staff Handbook – September 2016</w:t>
                            </w:r>
                          </w:p>
                        </w:txbxContent>
                      </wps:txbx>
                      <wps:bodyPr wrap="square" lIns="92986" tIns="46493" rIns="92986" bIns="46493" anchor="t" anchorCtr="0">
                        <a:noAutofit/>
                      </wps:bodyPr>
                    </wps:wsp>
                  </a:graphicData>
                </a:graphic>
                <wp14:sizeRelH relativeFrom="margin">
                  <wp14:pctWidth>0</wp14:pctWidth>
                </wp14:sizeRelH>
                <wp14:sizeRelV relativeFrom="margin">
                  <wp14:pctHeight>0</wp14:pctHeight>
                </wp14:sizeRelV>
              </wp:anchor>
            </w:drawing>
          </mc:Choice>
          <mc:Fallback>
            <w:pict>
              <v:rect w14:anchorId="028204F0" id="Title 1" o:spid="_x0000_s1026" style="position:absolute;left:0;text-align:left;margin-left:9.4pt;margin-top:607.05pt;width:597.6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" filled="f" stroked="f">
                <v:path arrowok="t"/>
                <o:lock v:ext="edit" grouping="t"/>
                <v:textbox inset="92986emu,46493emu,92986emu,46493emu">
                  <w:txbxContent>
                    <w:p w14:paraId="7AF6344B" w14:textId="77777777" w:rsidR="00322FBE" w:rsidRPr="0093103E" w:rsidRDefault="00322FBE" w:rsidP="00A9197E">
                      <w:pPr>
                        <w:spacing w:before="120" w:after="100" w:afterAutospacing="1"/>
                        <w:rPr>
                          <w:rFonts w:ascii="Century751 SeBd BT" w:hAnsi="Century751 SeBd BT"/>
                          <w:color w:val="FFFFFF" w:themeColor="background1"/>
                          <w:sz w:val="44"/>
                          <w:szCs w:val="44"/>
                        </w:rPr>
                      </w:pPr>
                      <w:r>
                        <w:rPr>
                          <w:rFonts w:ascii="Century751 SeBd BT" w:hAnsi="Century751 SeBd BT"/>
                          <w:color w:val="FFFFFF" w:themeColor="background1"/>
                          <w:sz w:val="44"/>
                          <w:szCs w:val="44"/>
                        </w:rPr>
                        <w:t>Department of Media Arts</w:t>
                      </w:r>
                    </w:p>
                    <w:p w14:paraId="52412425" w14:textId="5D69255F" w:rsidR="00322FBE" w:rsidRPr="0093103E" w:rsidRDefault="00322FBE" w:rsidP="00A9197E">
                      <w:pPr>
                        <w:spacing w:before="120"/>
                        <w:rPr>
                          <w:rFonts w:ascii="Century751 SeBd BT" w:hAnsi="Century751 SeBd BT"/>
                          <w:color w:val="FFFFFF" w:themeColor="background1"/>
                          <w:sz w:val="36"/>
                          <w:szCs w:val="36"/>
                        </w:rPr>
                      </w:pPr>
                      <w:r>
                        <w:rPr>
                          <w:rFonts w:ascii="Century751 SeBd BT" w:hAnsi="Century751 SeBd BT"/>
                          <w:color w:val="FFFFFF" w:themeColor="background1"/>
                          <w:sz w:val="36"/>
                          <w:szCs w:val="36"/>
                        </w:rPr>
                        <w:t>Staff Handbook – September 2016</w:t>
                      </w:r>
                    </w:p>
                  </w:txbxContent>
                </v:textbox>
                <w10:wrap anchory="page"/>
              </v:rect>
            </w:pict>
          </mc:Fallback>
        </mc:AlternateContent>
      </w:r>
      <w:r w:rsidR="00367E65" w:rsidRPr="00C1049C">
        <w:rPr>
          <w:rFonts w:ascii="Century Gothic" w:hAnsi="Century Gothic" w:cs="Times New Roman"/>
          <w:noProof/>
          <w:sz w:val="22"/>
          <w:szCs w:val="22"/>
          <w:lang w:val="en-GB" w:eastAsia="en-GB" w:bidi="ar-SA"/>
        </w:rPr>
        <mc:AlternateContent>
          <mc:Choice Requires="wps">
            <w:drawing>
              <wp:anchor distT="0" distB="0" distL="114300" distR="114300" simplePos="0" relativeHeight="251658239" behindDoc="0" locked="0" layoutInCell="1" allowOverlap="1" wp14:anchorId="24F11EC1" wp14:editId="51359E9D">
                <wp:simplePos x="0" y="0"/>
                <wp:positionH relativeFrom="column">
                  <wp:posOffset>-89535</wp:posOffset>
                </wp:positionH>
                <wp:positionV relativeFrom="page">
                  <wp:posOffset>7477743</wp:posOffset>
                </wp:positionV>
                <wp:extent cx="7566660" cy="3178175"/>
                <wp:effectExtent l="0" t="0" r="0" b="3175"/>
                <wp:wrapTopAndBottom/>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6660" cy="3178175"/>
                        </a:xfrm>
                        <a:prstGeom prst="rect">
                          <a:avLst/>
                        </a:prstGeom>
                        <a:solidFill>
                          <a:srgbClr val="354250"/>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B3CC3E2" id="Rectangle 22" o:spid="_x0000_s1026" style="position:absolute;margin-left:-7.05pt;margin-top:588.8pt;width:595.8pt;height:250.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" fillcolor="#354250" stroked="f">
                <w10:wrap type="topAndBottom" anchory="page"/>
              </v:rect>
            </w:pict>
          </mc:Fallback>
        </mc:AlternateContent>
      </w:r>
      <w:bookmarkStart w:id="0" w:name="_Toc398198058"/>
    </w:p>
    <w:p w14:paraId="3F5CCA30" w14:textId="77777777" w:rsidR="00367E65" w:rsidRDefault="00367E65" w:rsidP="00E13BFD">
      <w:pPr>
        <w:rPr>
          <w:b/>
          <w:sz w:val="24"/>
          <w:szCs w:val="24"/>
        </w:rPr>
      </w:pPr>
    </w:p>
    <w:p w14:paraId="65C56E79" w14:textId="77777777" w:rsidR="00367E65" w:rsidRDefault="00367E65" w:rsidP="00367E65">
      <w:pPr>
        <w:ind w:left="426"/>
        <w:rPr>
          <w:b/>
          <w:sz w:val="24"/>
          <w:szCs w:val="24"/>
        </w:rPr>
      </w:pPr>
    </w:p>
    <w:p w14:paraId="622C0C65" w14:textId="77777777" w:rsidR="00367E65" w:rsidRDefault="00367E65" w:rsidP="00E13BFD">
      <w:pPr>
        <w:rPr>
          <w:b/>
          <w:sz w:val="24"/>
          <w:szCs w:val="24"/>
        </w:rPr>
      </w:pPr>
    </w:p>
    <w:p w14:paraId="4EE462DF" w14:textId="77777777" w:rsidR="00367E65" w:rsidRDefault="00367E65" w:rsidP="00367E65">
      <w:pPr>
        <w:ind w:right="1132"/>
        <w:rPr>
          <w:b/>
          <w:sz w:val="24"/>
          <w:szCs w:val="24"/>
        </w:rPr>
      </w:pPr>
    </w:p>
    <w:p w14:paraId="2AB1D93C" w14:textId="77777777" w:rsidR="002359E1" w:rsidRPr="00E13BFD" w:rsidRDefault="00EA616C" w:rsidP="00E13BFD">
      <w:pPr>
        <w:rPr>
          <w:b/>
          <w:sz w:val="24"/>
          <w:szCs w:val="24"/>
        </w:rPr>
      </w:pPr>
      <w:r w:rsidRPr="00E13BFD">
        <w:rPr>
          <w:b/>
          <w:sz w:val="24"/>
          <w:szCs w:val="24"/>
        </w:rPr>
        <w:t>TABLE OF CONTENTS</w:t>
      </w:r>
      <w:bookmarkEnd w:id="0"/>
    </w:p>
    <w:p w14:paraId="03E78C92" w14:textId="77777777" w:rsidR="00C77FD7" w:rsidRPr="00CA4363" w:rsidRDefault="00EA616C" w:rsidP="00367E65">
      <w:pPr>
        <w:ind w:left="7200" w:firstLine="720"/>
        <w:jc w:val="center"/>
        <w:rPr>
          <w:sz w:val="22"/>
          <w:szCs w:val="22"/>
        </w:rPr>
      </w:pPr>
      <w:r w:rsidRPr="00E13BFD">
        <w:rPr>
          <w:sz w:val="22"/>
          <w:szCs w:val="22"/>
        </w:rPr>
        <w:t>Page</w:t>
      </w:r>
    </w:p>
    <w:p w14:paraId="298538BA" w14:textId="77777777" w:rsidR="001D6B5F" w:rsidRDefault="00110DDE">
      <w:pPr>
        <w:pStyle w:val="TOC1"/>
        <w:tabs>
          <w:tab w:val="right" w:leader="dot" w:pos="9771"/>
        </w:tabs>
        <w:rPr>
          <w:rFonts w:asciiTheme="minorHAnsi" w:hAnsiTheme="minorHAnsi"/>
          <w:b w:val="0"/>
          <w:noProof/>
          <w:sz w:val="24"/>
          <w:szCs w:val="24"/>
          <w:lang w:val="en-GB" w:eastAsia="en-GB" w:bidi="ar-SA"/>
        </w:rPr>
      </w:pPr>
      <w:r>
        <w:rPr>
          <w:b w:val="0"/>
        </w:rPr>
        <w:fldChar w:fldCharType="begin"/>
      </w:r>
      <w:r>
        <w:rPr>
          <w:b w:val="0"/>
        </w:rPr>
        <w:instrText xml:space="preserve"> TOC \o "1-3" \h \z \u </w:instrText>
      </w:r>
      <w:r>
        <w:rPr>
          <w:b w:val="0"/>
        </w:rPr>
        <w:fldChar w:fldCharType="separate"/>
      </w:r>
      <w:hyperlink w:anchor="_Toc480880674" w:history="1">
        <w:r w:rsidR="001D6B5F" w:rsidRPr="001D5075">
          <w:rPr>
            <w:rStyle w:val="Hyperlink"/>
            <w:noProof/>
          </w:rPr>
          <w:t>INTRODUCTION</w:t>
        </w:r>
        <w:r w:rsidR="001D6B5F">
          <w:rPr>
            <w:noProof/>
            <w:webHidden/>
          </w:rPr>
          <w:tab/>
        </w:r>
        <w:r w:rsidR="001D6B5F">
          <w:rPr>
            <w:noProof/>
            <w:webHidden/>
          </w:rPr>
          <w:fldChar w:fldCharType="begin"/>
        </w:r>
        <w:r w:rsidR="001D6B5F">
          <w:rPr>
            <w:noProof/>
            <w:webHidden/>
          </w:rPr>
          <w:instrText xml:space="preserve"> PAGEREF _Toc480880674 \h </w:instrText>
        </w:r>
        <w:r w:rsidR="001D6B5F">
          <w:rPr>
            <w:noProof/>
            <w:webHidden/>
          </w:rPr>
        </w:r>
        <w:r w:rsidR="001D6B5F">
          <w:rPr>
            <w:noProof/>
            <w:webHidden/>
          </w:rPr>
          <w:fldChar w:fldCharType="separate"/>
        </w:r>
        <w:r w:rsidR="001D6B5F">
          <w:rPr>
            <w:noProof/>
            <w:webHidden/>
          </w:rPr>
          <w:t>4</w:t>
        </w:r>
        <w:r w:rsidR="001D6B5F">
          <w:rPr>
            <w:noProof/>
            <w:webHidden/>
          </w:rPr>
          <w:fldChar w:fldCharType="end"/>
        </w:r>
      </w:hyperlink>
    </w:p>
    <w:p w14:paraId="76DE0485" w14:textId="77777777" w:rsidR="001D6B5F" w:rsidRDefault="001D6B5F">
      <w:pPr>
        <w:pStyle w:val="TOC2"/>
        <w:rPr>
          <w:rFonts w:asciiTheme="minorHAnsi" w:hAnsiTheme="minorHAnsi"/>
          <w:sz w:val="24"/>
          <w:szCs w:val="24"/>
        </w:rPr>
      </w:pPr>
      <w:hyperlink w:anchor="_Toc480880675" w:history="1">
        <w:r w:rsidRPr="001D5075">
          <w:rPr>
            <w:rStyle w:val="Hyperlink"/>
            <w:rFonts w:ascii="Corbel" w:hAnsi="Corbel"/>
            <w:lang w:bidi="en-US"/>
          </w:rPr>
          <w:t>Head of Department Welcome</w:t>
        </w:r>
        <w:r>
          <w:rPr>
            <w:webHidden/>
          </w:rPr>
          <w:tab/>
        </w:r>
        <w:r>
          <w:rPr>
            <w:webHidden/>
          </w:rPr>
          <w:fldChar w:fldCharType="begin"/>
        </w:r>
        <w:r>
          <w:rPr>
            <w:webHidden/>
          </w:rPr>
          <w:instrText xml:space="preserve"> PAGEREF _Toc480880675 \h </w:instrText>
        </w:r>
        <w:r>
          <w:rPr>
            <w:webHidden/>
          </w:rPr>
        </w:r>
        <w:r>
          <w:rPr>
            <w:webHidden/>
          </w:rPr>
          <w:fldChar w:fldCharType="separate"/>
        </w:r>
        <w:r>
          <w:rPr>
            <w:webHidden/>
          </w:rPr>
          <w:t>4</w:t>
        </w:r>
        <w:r>
          <w:rPr>
            <w:webHidden/>
          </w:rPr>
          <w:fldChar w:fldCharType="end"/>
        </w:r>
      </w:hyperlink>
    </w:p>
    <w:p w14:paraId="3E605110" w14:textId="77777777" w:rsidR="001D6B5F" w:rsidRDefault="001D6B5F">
      <w:pPr>
        <w:pStyle w:val="TOC2"/>
        <w:rPr>
          <w:rFonts w:asciiTheme="minorHAnsi" w:hAnsiTheme="minorHAnsi"/>
          <w:sz w:val="24"/>
          <w:szCs w:val="24"/>
        </w:rPr>
      </w:pPr>
      <w:hyperlink w:anchor="_Toc480880676" w:history="1">
        <w:r w:rsidRPr="001D5075">
          <w:rPr>
            <w:rStyle w:val="Hyperlink"/>
            <w:lang w:bidi="en-US"/>
          </w:rPr>
          <w:t>2016/2017</w:t>
        </w:r>
        <w:r>
          <w:rPr>
            <w:webHidden/>
          </w:rPr>
          <w:tab/>
        </w:r>
        <w:r>
          <w:rPr>
            <w:webHidden/>
          </w:rPr>
          <w:fldChar w:fldCharType="begin"/>
        </w:r>
        <w:r>
          <w:rPr>
            <w:webHidden/>
          </w:rPr>
          <w:instrText xml:space="preserve"> PAGEREF _Toc480880676 \h </w:instrText>
        </w:r>
        <w:r>
          <w:rPr>
            <w:webHidden/>
          </w:rPr>
        </w:r>
        <w:r>
          <w:rPr>
            <w:webHidden/>
          </w:rPr>
          <w:fldChar w:fldCharType="separate"/>
        </w:r>
        <w:r>
          <w:rPr>
            <w:webHidden/>
          </w:rPr>
          <w:t>5</w:t>
        </w:r>
        <w:r>
          <w:rPr>
            <w:webHidden/>
          </w:rPr>
          <w:fldChar w:fldCharType="end"/>
        </w:r>
      </w:hyperlink>
    </w:p>
    <w:p w14:paraId="10129846" w14:textId="77777777" w:rsidR="001D6B5F" w:rsidRDefault="001D6B5F">
      <w:pPr>
        <w:pStyle w:val="TOC3"/>
        <w:rPr>
          <w:rFonts w:asciiTheme="minorHAnsi" w:hAnsiTheme="minorHAnsi"/>
          <w:sz w:val="24"/>
          <w:szCs w:val="24"/>
        </w:rPr>
      </w:pPr>
      <w:hyperlink w:anchor="_Toc480880677" w:history="1">
        <w:r w:rsidRPr="001D5075">
          <w:rPr>
            <w:rStyle w:val="Hyperlink"/>
            <w:lang w:bidi="en-US"/>
          </w:rPr>
          <w:t>Autumn term</w:t>
        </w:r>
        <w:r>
          <w:rPr>
            <w:webHidden/>
          </w:rPr>
          <w:tab/>
        </w:r>
        <w:r>
          <w:rPr>
            <w:webHidden/>
          </w:rPr>
          <w:fldChar w:fldCharType="begin"/>
        </w:r>
        <w:r>
          <w:rPr>
            <w:webHidden/>
          </w:rPr>
          <w:instrText xml:space="preserve"> PAGEREF _Toc480880677 \h </w:instrText>
        </w:r>
        <w:r>
          <w:rPr>
            <w:webHidden/>
          </w:rPr>
        </w:r>
        <w:r>
          <w:rPr>
            <w:webHidden/>
          </w:rPr>
          <w:fldChar w:fldCharType="separate"/>
        </w:r>
        <w:r>
          <w:rPr>
            <w:webHidden/>
          </w:rPr>
          <w:t>5</w:t>
        </w:r>
        <w:r>
          <w:rPr>
            <w:webHidden/>
          </w:rPr>
          <w:fldChar w:fldCharType="end"/>
        </w:r>
      </w:hyperlink>
    </w:p>
    <w:p w14:paraId="34687784" w14:textId="77777777" w:rsidR="001D6B5F" w:rsidRDefault="001D6B5F">
      <w:pPr>
        <w:pStyle w:val="TOC3"/>
        <w:rPr>
          <w:rFonts w:asciiTheme="minorHAnsi" w:hAnsiTheme="minorHAnsi"/>
          <w:sz w:val="24"/>
          <w:szCs w:val="24"/>
        </w:rPr>
      </w:pPr>
      <w:hyperlink w:anchor="_Toc480880678" w:history="1">
        <w:r w:rsidRPr="001D5075">
          <w:rPr>
            <w:rStyle w:val="Hyperlink"/>
            <w:lang w:bidi="en-US"/>
          </w:rPr>
          <w:t>Spring term</w:t>
        </w:r>
        <w:r>
          <w:rPr>
            <w:webHidden/>
          </w:rPr>
          <w:tab/>
        </w:r>
        <w:r>
          <w:rPr>
            <w:webHidden/>
          </w:rPr>
          <w:fldChar w:fldCharType="begin"/>
        </w:r>
        <w:r>
          <w:rPr>
            <w:webHidden/>
          </w:rPr>
          <w:instrText xml:space="preserve"> PAGEREF _Toc480880678 \h </w:instrText>
        </w:r>
        <w:r>
          <w:rPr>
            <w:webHidden/>
          </w:rPr>
        </w:r>
        <w:r>
          <w:rPr>
            <w:webHidden/>
          </w:rPr>
          <w:fldChar w:fldCharType="separate"/>
        </w:r>
        <w:r>
          <w:rPr>
            <w:webHidden/>
          </w:rPr>
          <w:t>5</w:t>
        </w:r>
        <w:r>
          <w:rPr>
            <w:webHidden/>
          </w:rPr>
          <w:fldChar w:fldCharType="end"/>
        </w:r>
      </w:hyperlink>
    </w:p>
    <w:p w14:paraId="26BDE4BD" w14:textId="77777777" w:rsidR="001D6B5F" w:rsidRDefault="001D6B5F">
      <w:pPr>
        <w:pStyle w:val="TOC3"/>
        <w:rPr>
          <w:rFonts w:asciiTheme="minorHAnsi" w:hAnsiTheme="minorHAnsi"/>
          <w:sz w:val="24"/>
          <w:szCs w:val="24"/>
        </w:rPr>
      </w:pPr>
      <w:hyperlink w:anchor="_Toc480880679" w:history="1">
        <w:r w:rsidRPr="001D5075">
          <w:rPr>
            <w:rStyle w:val="Hyperlink"/>
            <w:lang w:bidi="en-US"/>
          </w:rPr>
          <w:t>Summer term</w:t>
        </w:r>
        <w:r>
          <w:rPr>
            <w:webHidden/>
          </w:rPr>
          <w:tab/>
        </w:r>
        <w:r>
          <w:rPr>
            <w:webHidden/>
          </w:rPr>
          <w:fldChar w:fldCharType="begin"/>
        </w:r>
        <w:r>
          <w:rPr>
            <w:webHidden/>
          </w:rPr>
          <w:instrText xml:space="preserve"> PAGEREF _Toc480880679 \h </w:instrText>
        </w:r>
        <w:r>
          <w:rPr>
            <w:webHidden/>
          </w:rPr>
        </w:r>
        <w:r>
          <w:rPr>
            <w:webHidden/>
          </w:rPr>
          <w:fldChar w:fldCharType="separate"/>
        </w:r>
        <w:r>
          <w:rPr>
            <w:webHidden/>
          </w:rPr>
          <w:t>5</w:t>
        </w:r>
        <w:r>
          <w:rPr>
            <w:webHidden/>
          </w:rPr>
          <w:fldChar w:fldCharType="end"/>
        </w:r>
      </w:hyperlink>
    </w:p>
    <w:p w14:paraId="5DFCDBB5" w14:textId="77777777" w:rsidR="001D6B5F" w:rsidRDefault="001D6B5F">
      <w:pPr>
        <w:pStyle w:val="TOC3"/>
        <w:rPr>
          <w:rFonts w:asciiTheme="minorHAnsi" w:hAnsiTheme="minorHAnsi"/>
          <w:sz w:val="24"/>
          <w:szCs w:val="24"/>
        </w:rPr>
      </w:pPr>
      <w:hyperlink w:anchor="_Toc480880680" w:history="1">
        <w:r w:rsidRPr="001D5075">
          <w:rPr>
            <w:rStyle w:val="Hyperlink"/>
            <w:lang w:bidi="en-US"/>
          </w:rPr>
          <w:t>Graduation ceremonies</w:t>
        </w:r>
        <w:r>
          <w:rPr>
            <w:webHidden/>
          </w:rPr>
          <w:tab/>
        </w:r>
        <w:r>
          <w:rPr>
            <w:webHidden/>
          </w:rPr>
          <w:fldChar w:fldCharType="begin"/>
        </w:r>
        <w:r>
          <w:rPr>
            <w:webHidden/>
          </w:rPr>
          <w:instrText xml:space="preserve"> PAGEREF _Toc480880680 \h </w:instrText>
        </w:r>
        <w:r>
          <w:rPr>
            <w:webHidden/>
          </w:rPr>
        </w:r>
        <w:r>
          <w:rPr>
            <w:webHidden/>
          </w:rPr>
          <w:fldChar w:fldCharType="separate"/>
        </w:r>
        <w:r>
          <w:rPr>
            <w:webHidden/>
          </w:rPr>
          <w:t>5</w:t>
        </w:r>
        <w:r>
          <w:rPr>
            <w:webHidden/>
          </w:rPr>
          <w:fldChar w:fldCharType="end"/>
        </w:r>
      </w:hyperlink>
    </w:p>
    <w:p w14:paraId="48859FAC" w14:textId="77777777" w:rsidR="001D6B5F" w:rsidRDefault="001D6B5F">
      <w:pPr>
        <w:pStyle w:val="TOC2"/>
        <w:rPr>
          <w:rFonts w:asciiTheme="minorHAnsi" w:hAnsiTheme="minorHAnsi"/>
          <w:sz w:val="24"/>
          <w:szCs w:val="24"/>
        </w:rPr>
      </w:pPr>
      <w:hyperlink w:anchor="_Toc480880681" w:history="1">
        <w:r w:rsidRPr="001D5075">
          <w:rPr>
            <w:rStyle w:val="Hyperlink"/>
            <w:lang w:bidi="en-US"/>
          </w:rPr>
          <w:t>Department Manager – Jackie Marty</w:t>
        </w:r>
        <w:r>
          <w:rPr>
            <w:webHidden/>
          </w:rPr>
          <w:tab/>
        </w:r>
        <w:r>
          <w:rPr>
            <w:webHidden/>
          </w:rPr>
          <w:fldChar w:fldCharType="begin"/>
        </w:r>
        <w:r>
          <w:rPr>
            <w:webHidden/>
          </w:rPr>
          <w:instrText xml:space="preserve"> PAGEREF _Toc480880681 \h </w:instrText>
        </w:r>
        <w:r>
          <w:rPr>
            <w:webHidden/>
          </w:rPr>
        </w:r>
        <w:r>
          <w:rPr>
            <w:webHidden/>
          </w:rPr>
          <w:fldChar w:fldCharType="separate"/>
        </w:r>
        <w:r>
          <w:rPr>
            <w:webHidden/>
          </w:rPr>
          <w:t>5</w:t>
        </w:r>
        <w:r>
          <w:rPr>
            <w:webHidden/>
          </w:rPr>
          <w:fldChar w:fldCharType="end"/>
        </w:r>
      </w:hyperlink>
    </w:p>
    <w:p w14:paraId="494B590F" w14:textId="77777777" w:rsidR="001D6B5F" w:rsidRDefault="001D6B5F">
      <w:pPr>
        <w:pStyle w:val="TOC2"/>
        <w:rPr>
          <w:rFonts w:asciiTheme="minorHAnsi" w:hAnsiTheme="minorHAnsi"/>
          <w:sz w:val="24"/>
          <w:szCs w:val="24"/>
        </w:rPr>
      </w:pPr>
      <w:hyperlink w:anchor="_Toc480880682" w:history="1">
        <w:r w:rsidRPr="001D5075">
          <w:rPr>
            <w:rStyle w:val="Hyperlink"/>
            <w:lang w:bidi="en-US"/>
          </w:rPr>
          <w:t>Undergraduate &amp; Postgraduate Administration Support Office</w:t>
        </w:r>
        <w:r>
          <w:rPr>
            <w:webHidden/>
          </w:rPr>
          <w:tab/>
        </w:r>
        <w:r>
          <w:rPr>
            <w:webHidden/>
          </w:rPr>
          <w:fldChar w:fldCharType="begin"/>
        </w:r>
        <w:r>
          <w:rPr>
            <w:webHidden/>
          </w:rPr>
          <w:instrText xml:space="preserve"> PAGEREF _Toc480880682 \h </w:instrText>
        </w:r>
        <w:r>
          <w:rPr>
            <w:webHidden/>
          </w:rPr>
        </w:r>
        <w:r>
          <w:rPr>
            <w:webHidden/>
          </w:rPr>
          <w:fldChar w:fldCharType="separate"/>
        </w:r>
        <w:r>
          <w:rPr>
            <w:webHidden/>
          </w:rPr>
          <w:t>5</w:t>
        </w:r>
        <w:r>
          <w:rPr>
            <w:webHidden/>
          </w:rPr>
          <w:fldChar w:fldCharType="end"/>
        </w:r>
      </w:hyperlink>
    </w:p>
    <w:p w14:paraId="6AA46A8A" w14:textId="77777777" w:rsidR="001D6B5F" w:rsidRDefault="001D6B5F">
      <w:pPr>
        <w:pStyle w:val="TOC2"/>
        <w:rPr>
          <w:rFonts w:asciiTheme="minorHAnsi" w:hAnsiTheme="minorHAnsi"/>
          <w:sz w:val="24"/>
          <w:szCs w:val="24"/>
        </w:rPr>
      </w:pPr>
      <w:hyperlink w:anchor="_Toc480880683" w:history="1">
        <w:r w:rsidRPr="001D5075">
          <w:rPr>
            <w:rStyle w:val="Hyperlink"/>
            <w:lang w:bidi="en-US"/>
          </w:rPr>
          <w:t>TECHNICAL TEAM</w:t>
        </w:r>
        <w:r>
          <w:rPr>
            <w:webHidden/>
          </w:rPr>
          <w:tab/>
        </w:r>
        <w:r>
          <w:rPr>
            <w:webHidden/>
          </w:rPr>
          <w:fldChar w:fldCharType="begin"/>
        </w:r>
        <w:r>
          <w:rPr>
            <w:webHidden/>
          </w:rPr>
          <w:instrText xml:space="preserve"> PAGEREF _Toc480880683 \h </w:instrText>
        </w:r>
        <w:r>
          <w:rPr>
            <w:webHidden/>
          </w:rPr>
        </w:r>
        <w:r>
          <w:rPr>
            <w:webHidden/>
          </w:rPr>
          <w:fldChar w:fldCharType="separate"/>
        </w:r>
        <w:r>
          <w:rPr>
            <w:webHidden/>
          </w:rPr>
          <w:t>5</w:t>
        </w:r>
        <w:r>
          <w:rPr>
            <w:webHidden/>
          </w:rPr>
          <w:fldChar w:fldCharType="end"/>
        </w:r>
      </w:hyperlink>
    </w:p>
    <w:p w14:paraId="40982505" w14:textId="77777777" w:rsidR="001D6B5F" w:rsidRDefault="001D6B5F">
      <w:pPr>
        <w:pStyle w:val="TOC1"/>
        <w:tabs>
          <w:tab w:val="right" w:leader="dot" w:pos="9771"/>
        </w:tabs>
        <w:rPr>
          <w:rFonts w:asciiTheme="minorHAnsi" w:hAnsiTheme="minorHAnsi"/>
          <w:b w:val="0"/>
          <w:noProof/>
          <w:sz w:val="24"/>
          <w:szCs w:val="24"/>
          <w:lang w:val="en-GB" w:eastAsia="en-GB" w:bidi="ar-SA"/>
        </w:rPr>
      </w:pPr>
      <w:hyperlink w:anchor="_Toc480880684" w:history="1">
        <w:r w:rsidRPr="001D5075">
          <w:rPr>
            <w:rStyle w:val="Hyperlink"/>
            <w:noProof/>
          </w:rPr>
          <w:t>STUDENT SUPPORT</w:t>
        </w:r>
        <w:r>
          <w:rPr>
            <w:noProof/>
            <w:webHidden/>
          </w:rPr>
          <w:tab/>
        </w:r>
        <w:r>
          <w:rPr>
            <w:noProof/>
            <w:webHidden/>
          </w:rPr>
          <w:fldChar w:fldCharType="begin"/>
        </w:r>
        <w:r>
          <w:rPr>
            <w:noProof/>
            <w:webHidden/>
          </w:rPr>
          <w:instrText xml:space="preserve"> PAGEREF _Toc480880684 \h </w:instrText>
        </w:r>
        <w:r>
          <w:rPr>
            <w:noProof/>
            <w:webHidden/>
          </w:rPr>
        </w:r>
        <w:r>
          <w:rPr>
            <w:noProof/>
            <w:webHidden/>
          </w:rPr>
          <w:fldChar w:fldCharType="separate"/>
        </w:r>
        <w:r>
          <w:rPr>
            <w:noProof/>
            <w:webHidden/>
          </w:rPr>
          <w:t>5</w:t>
        </w:r>
        <w:r>
          <w:rPr>
            <w:noProof/>
            <w:webHidden/>
          </w:rPr>
          <w:fldChar w:fldCharType="end"/>
        </w:r>
      </w:hyperlink>
    </w:p>
    <w:p w14:paraId="27D11872" w14:textId="77777777" w:rsidR="001D6B5F" w:rsidRDefault="001D6B5F">
      <w:pPr>
        <w:pStyle w:val="TOC2"/>
        <w:rPr>
          <w:rFonts w:asciiTheme="minorHAnsi" w:hAnsiTheme="minorHAnsi"/>
          <w:sz w:val="24"/>
          <w:szCs w:val="24"/>
        </w:rPr>
      </w:pPr>
      <w:hyperlink w:anchor="_Toc480880685" w:history="1">
        <w:r w:rsidRPr="001D5075">
          <w:rPr>
            <w:rStyle w:val="Hyperlink"/>
            <w:lang w:bidi="en-US"/>
          </w:rPr>
          <w:t>Admissions: Postgraduate</w:t>
        </w:r>
        <w:r>
          <w:rPr>
            <w:webHidden/>
          </w:rPr>
          <w:tab/>
        </w:r>
        <w:r>
          <w:rPr>
            <w:webHidden/>
          </w:rPr>
          <w:fldChar w:fldCharType="begin"/>
        </w:r>
        <w:r>
          <w:rPr>
            <w:webHidden/>
          </w:rPr>
          <w:instrText xml:space="preserve"> PAGEREF _Toc480880685 \h </w:instrText>
        </w:r>
        <w:r>
          <w:rPr>
            <w:webHidden/>
          </w:rPr>
        </w:r>
        <w:r>
          <w:rPr>
            <w:webHidden/>
          </w:rPr>
          <w:fldChar w:fldCharType="separate"/>
        </w:r>
        <w:r>
          <w:rPr>
            <w:webHidden/>
          </w:rPr>
          <w:t>5</w:t>
        </w:r>
        <w:r>
          <w:rPr>
            <w:webHidden/>
          </w:rPr>
          <w:fldChar w:fldCharType="end"/>
        </w:r>
      </w:hyperlink>
    </w:p>
    <w:p w14:paraId="1BA388E9" w14:textId="77777777" w:rsidR="001D6B5F" w:rsidRDefault="001D6B5F">
      <w:pPr>
        <w:pStyle w:val="TOC2"/>
        <w:rPr>
          <w:rFonts w:asciiTheme="minorHAnsi" w:hAnsiTheme="minorHAnsi"/>
          <w:sz w:val="24"/>
          <w:szCs w:val="24"/>
        </w:rPr>
      </w:pPr>
      <w:hyperlink w:anchor="_Toc480880686" w:history="1">
        <w:r w:rsidRPr="001D5075">
          <w:rPr>
            <w:rStyle w:val="Hyperlink"/>
            <w:lang w:bidi="en-US"/>
          </w:rPr>
          <w:t>Admissions: Undergraduate</w:t>
        </w:r>
        <w:r>
          <w:rPr>
            <w:webHidden/>
          </w:rPr>
          <w:tab/>
        </w:r>
        <w:r>
          <w:rPr>
            <w:webHidden/>
          </w:rPr>
          <w:fldChar w:fldCharType="begin"/>
        </w:r>
        <w:r>
          <w:rPr>
            <w:webHidden/>
          </w:rPr>
          <w:instrText xml:space="preserve"> PAGEREF _Toc480880686 \h </w:instrText>
        </w:r>
        <w:r>
          <w:rPr>
            <w:webHidden/>
          </w:rPr>
        </w:r>
        <w:r>
          <w:rPr>
            <w:webHidden/>
          </w:rPr>
          <w:fldChar w:fldCharType="separate"/>
        </w:r>
        <w:r>
          <w:rPr>
            <w:webHidden/>
          </w:rPr>
          <w:t>5</w:t>
        </w:r>
        <w:r>
          <w:rPr>
            <w:webHidden/>
          </w:rPr>
          <w:fldChar w:fldCharType="end"/>
        </w:r>
      </w:hyperlink>
    </w:p>
    <w:p w14:paraId="6BC80EA9" w14:textId="77777777" w:rsidR="001D6B5F" w:rsidRDefault="001D6B5F">
      <w:pPr>
        <w:pStyle w:val="TOC2"/>
        <w:rPr>
          <w:rFonts w:asciiTheme="minorHAnsi" w:hAnsiTheme="minorHAnsi"/>
          <w:sz w:val="24"/>
          <w:szCs w:val="24"/>
        </w:rPr>
      </w:pPr>
      <w:hyperlink w:anchor="_Toc480880687" w:history="1">
        <w:r w:rsidRPr="001D5075">
          <w:rPr>
            <w:rStyle w:val="Hyperlink"/>
            <w:lang w:bidi="en-US"/>
          </w:rPr>
          <w:t>Personal Tutors</w:t>
        </w:r>
        <w:r>
          <w:rPr>
            <w:webHidden/>
          </w:rPr>
          <w:tab/>
        </w:r>
        <w:r>
          <w:rPr>
            <w:webHidden/>
          </w:rPr>
          <w:fldChar w:fldCharType="begin"/>
        </w:r>
        <w:r>
          <w:rPr>
            <w:webHidden/>
          </w:rPr>
          <w:instrText xml:space="preserve"> PAGEREF _Toc480880687 \h </w:instrText>
        </w:r>
        <w:r>
          <w:rPr>
            <w:webHidden/>
          </w:rPr>
        </w:r>
        <w:r>
          <w:rPr>
            <w:webHidden/>
          </w:rPr>
          <w:fldChar w:fldCharType="separate"/>
        </w:r>
        <w:r>
          <w:rPr>
            <w:webHidden/>
          </w:rPr>
          <w:t>5</w:t>
        </w:r>
        <w:r>
          <w:rPr>
            <w:webHidden/>
          </w:rPr>
          <w:fldChar w:fldCharType="end"/>
        </w:r>
      </w:hyperlink>
    </w:p>
    <w:p w14:paraId="74E75630" w14:textId="77777777" w:rsidR="001D6B5F" w:rsidRDefault="001D6B5F">
      <w:pPr>
        <w:pStyle w:val="TOC2"/>
        <w:rPr>
          <w:rFonts w:asciiTheme="minorHAnsi" w:hAnsiTheme="minorHAnsi"/>
          <w:sz w:val="24"/>
          <w:szCs w:val="24"/>
        </w:rPr>
      </w:pPr>
      <w:hyperlink w:anchor="_Toc480880688" w:history="1">
        <w:r w:rsidRPr="001D5075">
          <w:rPr>
            <w:rStyle w:val="Hyperlink"/>
            <w:lang w:bidi="en-US"/>
          </w:rPr>
          <w:t>Plagiarism</w:t>
        </w:r>
        <w:r>
          <w:rPr>
            <w:webHidden/>
          </w:rPr>
          <w:tab/>
        </w:r>
        <w:r>
          <w:rPr>
            <w:webHidden/>
          </w:rPr>
          <w:fldChar w:fldCharType="begin"/>
        </w:r>
        <w:r>
          <w:rPr>
            <w:webHidden/>
          </w:rPr>
          <w:instrText xml:space="preserve"> PAGEREF _Toc480880688 \h </w:instrText>
        </w:r>
        <w:r>
          <w:rPr>
            <w:webHidden/>
          </w:rPr>
        </w:r>
        <w:r>
          <w:rPr>
            <w:webHidden/>
          </w:rPr>
          <w:fldChar w:fldCharType="separate"/>
        </w:r>
        <w:r>
          <w:rPr>
            <w:webHidden/>
          </w:rPr>
          <w:t>5</w:t>
        </w:r>
        <w:r>
          <w:rPr>
            <w:webHidden/>
          </w:rPr>
          <w:fldChar w:fldCharType="end"/>
        </w:r>
      </w:hyperlink>
    </w:p>
    <w:p w14:paraId="69E265BF" w14:textId="77777777" w:rsidR="001D6B5F" w:rsidRDefault="001D6B5F">
      <w:pPr>
        <w:pStyle w:val="TOC2"/>
        <w:rPr>
          <w:rFonts w:asciiTheme="minorHAnsi" w:hAnsiTheme="minorHAnsi"/>
          <w:sz w:val="24"/>
          <w:szCs w:val="24"/>
        </w:rPr>
      </w:pPr>
      <w:hyperlink w:anchor="_Toc480880689" w:history="1">
        <w:r w:rsidRPr="001D5075">
          <w:rPr>
            <w:rStyle w:val="Hyperlink"/>
            <w:lang w:bidi="en-US"/>
          </w:rPr>
          <w:t>Student Handbooks</w:t>
        </w:r>
        <w:r>
          <w:rPr>
            <w:webHidden/>
          </w:rPr>
          <w:tab/>
        </w:r>
        <w:r>
          <w:rPr>
            <w:webHidden/>
          </w:rPr>
          <w:fldChar w:fldCharType="begin"/>
        </w:r>
        <w:r>
          <w:rPr>
            <w:webHidden/>
          </w:rPr>
          <w:instrText xml:space="preserve"> PAGEREF _Toc480880689 \h </w:instrText>
        </w:r>
        <w:r>
          <w:rPr>
            <w:webHidden/>
          </w:rPr>
        </w:r>
        <w:r>
          <w:rPr>
            <w:webHidden/>
          </w:rPr>
          <w:fldChar w:fldCharType="separate"/>
        </w:r>
        <w:r>
          <w:rPr>
            <w:webHidden/>
          </w:rPr>
          <w:t>5</w:t>
        </w:r>
        <w:r>
          <w:rPr>
            <w:webHidden/>
          </w:rPr>
          <w:fldChar w:fldCharType="end"/>
        </w:r>
      </w:hyperlink>
    </w:p>
    <w:p w14:paraId="2D664966" w14:textId="77777777" w:rsidR="001D6B5F" w:rsidRDefault="001D6B5F">
      <w:pPr>
        <w:pStyle w:val="TOC2"/>
        <w:rPr>
          <w:rFonts w:asciiTheme="minorHAnsi" w:hAnsiTheme="minorHAnsi"/>
          <w:sz w:val="24"/>
          <w:szCs w:val="24"/>
        </w:rPr>
      </w:pPr>
      <w:hyperlink w:anchor="_Toc480880690" w:history="1">
        <w:r w:rsidRPr="001D5075">
          <w:rPr>
            <w:rStyle w:val="Hyperlink"/>
            <w:lang w:bidi="en-US"/>
          </w:rPr>
          <w:t>Student Records</w:t>
        </w:r>
        <w:r>
          <w:rPr>
            <w:webHidden/>
          </w:rPr>
          <w:tab/>
        </w:r>
        <w:r>
          <w:rPr>
            <w:webHidden/>
          </w:rPr>
          <w:fldChar w:fldCharType="begin"/>
        </w:r>
        <w:r>
          <w:rPr>
            <w:webHidden/>
          </w:rPr>
          <w:instrText xml:space="preserve"> PAGEREF _Toc480880690 \h </w:instrText>
        </w:r>
        <w:r>
          <w:rPr>
            <w:webHidden/>
          </w:rPr>
        </w:r>
        <w:r>
          <w:rPr>
            <w:webHidden/>
          </w:rPr>
          <w:fldChar w:fldCharType="separate"/>
        </w:r>
        <w:r>
          <w:rPr>
            <w:webHidden/>
          </w:rPr>
          <w:t>6</w:t>
        </w:r>
        <w:r>
          <w:rPr>
            <w:webHidden/>
          </w:rPr>
          <w:fldChar w:fldCharType="end"/>
        </w:r>
      </w:hyperlink>
    </w:p>
    <w:p w14:paraId="481A8EF1" w14:textId="77777777" w:rsidR="001D6B5F" w:rsidRDefault="001D6B5F">
      <w:pPr>
        <w:pStyle w:val="TOC2"/>
        <w:rPr>
          <w:rFonts w:asciiTheme="minorHAnsi" w:hAnsiTheme="minorHAnsi"/>
          <w:sz w:val="24"/>
          <w:szCs w:val="24"/>
        </w:rPr>
      </w:pPr>
      <w:hyperlink w:anchor="_Toc480880691" w:history="1">
        <w:r w:rsidRPr="001D5075">
          <w:rPr>
            <w:rStyle w:val="Hyperlink"/>
            <w:lang w:bidi="en-US"/>
          </w:rPr>
          <w:t>Office Hours</w:t>
        </w:r>
        <w:r>
          <w:rPr>
            <w:webHidden/>
          </w:rPr>
          <w:tab/>
        </w:r>
        <w:r>
          <w:rPr>
            <w:webHidden/>
          </w:rPr>
          <w:fldChar w:fldCharType="begin"/>
        </w:r>
        <w:r>
          <w:rPr>
            <w:webHidden/>
          </w:rPr>
          <w:instrText xml:space="preserve"> PAGEREF _Toc480880691 \h </w:instrText>
        </w:r>
        <w:r>
          <w:rPr>
            <w:webHidden/>
          </w:rPr>
        </w:r>
        <w:r>
          <w:rPr>
            <w:webHidden/>
          </w:rPr>
          <w:fldChar w:fldCharType="separate"/>
        </w:r>
        <w:r>
          <w:rPr>
            <w:webHidden/>
          </w:rPr>
          <w:t>6</w:t>
        </w:r>
        <w:r>
          <w:rPr>
            <w:webHidden/>
          </w:rPr>
          <w:fldChar w:fldCharType="end"/>
        </w:r>
      </w:hyperlink>
    </w:p>
    <w:p w14:paraId="3DEA98EE" w14:textId="77777777" w:rsidR="001D6B5F" w:rsidRDefault="001D6B5F">
      <w:pPr>
        <w:pStyle w:val="TOC2"/>
        <w:rPr>
          <w:rFonts w:asciiTheme="minorHAnsi" w:hAnsiTheme="minorHAnsi"/>
          <w:sz w:val="24"/>
          <w:szCs w:val="24"/>
        </w:rPr>
      </w:pPr>
      <w:hyperlink w:anchor="_Toc480880692" w:history="1">
        <w:r w:rsidRPr="001D5075">
          <w:rPr>
            <w:rStyle w:val="Hyperlink"/>
            <w:lang w:bidi="en-US"/>
          </w:rPr>
          <w:t>Complaints and Appeals</w:t>
        </w:r>
        <w:r>
          <w:rPr>
            <w:webHidden/>
          </w:rPr>
          <w:tab/>
        </w:r>
        <w:r>
          <w:rPr>
            <w:webHidden/>
          </w:rPr>
          <w:fldChar w:fldCharType="begin"/>
        </w:r>
        <w:r>
          <w:rPr>
            <w:webHidden/>
          </w:rPr>
          <w:instrText xml:space="preserve"> PAGEREF _Toc480880692 \h </w:instrText>
        </w:r>
        <w:r>
          <w:rPr>
            <w:webHidden/>
          </w:rPr>
        </w:r>
        <w:r>
          <w:rPr>
            <w:webHidden/>
          </w:rPr>
          <w:fldChar w:fldCharType="separate"/>
        </w:r>
        <w:r>
          <w:rPr>
            <w:webHidden/>
          </w:rPr>
          <w:t>6</w:t>
        </w:r>
        <w:r>
          <w:rPr>
            <w:webHidden/>
          </w:rPr>
          <w:fldChar w:fldCharType="end"/>
        </w:r>
      </w:hyperlink>
    </w:p>
    <w:p w14:paraId="6BF9B315" w14:textId="77777777" w:rsidR="001D6B5F" w:rsidRDefault="001D6B5F">
      <w:pPr>
        <w:pStyle w:val="TOC1"/>
        <w:tabs>
          <w:tab w:val="right" w:leader="dot" w:pos="9771"/>
        </w:tabs>
        <w:rPr>
          <w:rFonts w:asciiTheme="minorHAnsi" w:hAnsiTheme="minorHAnsi"/>
          <w:b w:val="0"/>
          <w:noProof/>
          <w:sz w:val="24"/>
          <w:szCs w:val="24"/>
          <w:lang w:val="en-GB" w:eastAsia="en-GB" w:bidi="ar-SA"/>
        </w:rPr>
      </w:pPr>
      <w:hyperlink w:anchor="_Toc480880693" w:history="1">
        <w:r w:rsidRPr="001D5075">
          <w:rPr>
            <w:rStyle w:val="Hyperlink"/>
            <w:noProof/>
          </w:rPr>
          <w:t>TEACHING AND ASSESSMENT</w:t>
        </w:r>
        <w:r>
          <w:rPr>
            <w:noProof/>
            <w:webHidden/>
          </w:rPr>
          <w:tab/>
        </w:r>
        <w:r>
          <w:rPr>
            <w:noProof/>
            <w:webHidden/>
          </w:rPr>
          <w:fldChar w:fldCharType="begin"/>
        </w:r>
        <w:r>
          <w:rPr>
            <w:noProof/>
            <w:webHidden/>
          </w:rPr>
          <w:instrText xml:space="preserve"> PAGEREF _Toc480880693 \h </w:instrText>
        </w:r>
        <w:r>
          <w:rPr>
            <w:noProof/>
            <w:webHidden/>
          </w:rPr>
        </w:r>
        <w:r>
          <w:rPr>
            <w:noProof/>
            <w:webHidden/>
          </w:rPr>
          <w:fldChar w:fldCharType="separate"/>
        </w:r>
        <w:r>
          <w:rPr>
            <w:noProof/>
            <w:webHidden/>
          </w:rPr>
          <w:t>8</w:t>
        </w:r>
        <w:r>
          <w:rPr>
            <w:noProof/>
            <w:webHidden/>
          </w:rPr>
          <w:fldChar w:fldCharType="end"/>
        </w:r>
      </w:hyperlink>
    </w:p>
    <w:p w14:paraId="6558178D" w14:textId="77777777" w:rsidR="001D6B5F" w:rsidRDefault="001D6B5F">
      <w:pPr>
        <w:pStyle w:val="TOC2"/>
        <w:rPr>
          <w:rFonts w:asciiTheme="minorHAnsi" w:hAnsiTheme="minorHAnsi"/>
          <w:sz w:val="24"/>
          <w:szCs w:val="24"/>
        </w:rPr>
      </w:pPr>
      <w:hyperlink w:anchor="_Toc480880694" w:history="1">
        <w:r w:rsidRPr="001D5075">
          <w:rPr>
            <w:rStyle w:val="Hyperlink"/>
            <w:lang w:bidi="en-US"/>
          </w:rPr>
          <w:t>Annual Review</w:t>
        </w:r>
        <w:r>
          <w:rPr>
            <w:webHidden/>
          </w:rPr>
          <w:tab/>
        </w:r>
        <w:r>
          <w:rPr>
            <w:webHidden/>
          </w:rPr>
          <w:fldChar w:fldCharType="begin"/>
        </w:r>
        <w:r>
          <w:rPr>
            <w:webHidden/>
          </w:rPr>
          <w:instrText xml:space="preserve"> PAGEREF _Toc480880694 \h </w:instrText>
        </w:r>
        <w:r>
          <w:rPr>
            <w:webHidden/>
          </w:rPr>
        </w:r>
        <w:r>
          <w:rPr>
            <w:webHidden/>
          </w:rPr>
          <w:fldChar w:fldCharType="separate"/>
        </w:r>
        <w:r>
          <w:rPr>
            <w:webHidden/>
          </w:rPr>
          <w:t>8</w:t>
        </w:r>
        <w:r>
          <w:rPr>
            <w:webHidden/>
          </w:rPr>
          <w:fldChar w:fldCharType="end"/>
        </w:r>
      </w:hyperlink>
    </w:p>
    <w:p w14:paraId="7F8C5DDA" w14:textId="77777777" w:rsidR="001D6B5F" w:rsidRDefault="001D6B5F">
      <w:pPr>
        <w:pStyle w:val="TOC2"/>
        <w:rPr>
          <w:rFonts w:asciiTheme="minorHAnsi" w:hAnsiTheme="minorHAnsi"/>
          <w:sz w:val="24"/>
          <w:szCs w:val="24"/>
        </w:rPr>
      </w:pPr>
      <w:hyperlink w:anchor="_Toc480880695" w:history="1">
        <w:r w:rsidRPr="001D5075">
          <w:rPr>
            <w:rStyle w:val="Hyperlink"/>
            <w:lang w:bidi="en-US"/>
          </w:rPr>
          <w:t>Assignments</w:t>
        </w:r>
        <w:r>
          <w:rPr>
            <w:webHidden/>
          </w:rPr>
          <w:tab/>
        </w:r>
        <w:r>
          <w:rPr>
            <w:webHidden/>
          </w:rPr>
          <w:fldChar w:fldCharType="begin"/>
        </w:r>
        <w:r>
          <w:rPr>
            <w:webHidden/>
          </w:rPr>
          <w:instrText xml:space="preserve"> PAGEREF _Toc480880695 \h </w:instrText>
        </w:r>
        <w:r>
          <w:rPr>
            <w:webHidden/>
          </w:rPr>
        </w:r>
        <w:r>
          <w:rPr>
            <w:webHidden/>
          </w:rPr>
          <w:fldChar w:fldCharType="separate"/>
        </w:r>
        <w:r>
          <w:rPr>
            <w:webHidden/>
          </w:rPr>
          <w:t>8</w:t>
        </w:r>
        <w:r>
          <w:rPr>
            <w:webHidden/>
          </w:rPr>
          <w:fldChar w:fldCharType="end"/>
        </w:r>
      </w:hyperlink>
    </w:p>
    <w:p w14:paraId="46F96809" w14:textId="77777777" w:rsidR="001D6B5F" w:rsidRDefault="001D6B5F">
      <w:pPr>
        <w:pStyle w:val="TOC2"/>
        <w:rPr>
          <w:rFonts w:asciiTheme="minorHAnsi" w:hAnsiTheme="minorHAnsi"/>
          <w:sz w:val="24"/>
          <w:szCs w:val="24"/>
        </w:rPr>
      </w:pPr>
      <w:hyperlink w:anchor="_Toc480880696" w:history="1">
        <w:r w:rsidRPr="001D5075">
          <w:rPr>
            <w:rStyle w:val="Hyperlink"/>
            <w:lang w:bidi="en-US"/>
          </w:rPr>
          <w:t>Attendance</w:t>
        </w:r>
        <w:r>
          <w:rPr>
            <w:webHidden/>
          </w:rPr>
          <w:tab/>
        </w:r>
        <w:r>
          <w:rPr>
            <w:webHidden/>
          </w:rPr>
          <w:fldChar w:fldCharType="begin"/>
        </w:r>
        <w:r>
          <w:rPr>
            <w:webHidden/>
          </w:rPr>
          <w:instrText xml:space="preserve"> PAGEREF _Toc480880696 \h </w:instrText>
        </w:r>
        <w:r>
          <w:rPr>
            <w:webHidden/>
          </w:rPr>
        </w:r>
        <w:r>
          <w:rPr>
            <w:webHidden/>
          </w:rPr>
          <w:fldChar w:fldCharType="separate"/>
        </w:r>
        <w:r>
          <w:rPr>
            <w:webHidden/>
          </w:rPr>
          <w:t>8</w:t>
        </w:r>
        <w:r>
          <w:rPr>
            <w:webHidden/>
          </w:rPr>
          <w:fldChar w:fldCharType="end"/>
        </w:r>
      </w:hyperlink>
    </w:p>
    <w:p w14:paraId="6918F437" w14:textId="77777777" w:rsidR="001D6B5F" w:rsidRDefault="001D6B5F">
      <w:pPr>
        <w:pStyle w:val="TOC2"/>
        <w:rPr>
          <w:rFonts w:asciiTheme="minorHAnsi" w:hAnsiTheme="minorHAnsi"/>
          <w:sz w:val="24"/>
          <w:szCs w:val="24"/>
        </w:rPr>
      </w:pPr>
      <w:hyperlink w:anchor="_Toc480880697" w:history="1">
        <w:r w:rsidRPr="001D5075">
          <w:rPr>
            <w:rStyle w:val="Hyperlink"/>
            <w:lang w:bidi="en-US"/>
          </w:rPr>
          <w:t>Course Outlines</w:t>
        </w:r>
        <w:r>
          <w:rPr>
            <w:webHidden/>
          </w:rPr>
          <w:tab/>
        </w:r>
        <w:r>
          <w:rPr>
            <w:webHidden/>
          </w:rPr>
          <w:fldChar w:fldCharType="begin"/>
        </w:r>
        <w:r>
          <w:rPr>
            <w:webHidden/>
          </w:rPr>
          <w:instrText xml:space="preserve"> PAGEREF _Toc480880697 \h </w:instrText>
        </w:r>
        <w:r>
          <w:rPr>
            <w:webHidden/>
          </w:rPr>
        </w:r>
        <w:r>
          <w:rPr>
            <w:webHidden/>
          </w:rPr>
          <w:fldChar w:fldCharType="separate"/>
        </w:r>
        <w:r>
          <w:rPr>
            <w:webHidden/>
          </w:rPr>
          <w:t>9</w:t>
        </w:r>
        <w:r>
          <w:rPr>
            <w:webHidden/>
          </w:rPr>
          <w:fldChar w:fldCharType="end"/>
        </w:r>
      </w:hyperlink>
    </w:p>
    <w:p w14:paraId="7D5DBEBD" w14:textId="77777777" w:rsidR="001D6B5F" w:rsidRDefault="001D6B5F">
      <w:pPr>
        <w:pStyle w:val="TOC2"/>
        <w:rPr>
          <w:rFonts w:asciiTheme="minorHAnsi" w:hAnsiTheme="minorHAnsi"/>
          <w:sz w:val="24"/>
          <w:szCs w:val="24"/>
        </w:rPr>
      </w:pPr>
      <w:hyperlink w:anchor="_Toc480880698" w:history="1">
        <w:r w:rsidRPr="001D5075">
          <w:rPr>
            <w:rStyle w:val="Hyperlink"/>
            <w:lang w:bidi="en-US"/>
          </w:rPr>
          <w:t>Course Validation and Amendment</w:t>
        </w:r>
        <w:r>
          <w:rPr>
            <w:webHidden/>
          </w:rPr>
          <w:tab/>
        </w:r>
        <w:r>
          <w:rPr>
            <w:webHidden/>
          </w:rPr>
          <w:fldChar w:fldCharType="begin"/>
        </w:r>
        <w:r>
          <w:rPr>
            <w:webHidden/>
          </w:rPr>
          <w:instrText xml:space="preserve"> PAGEREF _Toc480880698 \h </w:instrText>
        </w:r>
        <w:r>
          <w:rPr>
            <w:webHidden/>
          </w:rPr>
        </w:r>
        <w:r>
          <w:rPr>
            <w:webHidden/>
          </w:rPr>
          <w:fldChar w:fldCharType="separate"/>
        </w:r>
        <w:r>
          <w:rPr>
            <w:webHidden/>
          </w:rPr>
          <w:t>9</w:t>
        </w:r>
        <w:r>
          <w:rPr>
            <w:webHidden/>
          </w:rPr>
          <w:fldChar w:fldCharType="end"/>
        </w:r>
      </w:hyperlink>
    </w:p>
    <w:p w14:paraId="106B53EC" w14:textId="77777777" w:rsidR="001D6B5F" w:rsidRDefault="001D6B5F">
      <w:pPr>
        <w:pStyle w:val="TOC3"/>
        <w:rPr>
          <w:rFonts w:asciiTheme="minorHAnsi" w:hAnsiTheme="minorHAnsi"/>
          <w:sz w:val="24"/>
          <w:szCs w:val="24"/>
        </w:rPr>
      </w:pPr>
      <w:hyperlink w:anchor="_Toc480880699" w:history="1">
        <w:r w:rsidRPr="001D5075">
          <w:rPr>
            <w:rStyle w:val="Hyperlink"/>
            <w:lang w:bidi="en-US"/>
          </w:rPr>
          <w:t>Validation of a New Taught Programme</w:t>
        </w:r>
        <w:r>
          <w:rPr>
            <w:webHidden/>
          </w:rPr>
          <w:tab/>
        </w:r>
        <w:r>
          <w:rPr>
            <w:webHidden/>
          </w:rPr>
          <w:fldChar w:fldCharType="begin"/>
        </w:r>
        <w:r>
          <w:rPr>
            <w:webHidden/>
          </w:rPr>
          <w:instrText xml:space="preserve"> PAGEREF _Toc480880699 \h </w:instrText>
        </w:r>
        <w:r>
          <w:rPr>
            <w:webHidden/>
          </w:rPr>
        </w:r>
        <w:r>
          <w:rPr>
            <w:webHidden/>
          </w:rPr>
          <w:fldChar w:fldCharType="separate"/>
        </w:r>
        <w:r>
          <w:rPr>
            <w:webHidden/>
          </w:rPr>
          <w:t>9</w:t>
        </w:r>
        <w:r>
          <w:rPr>
            <w:webHidden/>
          </w:rPr>
          <w:fldChar w:fldCharType="end"/>
        </w:r>
      </w:hyperlink>
    </w:p>
    <w:p w14:paraId="007F3092" w14:textId="77777777" w:rsidR="001D6B5F" w:rsidRDefault="001D6B5F">
      <w:pPr>
        <w:pStyle w:val="TOC3"/>
        <w:rPr>
          <w:rFonts w:asciiTheme="minorHAnsi" w:hAnsiTheme="minorHAnsi"/>
          <w:sz w:val="24"/>
          <w:szCs w:val="24"/>
        </w:rPr>
      </w:pPr>
      <w:hyperlink w:anchor="_Toc480880700" w:history="1">
        <w:r w:rsidRPr="001D5075">
          <w:rPr>
            <w:rStyle w:val="Hyperlink"/>
            <w:lang w:bidi="en-US"/>
          </w:rPr>
          <w:t>Minor Amendments to Taught Programmes</w:t>
        </w:r>
        <w:r>
          <w:rPr>
            <w:webHidden/>
          </w:rPr>
          <w:tab/>
        </w:r>
        <w:r>
          <w:rPr>
            <w:webHidden/>
          </w:rPr>
          <w:fldChar w:fldCharType="begin"/>
        </w:r>
        <w:r>
          <w:rPr>
            <w:webHidden/>
          </w:rPr>
          <w:instrText xml:space="preserve"> PAGEREF _Toc480880700 \h </w:instrText>
        </w:r>
        <w:r>
          <w:rPr>
            <w:webHidden/>
          </w:rPr>
        </w:r>
        <w:r>
          <w:rPr>
            <w:webHidden/>
          </w:rPr>
          <w:fldChar w:fldCharType="separate"/>
        </w:r>
        <w:r>
          <w:rPr>
            <w:webHidden/>
          </w:rPr>
          <w:t>10</w:t>
        </w:r>
        <w:r>
          <w:rPr>
            <w:webHidden/>
          </w:rPr>
          <w:fldChar w:fldCharType="end"/>
        </w:r>
      </w:hyperlink>
    </w:p>
    <w:p w14:paraId="2A770E7B" w14:textId="77777777" w:rsidR="001D6B5F" w:rsidRDefault="001D6B5F">
      <w:pPr>
        <w:pStyle w:val="TOC3"/>
        <w:rPr>
          <w:rFonts w:asciiTheme="minorHAnsi" w:hAnsiTheme="minorHAnsi"/>
          <w:sz w:val="24"/>
          <w:szCs w:val="24"/>
        </w:rPr>
      </w:pPr>
      <w:hyperlink w:anchor="_Toc480880701" w:history="1">
        <w:r w:rsidRPr="001D5075">
          <w:rPr>
            <w:rStyle w:val="Hyperlink"/>
            <w:lang w:bidi="en-US"/>
          </w:rPr>
          <w:t>Withdrawing a Taught Programme</w:t>
        </w:r>
        <w:r>
          <w:rPr>
            <w:webHidden/>
          </w:rPr>
          <w:tab/>
        </w:r>
        <w:r>
          <w:rPr>
            <w:webHidden/>
          </w:rPr>
          <w:fldChar w:fldCharType="begin"/>
        </w:r>
        <w:r>
          <w:rPr>
            <w:webHidden/>
          </w:rPr>
          <w:instrText xml:space="preserve"> PAGEREF _Toc480880701 \h </w:instrText>
        </w:r>
        <w:r>
          <w:rPr>
            <w:webHidden/>
          </w:rPr>
        </w:r>
        <w:r>
          <w:rPr>
            <w:webHidden/>
          </w:rPr>
          <w:fldChar w:fldCharType="separate"/>
        </w:r>
        <w:r>
          <w:rPr>
            <w:webHidden/>
          </w:rPr>
          <w:t>10</w:t>
        </w:r>
        <w:r>
          <w:rPr>
            <w:webHidden/>
          </w:rPr>
          <w:fldChar w:fldCharType="end"/>
        </w:r>
      </w:hyperlink>
    </w:p>
    <w:p w14:paraId="34735C6D" w14:textId="77777777" w:rsidR="001D6B5F" w:rsidRDefault="001D6B5F">
      <w:pPr>
        <w:pStyle w:val="TOC2"/>
        <w:rPr>
          <w:rFonts w:asciiTheme="minorHAnsi" w:hAnsiTheme="minorHAnsi"/>
          <w:sz w:val="24"/>
          <w:szCs w:val="24"/>
        </w:rPr>
      </w:pPr>
      <w:hyperlink w:anchor="_Toc480880702" w:history="1">
        <w:r w:rsidRPr="001D5075">
          <w:rPr>
            <w:rStyle w:val="Hyperlink"/>
            <w:lang w:bidi="en-US"/>
          </w:rPr>
          <w:t>Dissertations (Postgraduate)</w:t>
        </w:r>
        <w:r>
          <w:rPr>
            <w:webHidden/>
          </w:rPr>
          <w:tab/>
        </w:r>
        <w:r>
          <w:rPr>
            <w:webHidden/>
          </w:rPr>
          <w:fldChar w:fldCharType="begin"/>
        </w:r>
        <w:r>
          <w:rPr>
            <w:webHidden/>
          </w:rPr>
          <w:instrText xml:space="preserve"> PAGEREF _Toc480880702 \h </w:instrText>
        </w:r>
        <w:r>
          <w:rPr>
            <w:webHidden/>
          </w:rPr>
        </w:r>
        <w:r>
          <w:rPr>
            <w:webHidden/>
          </w:rPr>
          <w:fldChar w:fldCharType="separate"/>
        </w:r>
        <w:r>
          <w:rPr>
            <w:webHidden/>
          </w:rPr>
          <w:t>10</w:t>
        </w:r>
        <w:r>
          <w:rPr>
            <w:webHidden/>
          </w:rPr>
          <w:fldChar w:fldCharType="end"/>
        </w:r>
      </w:hyperlink>
    </w:p>
    <w:p w14:paraId="48AD9B79" w14:textId="77777777" w:rsidR="001D6B5F" w:rsidRDefault="001D6B5F">
      <w:pPr>
        <w:pStyle w:val="TOC2"/>
        <w:rPr>
          <w:rFonts w:asciiTheme="minorHAnsi" w:hAnsiTheme="minorHAnsi"/>
          <w:sz w:val="24"/>
          <w:szCs w:val="24"/>
        </w:rPr>
      </w:pPr>
      <w:hyperlink w:anchor="_Toc480880703" w:history="1">
        <w:r w:rsidRPr="001D5075">
          <w:rPr>
            <w:rStyle w:val="Hyperlink"/>
            <w:lang w:bidi="en-US"/>
          </w:rPr>
          <w:t>Examination Sub-Boards</w:t>
        </w:r>
        <w:r>
          <w:rPr>
            <w:webHidden/>
          </w:rPr>
          <w:tab/>
        </w:r>
        <w:r>
          <w:rPr>
            <w:webHidden/>
          </w:rPr>
          <w:fldChar w:fldCharType="begin"/>
        </w:r>
        <w:r>
          <w:rPr>
            <w:webHidden/>
          </w:rPr>
          <w:instrText xml:space="preserve"> PAGEREF _Toc480880703 \h </w:instrText>
        </w:r>
        <w:r>
          <w:rPr>
            <w:webHidden/>
          </w:rPr>
        </w:r>
        <w:r>
          <w:rPr>
            <w:webHidden/>
          </w:rPr>
          <w:fldChar w:fldCharType="separate"/>
        </w:r>
        <w:r>
          <w:rPr>
            <w:webHidden/>
          </w:rPr>
          <w:t>11</w:t>
        </w:r>
        <w:r>
          <w:rPr>
            <w:webHidden/>
          </w:rPr>
          <w:fldChar w:fldCharType="end"/>
        </w:r>
      </w:hyperlink>
    </w:p>
    <w:p w14:paraId="4732594B" w14:textId="77777777" w:rsidR="001D6B5F" w:rsidRDefault="001D6B5F">
      <w:pPr>
        <w:pStyle w:val="TOC2"/>
        <w:rPr>
          <w:rFonts w:asciiTheme="minorHAnsi" w:hAnsiTheme="minorHAnsi"/>
          <w:sz w:val="24"/>
          <w:szCs w:val="24"/>
        </w:rPr>
      </w:pPr>
      <w:hyperlink w:anchor="_Toc480880704" w:history="1">
        <w:r w:rsidRPr="001D5075">
          <w:rPr>
            <w:rStyle w:val="Hyperlink"/>
            <w:lang w:bidi="en-US"/>
          </w:rPr>
          <w:t>Examination Marking</w:t>
        </w:r>
        <w:r>
          <w:rPr>
            <w:webHidden/>
          </w:rPr>
          <w:tab/>
        </w:r>
        <w:r>
          <w:rPr>
            <w:webHidden/>
          </w:rPr>
          <w:fldChar w:fldCharType="begin"/>
        </w:r>
        <w:r>
          <w:rPr>
            <w:webHidden/>
          </w:rPr>
          <w:instrText xml:space="preserve"> PAGEREF _Toc480880704 \h </w:instrText>
        </w:r>
        <w:r>
          <w:rPr>
            <w:webHidden/>
          </w:rPr>
        </w:r>
        <w:r>
          <w:rPr>
            <w:webHidden/>
          </w:rPr>
          <w:fldChar w:fldCharType="separate"/>
        </w:r>
        <w:r>
          <w:rPr>
            <w:webHidden/>
          </w:rPr>
          <w:t>11</w:t>
        </w:r>
        <w:r>
          <w:rPr>
            <w:webHidden/>
          </w:rPr>
          <w:fldChar w:fldCharType="end"/>
        </w:r>
      </w:hyperlink>
    </w:p>
    <w:p w14:paraId="71987CCB" w14:textId="77777777" w:rsidR="001D6B5F" w:rsidRDefault="001D6B5F">
      <w:pPr>
        <w:pStyle w:val="TOC2"/>
        <w:rPr>
          <w:rFonts w:asciiTheme="minorHAnsi" w:hAnsiTheme="minorHAnsi"/>
          <w:sz w:val="24"/>
          <w:szCs w:val="24"/>
        </w:rPr>
      </w:pPr>
      <w:hyperlink w:anchor="_Toc480880705" w:history="1">
        <w:r w:rsidRPr="001D5075">
          <w:rPr>
            <w:rStyle w:val="Hyperlink"/>
            <w:lang w:bidi="en-US"/>
          </w:rPr>
          <w:t>Examination Papers</w:t>
        </w:r>
        <w:r>
          <w:rPr>
            <w:webHidden/>
          </w:rPr>
          <w:tab/>
        </w:r>
        <w:r>
          <w:rPr>
            <w:webHidden/>
          </w:rPr>
          <w:fldChar w:fldCharType="begin"/>
        </w:r>
        <w:r>
          <w:rPr>
            <w:webHidden/>
          </w:rPr>
          <w:instrText xml:space="preserve"> PAGEREF _Toc480880705 \h </w:instrText>
        </w:r>
        <w:r>
          <w:rPr>
            <w:webHidden/>
          </w:rPr>
        </w:r>
        <w:r>
          <w:rPr>
            <w:webHidden/>
          </w:rPr>
          <w:fldChar w:fldCharType="separate"/>
        </w:r>
        <w:r>
          <w:rPr>
            <w:webHidden/>
          </w:rPr>
          <w:t>11</w:t>
        </w:r>
        <w:r>
          <w:rPr>
            <w:webHidden/>
          </w:rPr>
          <w:fldChar w:fldCharType="end"/>
        </w:r>
      </w:hyperlink>
    </w:p>
    <w:p w14:paraId="01F85CD4" w14:textId="77777777" w:rsidR="001D6B5F" w:rsidRDefault="001D6B5F">
      <w:pPr>
        <w:pStyle w:val="TOC2"/>
        <w:rPr>
          <w:rFonts w:asciiTheme="minorHAnsi" w:hAnsiTheme="minorHAnsi"/>
          <w:sz w:val="24"/>
          <w:szCs w:val="24"/>
        </w:rPr>
      </w:pPr>
      <w:hyperlink w:anchor="_Toc480880706" w:history="1">
        <w:r w:rsidRPr="001D5075">
          <w:rPr>
            <w:rStyle w:val="Hyperlink"/>
            <w:lang w:bidi="en-US"/>
          </w:rPr>
          <w:t>Medical/Special Circumstances Affecting Assessment</w:t>
        </w:r>
        <w:r>
          <w:rPr>
            <w:webHidden/>
          </w:rPr>
          <w:tab/>
        </w:r>
        <w:r>
          <w:rPr>
            <w:webHidden/>
          </w:rPr>
          <w:fldChar w:fldCharType="begin"/>
        </w:r>
        <w:r>
          <w:rPr>
            <w:webHidden/>
          </w:rPr>
          <w:instrText xml:space="preserve"> PAGEREF _Toc480880706 \h </w:instrText>
        </w:r>
        <w:r>
          <w:rPr>
            <w:webHidden/>
          </w:rPr>
        </w:r>
        <w:r>
          <w:rPr>
            <w:webHidden/>
          </w:rPr>
          <w:fldChar w:fldCharType="separate"/>
        </w:r>
        <w:r>
          <w:rPr>
            <w:webHidden/>
          </w:rPr>
          <w:t>12</w:t>
        </w:r>
        <w:r>
          <w:rPr>
            <w:webHidden/>
          </w:rPr>
          <w:fldChar w:fldCharType="end"/>
        </w:r>
      </w:hyperlink>
    </w:p>
    <w:p w14:paraId="300DE5D7" w14:textId="77777777" w:rsidR="001D6B5F" w:rsidRDefault="001D6B5F">
      <w:pPr>
        <w:pStyle w:val="TOC2"/>
        <w:rPr>
          <w:rFonts w:asciiTheme="minorHAnsi" w:hAnsiTheme="minorHAnsi"/>
          <w:sz w:val="24"/>
          <w:szCs w:val="24"/>
        </w:rPr>
      </w:pPr>
      <w:hyperlink w:anchor="_Toc480880707" w:history="1">
        <w:r w:rsidRPr="001D5075">
          <w:rPr>
            <w:rStyle w:val="Hyperlink"/>
            <w:lang w:bidi="en-US"/>
          </w:rPr>
          <w:t>Registration and Pre-Registration</w:t>
        </w:r>
        <w:r>
          <w:rPr>
            <w:webHidden/>
          </w:rPr>
          <w:tab/>
        </w:r>
        <w:r>
          <w:rPr>
            <w:webHidden/>
          </w:rPr>
          <w:fldChar w:fldCharType="begin"/>
        </w:r>
        <w:r>
          <w:rPr>
            <w:webHidden/>
          </w:rPr>
          <w:instrText xml:space="preserve"> PAGEREF _Toc480880707 \h </w:instrText>
        </w:r>
        <w:r>
          <w:rPr>
            <w:webHidden/>
          </w:rPr>
        </w:r>
        <w:r>
          <w:rPr>
            <w:webHidden/>
          </w:rPr>
          <w:fldChar w:fldCharType="separate"/>
        </w:r>
        <w:r>
          <w:rPr>
            <w:webHidden/>
          </w:rPr>
          <w:t>12</w:t>
        </w:r>
        <w:r>
          <w:rPr>
            <w:webHidden/>
          </w:rPr>
          <w:fldChar w:fldCharType="end"/>
        </w:r>
      </w:hyperlink>
    </w:p>
    <w:p w14:paraId="2037451F" w14:textId="77777777" w:rsidR="001D6B5F" w:rsidRDefault="001D6B5F">
      <w:pPr>
        <w:pStyle w:val="TOC2"/>
        <w:rPr>
          <w:rFonts w:asciiTheme="minorHAnsi" w:hAnsiTheme="minorHAnsi"/>
          <w:sz w:val="24"/>
          <w:szCs w:val="24"/>
        </w:rPr>
      </w:pPr>
      <w:hyperlink w:anchor="_Toc480880708" w:history="1">
        <w:r w:rsidRPr="001D5075">
          <w:rPr>
            <w:rStyle w:val="Hyperlink"/>
            <w:lang w:bidi="en-US"/>
          </w:rPr>
          <w:t>Registration</w:t>
        </w:r>
        <w:r>
          <w:rPr>
            <w:webHidden/>
          </w:rPr>
          <w:tab/>
        </w:r>
        <w:r>
          <w:rPr>
            <w:webHidden/>
          </w:rPr>
          <w:fldChar w:fldCharType="begin"/>
        </w:r>
        <w:r>
          <w:rPr>
            <w:webHidden/>
          </w:rPr>
          <w:instrText xml:space="preserve"> PAGEREF _Toc480880708 \h </w:instrText>
        </w:r>
        <w:r>
          <w:rPr>
            <w:webHidden/>
          </w:rPr>
        </w:r>
        <w:r>
          <w:rPr>
            <w:webHidden/>
          </w:rPr>
          <w:fldChar w:fldCharType="separate"/>
        </w:r>
        <w:r>
          <w:rPr>
            <w:webHidden/>
          </w:rPr>
          <w:t>12</w:t>
        </w:r>
        <w:r>
          <w:rPr>
            <w:webHidden/>
          </w:rPr>
          <w:fldChar w:fldCharType="end"/>
        </w:r>
      </w:hyperlink>
    </w:p>
    <w:p w14:paraId="036382D8" w14:textId="77777777" w:rsidR="001D6B5F" w:rsidRDefault="001D6B5F">
      <w:pPr>
        <w:pStyle w:val="TOC2"/>
        <w:rPr>
          <w:rFonts w:asciiTheme="minorHAnsi" w:hAnsiTheme="minorHAnsi"/>
          <w:sz w:val="24"/>
          <w:szCs w:val="24"/>
        </w:rPr>
      </w:pPr>
      <w:hyperlink w:anchor="_Toc480880709" w:history="1">
        <w:r w:rsidRPr="001D5075">
          <w:rPr>
            <w:rStyle w:val="Hyperlink"/>
            <w:lang w:bidi="en-US"/>
          </w:rPr>
          <w:t>Timetables</w:t>
        </w:r>
        <w:r>
          <w:rPr>
            <w:webHidden/>
          </w:rPr>
          <w:tab/>
        </w:r>
        <w:r>
          <w:rPr>
            <w:webHidden/>
          </w:rPr>
          <w:fldChar w:fldCharType="begin"/>
        </w:r>
        <w:r>
          <w:rPr>
            <w:webHidden/>
          </w:rPr>
          <w:instrText xml:space="preserve"> PAGEREF _Toc480880709 \h </w:instrText>
        </w:r>
        <w:r>
          <w:rPr>
            <w:webHidden/>
          </w:rPr>
        </w:r>
        <w:r>
          <w:rPr>
            <w:webHidden/>
          </w:rPr>
          <w:fldChar w:fldCharType="separate"/>
        </w:r>
        <w:r>
          <w:rPr>
            <w:webHidden/>
          </w:rPr>
          <w:t>12</w:t>
        </w:r>
        <w:r>
          <w:rPr>
            <w:webHidden/>
          </w:rPr>
          <w:fldChar w:fldCharType="end"/>
        </w:r>
      </w:hyperlink>
    </w:p>
    <w:p w14:paraId="1B9F3E03" w14:textId="77777777" w:rsidR="001D6B5F" w:rsidRDefault="001D6B5F">
      <w:pPr>
        <w:pStyle w:val="TOC2"/>
        <w:rPr>
          <w:rFonts w:asciiTheme="minorHAnsi" w:hAnsiTheme="minorHAnsi"/>
          <w:sz w:val="24"/>
          <w:szCs w:val="24"/>
        </w:rPr>
      </w:pPr>
      <w:hyperlink w:anchor="_Toc480880710" w:history="1">
        <w:r w:rsidRPr="001D5075">
          <w:rPr>
            <w:rStyle w:val="Hyperlink"/>
            <w:lang w:bidi="en-US"/>
          </w:rPr>
          <w:t>Visiting Examiners</w:t>
        </w:r>
        <w:r>
          <w:rPr>
            <w:webHidden/>
          </w:rPr>
          <w:tab/>
        </w:r>
        <w:r>
          <w:rPr>
            <w:webHidden/>
          </w:rPr>
          <w:fldChar w:fldCharType="begin"/>
        </w:r>
        <w:r>
          <w:rPr>
            <w:webHidden/>
          </w:rPr>
          <w:instrText xml:space="preserve"> PAGEREF _Toc480880710 \h </w:instrText>
        </w:r>
        <w:r>
          <w:rPr>
            <w:webHidden/>
          </w:rPr>
        </w:r>
        <w:r>
          <w:rPr>
            <w:webHidden/>
          </w:rPr>
          <w:fldChar w:fldCharType="separate"/>
        </w:r>
        <w:r>
          <w:rPr>
            <w:webHidden/>
          </w:rPr>
          <w:t>12</w:t>
        </w:r>
        <w:r>
          <w:rPr>
            <w:webHidden/>
          </w:rPr>
          <w:fldChar w:fldCharType="end"/>
        </w:r>
      </w:hyperlink>
    </w:p>
    <w:p w14:paraId="471AACA4" w14:textId="77777777" w:rsidR="001D6B5F" w:rsidRDefault="001D6B5F">
      <w:pPr>
        <w:pStyle w:val="TOC2"/>
        <w:rPr>
          <w:rFonts w:asciiTheme="minorHAnsi" w:hAnsiTheme="minorHAnsi"/>
          <w:sz w:val="24"/>
          <w:szCs w:val="24"/>
        </w:rPr>
      </w:pPr>
      <w:hyperlink w:anchor="_Toc480880711" w:history="1">
        <w:r w:rsidRPr="001D5075">
          <w:rPr>
            <w:rStyle w:val="Hyperlink"/>
            <w:lang w:bidi="en-US"/>
          </w:rPr>
          <w:t>Workshop/Seminar Allocation</w:t>
        </w:r>
        <w:r>
          <w:rPr>
            <w:webHidden/>
          </w:rPr>
          <w:tab/>
        </w:r>
        <w:r>
          <w:rPr>
            <w:webHidden/>
          </w:rPr>
          <w:fldChar w:fldCharType="begin"/>
        </w:r>
        <w:r>
          <w:rPr>
            <w:webHidden/>
          </w:rPr>
          <w:instrText xml:space="preserve"> PAGEREF _Toc480880711 \h </w:instrText>
        </w:r>
        <w:r>
          <w:rPr>
            <w:webHidden/>
          </w:rPr>
        </w:r>
        <w:r>
          <w:rPr>
            <w:webHidden/>
          </w:rPr>
          <w:fldChar w:fldCharType="separate"/>
        </w:r>
        <w:r>
          <w:rPr>
            <w:webHidden/>
          </w:rPr>
          <w:t>13</w:t>
        </w:r>
        <w:r>
          <w:rPr>
            <w:webHidden/>
          </w:rPr>
          <w:fldChar w:fldCharType="end"/>
        </w:r>
      </w:hyperlink>
    </w:p>
    <w:p w14:paraId="655DE837" w14:textId="77777777" w:rsidR="001D6B5F" w:rsidRDefault="001D6B5F">
      <w:pPr>
        <w:pStyle w:val="TOC1"/>
        <w:tabs>
          <w:tab w:val="right" w:leader="dot" w:pos="9771"/>
        </w:tabs>
        <w:rPr>
          <w:rFonts w:asciiTheme="minorHAnsi" w:hAnsiTheme="minorHAnsi"/>
          <w:b w:val="0"/>
          <w:noProof/>
          <w:sz w:val="24"/>
          <w:szCs w:val="24"/>
          <w:lang w:val="en-GB" w:eastAsia="en-GB" w:bidi="ar-SA"/>
        </w:rPr>
      </w:pPr>
      <w:hyperlink w:anchor="_Toc480880712" w:history="1">
        <w:r w:rsidRPr="001D5075">
          <w:rPr>
            <w:rStyle w:val="Hyperlink"/>
            <w:noProof/>
          </w:rPr>
          <w:t>RESEARCH</w:t>
        </w:r>
        <w:r>
          <w:rPr>
            <w:noProof/>
            <w:webHidden/>
          </w:rPr>
          <w:tab/>
        </w:r>
        <w:r>
          <w:rPr>
            <w:noProof/>
            <w:webHidden/>
          </w:rPr>
          <w:fldChar w:fldCharType="begin"/>
        </w:r>
        <w:r>
          <w:rPr>
            <w:noProof/>
            <w:webHidden/>
          </w:rPr>
          <w:instrText xml:space="preserve"> PAGEREF _Toc480880712 \h </w:instrText>
        </w:r>
        <w:r>
          <w:rPr>
            <w:noProof/>
            <w:webHidden/>
          </w:rPr>
        </w:r>
        <w:r>
          <w:rPr>
            <w:noProof/>
            <w:webHidden/>
          </w:rPr>
          <w:fldChar w:fldCharType="separate"/>
        </w:r>
        <w:r>
          <w:rPr>
            <w:noProof/>
            <w:webHidden/>
          </w:rPr>
          <w:t>14</w:t>
        </w:r>
        <w:r>
          <w:rPr>
            <w:noProof/>
            <w:webHidden/>
          </w:rPr>
          <w:fldChar w:fldCharType="end"/>
        </w:r>
      </w:hyperlink>
    </w:p>
    <w:p w14:paraId="5EA2819C" w14:textId="77777777" w:rsidR="001D6B5F" w:rsidRDefault="001D6B5F">
      <w:pPr>
        <w:pStyle w:val="TOC2"/>
        <w:rPr>
          <w:rFonts w:asciiTheme="minorHAnsi" w:hAnsiTheme="minorHAnsi"/>
          <w:sz w:val="24"/>
          <w:szCs w:val="24"/>
        </w:rPr>
      </w:pPr>
      <w:hyperlink w:anchor="_Toc480880713" w:history="1">
        <w:r w:rsidRPr="001D5075">
          <w:rPr>
            <w:rStyle w:val="Hyperlink"/>
            <w:lang w:bidi="en-US"/>
          </w:rPr>
          <w:t>Conference Registration</w:t>
        </w:r>
        <w:r>
          <w:rPr>
            <w:webHidden/>
          </w:rPr>
          <w:tab/>
        </w:r>
        <w:r>
          <w:rPr>
            <w:webHidden/>
          </w:rPr>
          <w:fldChar w:fldCharType="begin"/>
        </w:r>
        <w:r>
          <w:rPr>
            <w:webHidden/>
          </w:rPr>
          <w:instrText xml:space="preserve"> PAGEREF _Toc480880713 \h </w:instrText>
        </w:r>
        <w:r>
          <w:rPr>
            <w:webHidden/>
          </w:rPr>
        </w:r>
        <w:r>
          <w:rPr>
            <w:webHidden/>
          </w:rPr>
          <w:fldChar w:fldCharType="separate"/>
        </w:r>
        <w:r>
          <w:rPr>
            <w:webHidden/>
          </w:rPr>
          <w:t>14</w:t>
        </w:r>
        <w:r>
          <w:rPr>
            <w:webHidden/>
          </w:rPr>
          <w:fldChar w:fldCharType="end"/>
        </w:r>
      </w:hyperlink>
    </w:p>
    <w:p w14:paraId="1B5332A3" w14:textId="77777777" w:rsidR="001D6B5F" w:rsidRDefault="001D6B5F">
      <w:pPr>
        <w:pStyle w:val="TOC2"/>
        <w:rPr>
          <w:rFonts w:asciiTheme="minorHAnsi" w:hAnsiTheme="minorHAnsi"/>
          <w:sz w:val="24"/>
          <w:szCs w:val="24"/>
        </w:rPr>
      </w:pPr>
      <w:hyperlink w:anchor="_Toc480880714" w:history="1">
        <w:r w:rsidRPr="001D5075">
          <w:rPr>
            <w:rStyle w:val="Hyperlink"/>
            <w:lang w:bidi="en-US"/>
          </w:rPr>
          <w:t>Research Publications Database</w:t>
        </w:r>
        <w:r>
          <w:rPr>
            <w:webHidden/>
          </w:rPr>
          <w:tab/>
        </w:r>
        <w:r>
          <w:rPr>
            <w:webHidden/>
          </w:rPr>
          <w:fldChar w:fldCharType="begin"/>
        </w:r>
        <w:r>
          <w:rPr>
            <w:webHidden/>
          </w:rPr>
          <w:instrText xml:space="preserve"> PAGEREF _Toc480880714 \h </w:instrText>
        </w:r>
        <w:r>
          <w:rPr>
            <w:webHidden/>
          </w:rPr>
        </w:r>
        <w:r>
          <w:rPr>
            <w:webHidden/>
          </w:rPr>
          <w:fldChar w:fldCharType="separate"/>
        </w:r>
        <w:r>
          <w:rPr>
            <w:webHidden/>
          </w:rPr>
          <w:t>14</w:t>
        </w:r>
        <w:r>
          <w:rPr>
            <w:webHidden/>
          </w:rPr>
          <w:fldChar w:fldCharType="end"/>
        </w:r>
      </w:hyperlink>
    </w:p>
    <w:p w14:paraId="61CA5F72" w14:textId="77777777" w:rsidR="001D6B5F" w:rsidRDefault="001D6B5F">
      <w:pPr>
        <w:pStyle w:val="TOC2"/>
        <w:rPr>
          <w:rFonts w:asciiTheme="minorHAnsi" w:hAnsiTheme="minorHAnsi"/>
          <w:sz w:val="24"/>
          <w:szCs w:val="24"/>
        </w:rPr>
      </w:pPr>
      <w:hyperlink w:anchor="_Toc480880715" w:history="1">
        <w:r w:rsidRPr="001D5075">
          <w:rPr>
            <w:rStyle w:val="Hyperlink"/>
            <w:lang w:bidi="en-US"/>
          </w:rPr>
          <w:t>Research Grants</w:t>
        </w:r>
        <w:r>
          <w:rPr>
            <w:webHidden/>
          </w:rPr>
          <w:tab/>
        </w:r>
        <w:r>
          <w:rPr>
            <w:webHidden/>
          </w:rPr>
          <w:fldChar w:fldCharType="begin"/>
        </w:r>
        <w:r>
          <w:rPr>
            <w:webHidden/>
          </w:rPr>
          <w:instrText xml:space="preserve"> PAGEREF _Toc480880715 \h </w:instrText>
        </w:r>
        <w:r>
          <w:rPr>
            <w:webHidden/>
          </w:rPr>
        </w:r>
        <w:r>
          <w:rPr>
            <w:webHidden/>
          </w:rPr>
          <w:fldChar w:fldCharType="separate"/>
        </w:r>
        <w:r>
          <w:rPr>
            <w:webHidden/>
          </w:rPr>
          <w:t>14</w:t>
        </w:r>
        <w:r>
          <w:rPr>
            <w:webHidden/>
          </w:rPr>
          <w:fldChar w:fldCharType="end"/>
        </w:r>
      </w:hyperlink>
    </w:p>
    <w:p w14:paraId="2BBC7627" w14:textId="77777777" w:rsidR="001D6B5F" w:rsidRDefault="001D6B5F">
      <w:pPr>
        <w:pStyle w:val="TOC2"/>
        <w:rPr>
          <w:rFonts w:asciiTheme="minorHAnsi" w:hAnsiTheme="minorHAnsi"/>
          <w:sz w:val="24"/>
          <w:szCs w:val="24"/>
        </w:rPr>
      </w:pPr>
      <w:hyperlink w:anchor="_Toc480880716" w:history="1">
        <w:r w:rsidRPr="001D5075">
          <w:rPr>
            <w:rStyle w:val="Hyperlink"/>
            <w:lang w:bidi="en-US"/>
          </w:rPr>
          <w:t>Seminars</w:t>
        </w:r>
        <w:r>
          <w:rPr>
            <w:webHidden/>
          </w:rPr>
          <w:tab/>
        </w:r>
        <w:r>
          <w:rPr>
            <w:webHidden/>
          </w:rPr>
          <w:fldChar w:fldCharType="begin"/>
        </w:r>
        <w:r>
          <w:rPr>
            <w:webHidden/>
          </w:rPr>
          <w:instrText xml:space="preserve"> PAGEREF _Toc480880716 \h </w:instrText>
        </w:r>
        <w:r>
          <w:rPr>
            <w:webHidden/>
          </w:rPr>
        </w:r>
        <w:r>
          <w:rPr>
            <w:webHidden/>
          </w:rPr>
          <w:fldChar w:fldCharType="separate"/>
        </w:r>
        <w:r>
          <w:rPr>
            <w:webHidden/>
          </w:rPr>
          <w:t>14</w:t>
        </w:r>
        <w:r>
          <w:rPr>
            <w:webHidden/>
          </w:rPr>
          <w:fldChar w:fldCharType="end"/>
        </w:r>
      </w:hyperlink>
    </w:p>
    <w:p w14:paraId="780D728F" w14:textId="77777777" w:rsidR="001D6B5F" w:rsidRDefault="001D6B5F">
      <w:pPr>
        <w:pStyle w:val="TOC1"/>
        <w:tabs>
          <w:tab w:val="right" w:leader="dot" w:pos="9771"/>
        </w:tabs>
        <w:rPr>
          <w:rFonts w:asciiTheme="minorHAnsi" w:hAnsiTheme="minorHAnsi"/>
          <w:b w:val="0"/>
          <w:noProof/>
          <w:sz w:val="24"/>
          <w:szCs w:val="24"/>
          <w:lang w:val="en-GB" w:eastAsia="en-GB" w:bidi="ar-SA"/>
        </w:rPr>
      </w:pPr>
      <w:hyperlink w:anchor="_Toc480880717" w:history="1">
        <w:r w:rsidRPr="001D5075">
          <w:rPr>
            <w:rStyle w:val="Hyperlink"/>
            <w:noProof/>
          </w:rPr>
          <w:t>EXTERNAL RELATIONS</w:t>
        </w:r>
        <w:r>
          <w:rPr>
            <w:noProof/>
            <w:webHidden/>
          </w:rPr>
          <w:tab/>
        </w:r>
        <w:r>
          <w:rPr>
            <w:noProof/>
            <w:webHidden/>
          </w:rPr>
          <w:fldChar w:fldCharType="begin"/>
        </w:r>
        <w:r>
          <w:rPr>
            <w:noProof/>
            <w:webHidden/>
          </w:rPr>
          <w:instrText xml:space="preserve"> PAGEREF _Toc480880717 \h </w:instrText>
        </w:r>
        <w:r>
          <w:rPr>
            <w:noProof/>
            <w:webHidden/>
          </w:rPr>
        </w:r>
        <w:r>
          <w:rPr>
            <w:noProof/>
            <w:webHidden/>
          </w:rPr>
          <w:fldChar w:fldCharType="separate"/>
        </w:r>
        <w:r>
          <w:rPr>
            <w:noProof/>
            <w:webHidden/>
          </w:rPr>
          <w:t>14</w:t>
        </w:r>
        <w:r>
          <w:rPr>
            <w:noProof/>
            <w:webHidden/>
          </w:rPr>
          <w:fldChar w:fldCharType="end"/>
        </w:r>
      </w:hyperlink>
    </w:p>
    <w:p w14:paraId="36F0C139" w14:textId="77777777" w:rsidR="001D6B5F" w:rsidRDefault="001D6B5F">
      <w:pPr>
        <w:pStyle w:val="TOC2"/>
        <w:rPr>
          <w:rFonts w:asciiTheme="minorHAnsi" w:hAnsiTheme="minorHAnsi"/>
          <w:sz w:val="24"/>
          <w:szCs w:val="24"/>
        </w:rPr>
      </w:pPr>
      <w:hyperlink w:anchor="_Toc480880718" w:history="1">
        <w:r w:rsidRPr="001D5075">
          <w:rPr>
            <w:rStyle w:val="Hyperlink"/>
            <w:lang w:bidi="en-US"/>
          </w:rPr>
          <w:t>Alumni</w:t>
        </w:r>
        <w:r>
          <w:rPr>
            <w:webHidden/>
          </w:rPr>
          <w:tab/>
        </w:r>
        <w:r>
          <w:rPr>
            <w:webHidden/>
          </w:rPr>
          <w:fldChar w:fldCharType="begin"/>
        </w:r>
        <w:r>
          <w:rPr>
            <w:webHidden/>
          </w:rPr>
          <w:instrText xml:space="preserve"> PAGEREF _Toc480880718 \h </w:instrText>
        </w:r>
        <w:r>
          <w:rPr>
            <w:webHidden/>
          </w:rPr>
        </w:r>
        <w:r>
          <w:rPr>
            <w:webHidden/>
          </w:rPr>
          <w:fldChar w:fldCharType="separate"/>
        </w:r>
        <w:r>
          <w:rPr>
            <w:webHidden/>
          </w:rPr>
          <w:t>14</w:t>
        </w:r>
        <w:r>
          <w:rPr>
            <w:webHidden/>
          </w:rPr>
          <w:fldChar w:fldCharType="end"/>
        </w:r>
      </w:hyperlink>
    </w:p>
    <w:p w14:paraId="4D31897D" w14:textId="77777777" w:rsidR="001D6B5F" w:rsidRDefault="001D6B5F">
      <w:pPr>
        <w:pStyle w:val="TOC2"/>
        <w:rPr>
          <w:rFonts w:asciiTheme="minorHAnsi" w:hAnsiTheme="minorHAnsi"/>
          <w:sz w:val="24"/>
          <w:szCs w:val="24"/>
        </w:rPr>
      </w:pPr>
      <w:hyperlink w:anchor="_Toc480880719" w:history="1">
        <w:r w:rsidRPr="001D5075">
          <w:rPr>
            <w:rStyle w:val="Hyperlink"/>
            <w:lang w:bidi="en-US"/>
          </w:rPr>
          <w:t>Conference Organising</w:t>
        </w:r>
        <w:r>
          <w:rPr>
            <w:webHidden/>
          </w:rPr>
          <w:tab/>
        </w:r>
        <w:r>
          <w:rPr>
            <w:webHidden/>
          </w:rPr>
          <w:fldChar w:fldCharType="begin"/>
        </w:r>
        <w:r>
          <w:rPr>
            <w:webHidden/>
          </w:rPr>
          <w:instrText xml:space="preserve"> PAGEREF _Toc480880719 \h </w:instrText>
        </w:r>
        <w:r>
          <w:rPr>
            <w:webHidden/>
          </w:rPr>
        </w:r>
        <w:r>
          <w:rPr>
            <w:webHidden/>
          </w:rPr>
          <w:fldChar w:fldCharType="separate"/>
        </w:r>
        <w:r>
          <w:rPr>
            <w:webHidden/>
          </w:rPr>
          <w:t>14</w:t>
        </w:r>
        <w:r>
          <w:rPr>
            <w:webHidden/>
          </w:rPr>
          <w:fldChar w:fldCharType="end"/>
        </w:r>
      </w:hyperlink>
    </w:p>
    <w:p w14:paraId="00745BD4" w14:textId="77777777" w:rsidR="001D6B5F" w:rsidRDefault="001D6B5F">
      <w:pPr>
        <w:pStyle w:val="TOC2"/>
        <w:rPr>
          <w:rFonts w:asciiTheme="minorHAnsi" w:hAnsiTheme="minorHAnsi"/>
          <w:sz w:val="24"/>
          <w:szCs w:val="24"/>
        </w:rPr>
      </w:pPr>
      <w:hyperlink w:anchor="_Toc480880720" w:history="1">
        <w:r w:rsidRPr="001D5075">
          <w:rPr>
            <w:rStyle w:val="Hyperlink"/>
            <w:lang w:bidi="en-US"/>
          </w:rPr>
          <w:t>Marketing</w:t>
        </w:r>
        <w:r>
          <w:rPr>
            <w:webHidden/>
          </w:rPr>
          <w:tab/>
        </w:r>
        <w:r>
          <w:rPr>
            <w:webHidden/>
          </w:rPr>
          <w:fldChar w:fldCharType="begin"/>
        </w:r>
        <w:r>
          <w:rPr>
            <w:webHidden/>
          </w:rPr>
          <w:instrText xml:space="preserve"> PAGEREF _Toc480880720 \h </w:instrText>
        </w:r>
        <w:r>
          <w:rPr>
            <w:webHidden/>
          </w:rPr>
        </w:r>
        <w:r>
          <w:rPr>
            <w:webHidden/>
          </w:rPr>
          <w:fldChar w:fldCharType="separate"/>
        </w:r>
        <w:r>
          <w:rPr>
            <w:webHidden/>
          </w:rPr>
          <w:t>15</w:t>
        </w:r>
        <w:r>
          <w:rPr>
            <w:webHidden/>
          </w:rPr>
          <w:fldChar w:fldCharType="end"/>
        </w:r>
      </w:hyperlink>
    </w:p>
    <w:bookmarkStart w:id="1" w:name="_GoBack"/>
    <w:p w14:paraId="0AF37836" w14:textId="77777777" w:rsidR="001D6B5F" w:rsidRDefault="001D6B5F">
      <w:pPr>
        <w:pStyle w:val="TOC2"/>
        <w:rPr>
          <w:rFonts w:asciiTheme="minorHAnsi" w:hAnsiTheme="minorHAnsi"/>
          <w:sz w:val="24"/>
          <w:szCs w:val="24"/>
        </w:rPr>
      </w:pPr>
      <w:r w:rsidRPr="001D5075">
        <w:rPr>
          <w:rStyle w:val="Hyperlink"/>
        </w:rPr>
        <w:fldChar w:fldCharType="begin"/>
      </w:r>
      <w:r w:rsidRPr="001D5075">
        <w:rPr>
          <w:rStyle w:val="Hyperlink"/>
        </w:rPr>
        <w:instrText xml:space="preserve"> </w:instrText>
      </w:r>
      <w:r>
        <w:instrText>HYPERLINK \l "_Toc480880721"</w:instrText>
      </w:r>
      <w:r w:rsidRPr="001D5075">
        <w:rPr>
          <w:rStyle w:val="Hyperlink"/>
        </w:rPr>
        <w:instrText xml:space="preserve"> </w:instrText>
      </w:r>
      <w:r w:rsidRPr="001D5075">
        <w:rPr>
          <w:rStyle w:val="Hyperlink"/>
        </w:rPr>
      </w:r>
      <w:r w:rsidRPr="001D5075">
        <w:rPr>
          <w:rStyle w:val="Hyperlink"/>
        </w:rPr>
        <w:fldChar w:fldCharType="separate"/>
      </w:r>
      <w:r w:rsidRPr="001D5075">
        <w:rPr>
          <w:rStyle w:val="Hyperlink"/>
          <w:lang w:bidi="en-US"/>
        </w:rPr>
        <w:t>Publicity and Promotional Materials</w:t>
      </w:r>
      <w:r>
        <w:rPr>
          <w:webHidden/>
        </w:rPr>
        <w:tab/>
      </w:r>
      <w:r>
        <w:rPr>
          <w:webHidden/>
        </w:rPr>
        <w:fldChar w:fldCharType="begin"/>
      </w:r>
      <w:r>
        <w:rPr>
          <w:webHidden/>
        </w:rPr>
        <w:instrText xml:space="preserve"> PAGEREF _Toc480880721 \h </w:instrText>
      </w:r>
      <w:r>
        <w:rPr>
          <w:webHidden/>
        </w:rPr>
      </w:r>
      <w:r>
        <w:rPr>
          <w:webHidden/>
        </w:rPr>
        <w:fldChar w:fldCharType="separate"/>
      </w:r>
      <w:r>
        <w:rPr>
          <w:webHidden/>
        </w:rPr>
        <w:t>15</w:t>
      </w:r>
      <w:r>
        <w:rPr>
          <w:webHidden/>
        </w:rPr>
        <w:fldChar w:fldCharType="end"/>
      </w:r>
      <w:r w:rsidRPr="001D5075">
        <w:rPr>
          <w:rStyle w:val="Hyperlink"/>
        </w:rPr>
        <w:fldChar w:fldCharType="end"/>
      </w:r>
    </w:p>
    <w:bookmarkEnd w:id="1"/>
    <w:p w14:paraId="395758D4" w14:textId="77777777" w:rsidR="001D6B5F" w:rsidRDefault="001D6B5F">
      <w:pPr>
        <w:pStyle w:val="TOC2"/>
        <w:rPr>
          <w:rFonts w:asciiTheme="minorHAnsi" w:hAnsiTheme="minorHAnsi"/>
          <w:sz w:val="24"/>
          <w:szCs w:val="24"/>
        </w:rPr>
      </w:pPr>
      <w:r w:rsidRPr="001D5075">
        <w:rPr>
          <w:rStyle w:val="Hyperlink"/>
        </w:rPr>
        <w:fldChar w:fldCharType="begin"/>
      </w:r>
      <w:r w:rsidRPr="001D5075">
        <w:rPr>
          <w:rStyle w:val="Hyperlink"/>
        </w:rPr>
        <w:instrText xml:space="preserve"> </w:instrText>
      </w:r>
      <w:r>
        <w:instrText>HYPERLINK \l "_Toc480880722"</w:instrText>
      </w:r>
      <w:r w:rsidRPr="001D5075">
        <w:rPr>
          <w:rStyle w:val="Hyperlink"/>
        </w:rPr>
        <w:instrText xml:space="preserve"> </w:instrText>
      </w:r>
      <w:r w:rsidRPr="001D5075">
        <w:rPr>
          <w:rStyle w:val="Hyperlink"/>
        </w:rPr>
      </w:r>
      <w:r w:rsidRPr="001D5075">
        <w:rPr>
          <w:rStyle w:val="Hyperlink"/>
        </w:rPr>
        <w:fldChar w:fldCharType="separate"/>
      </w:r>
      <w:r w:rsidRPr="001D5075">
        <w:rPr>
          <w:rStyle w:val="Hyperlink"/>
          <w:lang w:bidi="en-US"/>
        </w:rPr>
        <w:t>Web Content</w:t>
      </w:r>
      <w:r>
        <w:rPr>
          <w:webHidden/>
        </w:rPr>
        <w:tab/>
      </w:r>
      <w:r>
        <w:rPr>
          <w:webHidden/>
        </w:rPr>
        <w:fldChar w:fldCharType="begin"/>
      </w:r>
      <w:r>
        <w:rPr>
          <w:webHidden/>
        </w:rPr>
        <w:instrText xml:space="preserve"> PAGEREF _Toc480880722 \h </w:instrText>
      </w:r>
      <w:r>
        <w:rPr>
          <w:webHidden/>
        </w:rPr>
      </w:r>
      <w:r>
        <w:rPr>
          <w:webHidden/>
        </w:rPr>
        <w:fldChar w:fldCharType="separate"/>
      </w:r>
      <w:r>
        <w:rPr>
          <w:webHidden/>
        </w:rPr>
        <w:t>15</w:t>
      </w:r>
      <w:r>
        <w:rPr>
          <w:webHidden/>
        </w:rPr>
        <w:fldChar w:fldCharType="end"/>
      </w:r>
      <w:r w:rsidRPr="001D5075">
        <w:rPr>
          <w:rStyle w:val="Hyperlink"/>
        </w:rPr>
        <w:fldChar w:fldCharType="end"/>
      </w:r>
    </w:p>
    <w:p w14:paraId="66F79E9C" w14:textId="77777777" w:rsidR="001D6B5F" w:rsidRDefault="001D6B5F">
      <w:pPr>
        <w:pStyle w:val="TOC2"/>
        <w:rPr>
          <w:rFonts w:asciiTheme="minorHAnsi" w:hAnsiTheme="minorHAnsi"/>
          <w:sz w:val="24"/>
          <w:szCs w:val="24"/>
        </w:rPr>
      </w:pPr>
      <w:hyperlink w:anchor="_Toc480880723" w:history="1">
        <w:r w:rsidRPr="001D5075">
          <w:rPr>
            <w:rStyle w:val="Hyperlink"/>
            <w:lang w:bidi="en-US"/>
          </w:rPr>
          <w:t>Advertising</w:t>
        </w:r>
        <w:r>
          <w:rPr>
            <w:webHidden/>
          </w:rPr>
          <w:tab/>
        </w:r>
        <w:r>
          <w:rPr>
            <w:webHidden/>
          </w:rPr>
          <w:fldChar w:fldCharType="begin"/>
        </w:r>
        <w:r>
          <w:rPr>
            <w:webHidden/>
          </w:rPr>
          <w:instrText xml:space="preserve"> PAGEREF _Toc480880723 \h </w:instrText>
        </w:r>
        <w:r>
          <w:rPr>
            <w:webHidden/>
          </w:rPr>
        </w:r>
        <w:r>
          <w:rPr>
            <w:webHidden/>
          </w:rPr>
          <w:fldChar w:fldCharType="separate"/>
        </w:r>
        <w:r>
          <w:rPr>
            <w:webHidden/>
          </w:rPr>
          <w:t>15</w:t>
        </w:r>
        <w:r>
          <w:rPr>
            <w:webHidden/>
          </w:rPr>
          <w:fldChar w:fldCharType="end"/>
        </w:r>
      </w:hyperlink>
    </w:p>
    <w:p w14:paraId="448CA3E2" w14:textId="77777777" w:rsidR="001D6B5F" w:rsidRDefault="001D6B5F">
      <w:pPr>
        <w:pStyle w:val="TOC2"/>
        <w:rPr>
          <w:rFonts w:asciiTheme="minorHAnsi" w:hAnsiTheme="minorHAnsi"/>
          <w:sz w:val="24"/>
          <w:szCs w:val="24"/>
        </w:rPr>
      </w:pPr>
      <w:hyperlink w:anchor="_Toc480880724" w:history="1">
        <w:r w:rsidRPr="001D5075">
          <w:rPr>
            <w:rStyle w:val="Hyperlink"/>
            <w:lang w:bidi="en-US"/>
          </w:rPr>
          <w:t>Student Recruitment</w:t>
        </w:r>
        <w:r>
          <w:rPr>
            <w:webHidden/>
          </w:rPr>
          <w:tab/>
        </w:r>
        <w:r>
          <w:rPr>
            <w:webHidden/>
          </w:rPr>
          <w:fldChar w:fldCharType="begin"/>
        </w:r>
        <w:r>
          <w:rPr>
            <w:webHidden/>
          </w:rPr>
          <w:instrText xml:space="preserve"> PAGEREF _Toc480880724 \h </w:instrText>
        </w:r>
        <w:r>
          <w:rPr>
            <w:webHidden/>
          </w:rPr>
        </w:r>
        <w:r>
          <w:rPr>
            <w:webHidden/>
          </w:rPr>
          <w:fldChar w:fldCharType="separate"/>
        </w:r>
        <w:r>
          <w:rPr>
            <w:webHidden/>
          </w:rPr>
          <w:t>15</w:t>
        </w:r>
        <w:r>
          <w:rPr>
            <w:webHidden/>
          </w:rPr>
          <w:fldChar w:fldCharType="end"/>
        </w:r>
      </w:hyperlink>
    </w:p>
    <w:p w14:paraId="6277ED71" w14:textId="77777777" w:rsidR="001D6B5F" w:rsidRDefault="001D6B5F">
      <w:pPr>
        <w:pStyle w:val="TOC1"/>
        <w:tabs>
          <w:tab w:val="right" w:leader="dot" w:pos="9771"/>
        </w:tabs>
        <w:rPr>
          <w:rFonts w:asciiTheme="minorHAnsi" w:hAnsiTheme="minorHAnsi"/>
          <w:b w:val="0"/>
          <w:noProof/>
          <w:sz w:val="24"/>
          <w:szCs w:val="24"/>
          <w:lang w:val="en-GB" w:eastAsia="en-GB" w:bidi="ar-SA"/>
        </w:rPr>
      </w:pPr>
      <w:hyperlink w:anchor="_Toc480880725" w:history="1">
        <w:r w:rsidRPr="001D5075">
          <w:rPr>
            <w:rStyle w:val="Hyperlink"/>
            <w:noProof/>
          </w:rPr>
          <w:t>STAFFING</w:t>
        </w:r>
        <w:r>
          <w:rPr>
            <w:noProof/>
            <w:webHidden/>
          </w:rPr>
          <w:tab/>
        </w:r>
        <w:r>
          <w:rPr>
            <w:noProof/>
            <w:webHidden/>
          </w:rPr>
          <w:fldChar w:fldCharType="begin"/>
        </w:r>
        <w:r>
          <w:rPr>
            <w:noProof/>
            <w:webHidden/>
          </w:rPr>
          <w:instrText xml:space="preserve"> PAGEREF _Toc480880725 \h </w:instrText>
        </w:r>
        <w:r>
          <w:rPr>
            <w:noProof/>
            <w:webHidden/>
          </w:rPr>
        </w:r>
        <w:r>
          <w:rPr>
            <w:noProof/>
            <w:webHidden/>
          </w:rPr>
          <w:fldChar w:fldCharType="separate"/>
        </w:r>
        <w:r>
          <w:rPr>
            <w:noProof/>
            <w:webHidden/>
          </w:rPr>
          <w:t>15</w:t>
        </w:r>
        <w:r>
          <w:rPr>
            <w:noProof/>
            <w:webHidden/>
          </w:rPr>
          <w:fldChar w:fldCharType="end"/>
        </w:r>
      </w:hyperlink>
    </w:p>
    <w:p w14:paraId="2DDCE7D0" w14:textId="77777777" w:rsidR="001D6B5F" w:rsidRDefault="001D6B5F">
      <w:pPr>
        <w:pStyle w:val="TOC2"/>
        <w:rPr>
          <w:rFonts w:asciiTheme="minorHAnsi" w:hAnsiTheme="minorHAnsi"/>
          <w:sz w:val="24"/>
          <w:szCs w:val="24"/>
        </w:rPr>
      </w:pPr>
      <w:hyperlink w:anchor="_Toc480880726" w:history="1">
        <w:r w:rsidRPr="001D5075">
          <w:rPr>
            <w:rStyle w:val="Hyperlink"/>
            <w:lang w:bidi="en-US"/>
          </w:rPr>
          <w:t>Absence (Illness and Leave of Absence)</w:t>
        </w:r>
        <w:r>
          <w:rPr>
            <w:webHidden/>
          </w:rPr>
          <w:tab/>
        </w:r>
        <w:r>
          <w:rPr>
            <w:webHidden/>
          </w:rPr>
          <w:fldChar w:fldCharType="begin"/>
        </w:r>
        <w:r>
          <w:rPr>
            <w:webHidden/>
          </w:rPr>
          <w:instrText xml:space="preserve"> PAGEREF _Toc480880726 \h </w:instrText>
        </w:r>
        <w:r>
          <w:rPr>
            <w:webHidden/>
          </w:rPr>
        </w:r>
        <w:r>
          <w:rPr>
            <w:webHidden/>
          </w:rPr>
          <w:fldChar w:fldCharType="separate"/>
        </w:r>
        <w:r>
          <w:rPr>
            <w:webHidden/>
          </w:rPr>
          <w:t>15</w:t>
        </w:r>
        <w:r>
          <w:rPr>
            <w:webHidden/>
          </w:rPr>
          <w:fldChar w:fldCharType="end"/>
        </w:r>
      </w:hyperlink>
    </w:p>
    <w:p w14:paraId="0EB5CF49" w14:textId="77777777" w:rsidR="001D6B5F" w:rsidRDefault="001D6B5F">
      <w:pPr>
        <w:pStyle w:val="TOC3"/>
        <w:rPr>
          <w:rFonts w:asciiTheme="minorHAnsi" w:hAnsiTheme="minorHAnsi"/>
          <w:sz w:val="24"/>
          <w:szCs w:val="24"/>
        </w:rPr>
      </w:pPr>
      <w:hyperlink w:anchor="_Toc480880727" w:history="1">
        <w:r w:rsidRPr="001D5075">
          <w:rPr>
            <w:rStyle w:val="Hyperlink"/>
            <w:lang w:bidi="en-US"/>
          </w:rPr>
          <w:t>Illness</w:t>
        </w:r>
        <w:r>
          <w:rPr>
            <w:webHidden/>
          </w:rPr>
          <w:tab/>
        </w:r>
        <w:r>
          <w:rPr>
            <w:webHidden/>
          </w:rPr>
          <w:fldChar w:fldCharType="begin"/>
        </w:r>
        <w:r>
          <w:rPr>
            <w:webHidden/>
          </w:rPr>
          <w:instrText xml:space="preserve"> PAGEREF _Toc480880727 \h </w:instrText>
        </w:r>
        <w:r>
          <w:rPr>
            <w:webHidden/>
          </w:rPr>
        </w:r>
        <w:r>
          <w:rPr>
            <w:webHidden/>
          </w:rPr>
          <w:fldChar w:fldCharType="separate"/>
        </w:r>
        <w:r>
          <w:rPr>
            <w:webHidden/>
          </w:rPr>
          <w:t>15</w:t>
        </w:r>
        <w:r>
          <w:rPr>
            <w:webHidden/>
          </w:rPr>
          <w:fldChar w:fldCharType="end"/>
        </w:r>
      </w:hyperlink>
    </w:p>
    <w:p w14:paraId="6FDDEA40" w14:textId="77777777" w:rsidR="001D6B5F" w:rsidRDefault="001D6B5F">
      <w:pPr>
        <w:pStyle w:val="TOC3"/>
        <w:rPr>
          <w:rFonts w:asciiTheme="minorHAnsi" w:hAnsiTheme="minorHAnsi"/>
          <w:sz w:val="24"/>
          <w:szCs w:val="24"/>
        </w:rPr>
      </w:pPr>
      <w:hyperlink w:anchor="_Toc480880728" w:history="1">
        <w:r w:rsidRPr="001D5075">
          <w:rPr>
            <w:rStyle w:val="Hyperlink"/>
            <w:lang w:bidi="en-US"/>
          </w:rPr>
          <w:t>Leave of Absence</w:t>
        </w:r>
        <w:r>
          <w:rPr>
            <w:webHidden/>
          </w:rPr>
          <w:tab/>
        </w:r>
        <w:r>
          <w:rPr>
            <w:webHidden/>
          </w:rPr>
          <w:fldChar w:fldCharType="begin"/>
        </w:r>
        <w:r>
          <w:rPr>
            <w:webHidden/>
          </w:rPr>
          <w:instrText xml:space="preserve"> PAGEREF _Toc480880728 \h </w:instrText>
        </w:r>
        <w:r>
          <w:rPr>
            <w:webHidden/>
          </w:rPr>
        </w:r>
        <w:r>
          <w:rPr>
            <w:webHidden/>
          </w:rPr>
          <w:fldChar w:fldCharType="separate"/>
        </w:r>
        <w:r>
          <w:rPr>
            <w:webHidden/>
          </w:rPr>
          <w:t>15</w:t>
        </w:r>
        <w:r>
          <w:rPr>
            <w:webHidden/>
          </w:rPr>
          <w:fldChar w:fldCharType="end"/>
        </w:r>
      </w:hyperlink>
    </w:p>
    <w:p w14:paraId="2F708513" w14:textId="77777777" w:rsidR="001D6B5F" w:rsidRDefault="001D6B5F">
      <w:pPr>
        <w:pStyle w:val="TOC3"/>
        <w:rPr>
          <w:rFonts w:asciiTheme="minorHAnsi" w:hAnsiTheme="minorHAnsi"/>
          <w:sz w:val="24"/>
          <w:szCs w:val="24"/>
        </w:rPr>
      </w:pPr>
      <w:hyperlink w:anchor="_Toc480880729" w:history="1">
        <w:r w:rsidRPr="001D5075">
          <w:rPr>
            <w:rStyle w:val="Hyperlink"/>
            <w:lang w:bidi="en-US"/>
          </w:rPr>
          <w:t>Employing Casual/Temporary Staff</w:t>
        </w:r>
        <w:r>
          <w:rPr>
            <w:webHidden/>
          </w:rPr>
          <w:tab/>
        </w:r>
        <w:r>
          <w:rPr>
            <w:webHidden/>
          </w:rPr>
          <w:fldChar w:fldCharType="begin"/>
        </w:r>
        <w:r>
          <w:rPr>
            <w:webHidden/>
          </w:rPr>
          <w:instrText xml:space="preserve"> PAGEREF _Toc480880729 \h </w:instrText>
        </w:r>
        <w:r>
          <w:rPr>
            <w:webHidden/>
          </w:rPr>
        </w:r>
        <w:r>
          <w:rPr>
            <w:webHidden/>
          </w:rPr>
          <w:fldChar w:fldCharType="separate"/>
        </w:r>
        <w:r>
          <w:rPr>
            <w:webHidden/>
          </w:rPr>
          <w:t>15</w:t>
        </w:r>
        <w:r>
          <w:rPr>
            <w:webHidden/>
          </w:rPr>
          <w:fldChar w:fldCharType="end"/>
        </w:r>
      </w:hyperlink>
    </w:p>
    <w:p w14:paraId="0AADEC11" w14:textId="77777777" w:rsidR="001D6B5F" w:rsidRDefault="001D6B5F">
      <w:pPr>
        <w:pStyle w:val="TOC3"/>
        <w:rPr>
          <w:rFonts w:asciiTheme="minorHAnsi" w:hAnsiTheme="minorHAnsi"/>
          <w:sz w:val="24"/>
          <w:szCs w:val="24"/>
        </w:rPr>
      </w:pPr>
      <w:hyperlink w:anchor="_Toc480880730" w:history="1">
        <w:r w:rsidRPr="001D5075">
          <w:rPr>
            <w:rStyle w:val="Hyperlink"/>
            <w:lang w:bidi="en-US"/>
          </w:rPr>
          <w:t>visiting staff</w:t>
        </w:r>
        <w:r>
          <w:rPr>
            <w:webHidden/>
          </w:rPr>
          <w:tab/>
        </w:r>
        <w:r>
          <w:rPr>
            <w:webHidden/>
          </w:rPr>
          <w:fldChar w:fldCharType="begin"/>
        </w:r>
        <w:r>
          <w:rPr>
            <w:webHidden/>
          </w:rPr>
          <w:instrText xml:space="preserve"> PAGEREF _Toc480880730 \h </w:instrText>
        </w:r>
        <w:r>
          <w:rPr>
            <w:webHidden/>
          </w:rPr>
        </w:r>
        <w:r>
          <w:rPr>
            <w:webHidden/>
          </w:rPr>
          <w:fldChar w:fldCharType="separate"/>
        </w:r>
        <w:r>
          <w:rPr>
            <w:webHidden/>
          </w:rPr>
          <w:t>16</w:t>
        </w:r>
        <w:r>
          <w:rPr>
            <w:webHidden/>
          </w:rPr>
          <w:fldChar w:fldCharType="end"/>
        </w:r>
      </w:hyperlink>
    </w:p>
    <w:p w14:paraId="4D460A90" w14:textId="77777777" w:rsidR="001D6B5F" w:rsidRDefault="001D6B5F">
      <w:pPr>
        <w:pStyle w:val="TOC3"/>
        <w:rPr>
          <w:rFonts w:asciiTheme="minorHAnsi" w:hAnsiTheme="minorHAnsi"/>
          <w:sz w:val="24"/>
          <w:szCs w:val="24"/>
        </w:rPr>
      </w:pPr>
      <w:hyperlink w:anchor="_Toc480880731" w:history="1">
        <w:r w:rsidRPr="001D5075">
          <w:rPr>
            <w:rStyle w:val="Hyperlink"/>
            <w:lang w:bidi="en-US"/>
          </w:rPr>
          <w:t>Established Teaching Staff providing Extra-ordinary Services</w:t>
        </w:r>
        <w:r>
          <w:rPr>
            <w:webHidden/>
          </w:rPr>
          <w:tab/>
        </w:r>
        <w:r>
          <w:rPr>
            <w:webHidden/>
          </w:rPr>
          <w:fldChar w:fldCharType="begin"/>
        </w:r>
        <w:r>
          <w:rPr>
            <w:webHidden/>
          </w:rPr>
          <w:instrText xml:space="preserve"> PAGEREF _Toc480880731 \h </w:instrText>
        </w:r>
        <w:r>
          <w:rPr>
            <w:webHidden/>
          </w:rPr>
        </w:r>
        <w:r>
          <w:rPr>
            <w:webHidden/>
          </w:rPr>
          <w:fldChar w:fldCharType="separate"/>
        </w:r>
        <w:r>
          <w:rPr>
            <w:webHidden/>
          </w:rPr>
          <w:t>16</w:t>
        </w:r>
        <w:r>
          <w:rPr>
            <w:webHidden/>
          </w:rPr>
          <w:fldChar w:fldCharType="end"/>
        </w:r>
      </w:hyperlink>
    </w:p>
    <w:p w14:paraId="13100D9B" w14:textId="77777777" w:rsidR="001D6B5F" w:rsidRDefault="001D6B5F">
      <w:pPr>
        <w:pStyle w:val="TOC3"/>
        <w:rPr>
          <w:rFonts w:asciiTheme="minorHAnsi" w:hAnsiTheme="minorHAnsi"/>
          <w:sz w:val="24"/>
          <w:szCs w:val="24"/>
        </w:rPr>
      </w:pPr>
      <w:hyperlink w:anchor="_Toc480880732" w:history="1">
        <w:r w:rsidRPr="001D5075">
          <w:rPr>
            <w:rStyle w:val="Hyperlink"/>
            <w:lang w:bidi="en-US"/>
          </w:rPr>
          <w:t>Students (including PhD students)</w:t>
        </w:r>
        <w:r>
          <w:rPr>
            <w:webHidden/>
          </w:rPr>
          <w:tab/>
        </w:r>
        <w:r>
          <w:rPr>
            <w:webHidden/>
          </w:rPr>
          <w:fldChar w:fldCharType="begin"/>
        </w:r>
        <w:r>
          <w:rPr>
            <w:webHidden/>
          </w:rPr>
          <w:instrText xml:space="preserve"> PAGEREF _Toc480880732 \h </w:instrText>
        </w:r>
        <w:r>
          <w:rPr>
            <w:webHidden/>
          </w:rPr>
        </w:r>
        <w:r>
          <w:rPr>
            <w:webHidden/>
          </w:rPr>
          <w:fldChar w:fldCharType="separate"/>
        </w:r>
        <w:r>
          <w:rPr>
            <w:webHidden/>
          </w:rPr>
          <w:t>16</w:t>
        </w:r>
        <w:r>
          <w:rPr>
            <w:webHidden/>
          </w:rPr>
          <w:fldChar w:fldCharType="end"/>
        </w:r>
      </w:hyperlink>
    </w:p>
    <w:p w14:paraId="69E6BE3C" w14:textId="77777777" w:rsidR="001D6B5F" w:rsidRDefault="001D6B5F">
      <w:pPr>
        <w:pStyle w:val="TOC3"/>
        <w:rPr>
          <w:rFonts w:asciiTheme="minorHAnsi" w:hAnsiTheme="minorHAnsi"/>
          <w:sz w:val="24"/>
          <w:szCs w:val="24"/>
        </w:rPr>
      </w:pPr>
      <w:hyperlink w:anchor="_Toc480880733" w:history="1">
        <w:r w:rsidRPr="001D5075">
          <w:rPr>
            <w:rStyle w:val="Hyperlink"/>
            <w:lang w:bidi="en-US"/>
          </w:rPr>
          <w:t>Staff Appointments</w:t>
        </w:r>
        <w:r>
          <w:rPr>
            <w:webHidden/>
          </w:rPr>
          <w:tab/>
        </w:r>
        <w:r>
          <w:rPr>
            <w:webHidden/>
          </w:rPr>
          <w:fldChar w:fldCharType="begin"/>
        </w:r>
        <w:r>
          <w:rPr>
            <w:webHidden/>
          </w:rPr>
          <w:instrText xml:space="preserve"> PAGEREF _Toc480880733 \h </w:instrText>
        </w:r>
        <w:r>
          <w:rPr>
            <w:webHidden/>
          </w:rPr>
        </w:r>
        <w:r>
          <w:rPr>
            <w:webHidden/>
          </w:rPr>
          <w:fldChar w:fldCharType="separate"/>
        </w:r>
        <w:r>
          <w:rPr>
            <w:webHidden/>
          </w:rPr>
          <w:t>17</w:t>
        </w:r>
        <w:r>
          <w:rPr>
            <w:webHidden/>
          </w:rPr>
          <w:fldChar w:fldCharType="end"/>
        </w:r>
      </w:hyperlink>
    </w:p>
    <w:p w14:paraId="541CF636" w14:textId="77777777" w:rsidR="001D6B5F" w:rsidRDefault="001D6B5F">
      <w:pPr>
        <w:pStyle w:val="TOC2"/>
        <w:rPr>
          <w:rFonts w:asciiTheme="minorHAnsi" w:hAnsiTheme="minorHAnsi"/>
          <w:sz w:val="24"/>
          <w:szCs w:val="24"/>
        </w:rPr>
      </w:pPr>
      <w:hyperlink w:anchor="_Toc480880734" w:history="1">
        <w:r w:rsidRPr="001D5075">
          <w:rPr>
            <w:rStyle w:val="Hyperlink"/>
            <w:lang w:bidi="en-US"/>
          </w:rPr>
          <w:t>Promotions for Academic Staff</w:t>
        </w:r>
        <w:r>
          <w:rPr>
            <w:webHidden/>
          </w:rPr>
          <w:tab/>
        </w:r>
        <w:r>
          <w:rPr>
            <w:webHidden/>
          </w:rPr>
          <w:fldChar w:fldCharType="begin"/>
        </w:r>
        <w:r>
          <w:rPr>
            <w:webHidden/>
          </w:rPr>
          <w:instrText xml:space="preserve"> PAGEREF _Toc480880734 \h </w:instrText>
        </w:r>
        <w:r>
          <w:rPr>
            <w:webHidden/>
          </w:rPr>
        </w:r>
        <w:r>
          <w:rPr>
            <w:webHidden/>
          </w:rPr>
          <w:fldChar w:fldCharType="separate"/>
        </w:r>
        <w:r>
          <w:rPr>
            <w:webHidden/>
          </w:rPr>
          <w:t>17</w:t>
        </w:r>
        <w:r>
          <w:rPr>
            <w:webHidden/>
          </w:rPr>
          <w:fldChar w:fldCharType="end"/>
        </w:r>
      </w:hyperlink>
    </w:p>
    <w:p w14:paraId="761E5D77" w14:textId="77777777" w:rsidR="001D6B5F" w:rsidRDefault="001D6B5F">
      <w:pPr>
        <w:pStyle w:val="TOC2"/>
        <w:rPr>
          <w:rFonts w:asciiTheme="minorHAnsi" w:hAnsiTheme="minorHAnsi"/>
          <w:sz w:val="24"/>
          <w:szCs w:val="24"/>
        </w:rPr>
      </w:pPr>
      <w:hyperlink w:anchor="_Toc480880735" w:history="1">
        <w:r w:rsidRPr="001D5075">
          <w:rPr>
            <w:rStyle w:val="Hyperlink"/>
            <w:rFonts w:eastAsia="Times New Roman"/>
            <w:lang w:val="en"/>
          </w:rPr>
          <w:t>Professorial Banding</w:t>
        </w:r>
        <w:r>
          <w:rPr>
            <w:webHidden/>
          </w:rPr>
          <w:tab/>
        </w:r>
        <w:r>
          <w:rPr>
            <w:webHidden/>
          </w:rPr>
          <w:fldChar w:fldCharType="begin"/>
        </w:r>
        <w:r>
          <w:rPr>
            <w:webHidden/>
          </w:rPr>
          <w:instrText xml:space="preserve"> PAGEREF _Toc480880735 \h </w:instrText>
        </w:r>
        <w:r>
          <w:rPr>
            <w:webHidden/>
          </w:rPr>
        </w:r>
        <w:r>
          <w:rPr>
            <w:webHidden/>
          </w:rPr>
          <w:fldChar w:fldCharType="separate"/>
        </w:r>
        <w:r>
          <w:rPr>
            <w:webHidden/>
          </w:rPr>
          <w:t>18</w:t>
        </w:r>
        <w:r>
          <w:rPr>
            <w:webHidden/>
          </w:rPr>
          <w:fldChar w:fldCharType="end"/>
        </w:r>
      </w:hyperlink>
    </w:p>
    <w:p w14:paraId="05F494FF" w14:textId="77777777" w:rsidR="001D6B5F" w:rsidRDefault="001D6B5F">
      <w:pPr>
        <w:pStyle w:val="TOC1"/>
        <w:tabs>
          <w:tab w:val="right" w:leader="dot" w:pos="9771"/>
        </w:tabs>
        <w:rPr>
          <w:rFonts w:asciiTheme="minorHAnsi" w:hAnsiTheme="minorHAnsi"/>
          <w:b w:val="0"/>
          <w:noProof/>
          <w:sz w:val="24"/>
          <w:szCs w:val="24"/>
          <w:lang w:val="en-GB" w:eastAsia="en-GB" w:bidi="ar-SA"/>
        </w:rPr>
      </w:pPr>
      <w:hyperlink w:anchor="_Toc480880736" w:history="1">
        <w:r w:rsidRPr="001D5075">
          <w:rPr>
            <w:rStyle w:val="Hyperlink"/>
            <w:noProof/>
          </w:rPr>
          <w:t>HEALTH &amp; SAFETY</w:t>
        </w:r>
        <w:r>
          <w:rPr>
            <w:noProof/>
            <w:webHidden/>
          </w:rPr>
          <w:tab/>
        </w:r>
        <w:r>
          <w:rPr>
            <w:noProof/>
            <w:webHidden/>
          </w:rPr>
          <w:fldChar w:fldCharType="begin"/>
        </w:r>
        <w:r>
          <w:rPr>
            <w:noProof/>
            <w:webHidden/>
          </w:rPr>
          <w:instrText xml:space="preserve"> PAGEREF _Toc480880736 \h </w:instrText>
        </w:r>
        <w:r>
          <w:rPr>
            <w:noProof/>
            <w:webHidden/>
          </w:rPr>
        </w:r>
        <w:r>
          <w:rPr>
            <w:noProof/>
            <w:webHidden/>
          </w:rPr>
          <w:fldChar w:fldCharType="separate"/>
        </w:r>
        <w:r>
          <w:rPr>
            <w:noProof/>
            <w:webHidden/>
          </w:rPr>
          <w:t>18</w:t>
        </w:r>
        <w:r>
          <w:rPr>
            <w:noProof/>
            <w:webHidden/>
          </w:rPr>
          <w:fldChar w:fldCharType="end"/>
        </w:r>
      </w:hyperlink>
    </w:p>
    <w:p w14:paraId="1304AA5E" w14:textId="77777777" w:rsidR="001D6B5F" w:rsidRDefault="001D6B5F">
      <w:pPr>
        <w:pStyle w:val="TOC1"/>
        <w:tabs>
          <w:tab w:val="right" w:leader="dot" w:pos="9771"/>
        </w:tabs>
        <w:rPr>
          <w:rFonts w:asciiTheme="minorHAnsi" w:hAnsiTheme="minorHAnsi"/>
          <w:b w:val="0"/>
          <w:noProof/>
          <w:sz w:val="24"/>
          <w:szCs w:val="24"/>
          <w:lang w:val="en-GB" w:eastAsia="en-GB" w:bidi="ar-SA"/>
        </w:rPr>
      </w:pPr>
      <w:hyperlink w:anchor="_Toc480880737" w:history="1">
        <w:r w:rsidRPr="001D5075">
          <w:rPr>
            <w:rStyle w:val="Hyperlink"/>
            <w:noProof/>
          </w:rPr>
          <w:t>FINANCE</w:t>
        </w:r>
        <w:r>
          <w:rPr>
            <w:noProof/>
            <w:webHidden/>
          </w:rPr>
          <w:tab/>
        </w:r>
        <w:r>
          <w:rPr>
            <w:noProof/>
            <w:webHidden/>
          </w:rPr>
          <w:fldChar w:fldCharType="begin"/>
        </w:r>
        <w:r>
          <w:rPr>
            <w:noProof/>
            <w:webHidden/>
          </w:rPr>
          <w:instrText xml:space="preserve"> PAGEREF _Toc480880737 \h </w:instrText>
        </w:r>
        <w:r>
          <w:rPr>
            <w:noProof/>
            <w:webHidden/>
          </w:rPr>
        </w:r>
        <w:r>
          <w:rPr>
            <w:noProof/>
            <w:webHidden/>
          </w:rPr>
          <w:fldChar w:fldCharType="separate"/>
        </w:r>
        <w:r>
          <w:rPr>
            <w:noProof/>
            <w:webHidden/>
          </w:rPr>
          <w:t>20</w:t>
        </w:r>
        <w:r>
          <w:rPr>
            <w:noProof/>
            <w:webHidden/>
          </w:rPr>
          <w:fldChar w:fldCharType="end"/>
        </w:r>
      </w:hyperlink>
    </w:p>
    <w:p w14:paraId="3508A6AD" w14:textId="77777777" w:rsidR="001D6B5F" w:rsidRDefault="001D6B5F">
      <w:pPr>
        <w:pStyle w:val="TOC2"/>
        <w:rPr>
          <w:rFonts w:asciiTheme="minorHAnsi" w:hAnsiTheme="minorHAnsi"/>
          <w:sz w:val="24"/>
          <w:szCs w:val="24"/>
        </w:rPr>
      </w:pPr>
      <w:hyperlink w:anchor="_Toc480880738" w:history="1">
        <w:r w:rsidRPr="001D5075">
          <w:rPr>
            <w:rStyle w:val="Hyperlink"/>
            <w:rFonts w:eastAsia="Times New Roman"/>
          </w:rPr>
          <w:t>Conference Registration</w:t>
        </w:r>
        <w:r>
          <w:rPr>
            <w:webHidden/>
          </w:rPr>
          <w:tab/>
        </w:r>
        <w:r>
          <w:rPr>
            <w:webHidden/>
          </w:rPr>
          <w:fldChar w:fldCharType="begin"/>
        </w:r>
        <w:r>
          <w:rPr>
            <w:webHidden/>
          </w:rPr>
          <w:instrText xml:space="preserve"> PAGEREF _Toc480880738 \h </w:instrText>
        </w:r>
        <w:r>
          <w:rPr>
            <w:webHidden/>
          </w:rPr>
        </w:r>
        <w:r>
          <w:rPr>
            <w:webHidden/>
          </w:rPr>
          <w:fldChar w:fldCharType="separate"/>
        </w:r>
        <w:r>
          <w:rPr>
            <w:webHidden/>
          </w:rPr>
          <w:t>20</w:t>
        </w:r>
        <w:r>
          <w:rPr>
            <w:webHidden/>
          </w:rPr>
          <w:fldChar w:fldCharType="end"/>
        </w:r>
      </w:hyperlink>
    </w:p>
    <w:p w14:paraId="27EEFC1D" w14:textId="77777777" w:rsidR="001D6B5F" w:rsidRDefault="001D6B5F">
      <w:pPr>
        <w:pStyle w:val="TOC2"/>
        <w:rPr>
          <w:rFonts w:asciiTheme="minorHAnsi" w:hAnsiTheme="minorHAnsi"/>
          <w:sz w:val="24"/>
          <w:szCs w:val="24"/>
        </w:rPr>
      </w:pPr>
      <w:hyperlink w:anchor="_Toc480880739" w:history="1">
        <w:r w:rsidRPr="001D5075">
          <w:rPr>
            <w:rStyle w:val="Hyperlink"/>
            <w:rFonts w:eastAsia="Times New Roman"/>
          </w:rPr>
          <w:t>Expenses</w:t>
        </w:r>
        <w:r>
          <w:rPr>
            <w:webHidden/>
          </w:rPr>
          <w:tab/>
        </w:r>
        <w:r>
          <w:rPr>
            <w:webHidden/>
          </w:rPr>
          <w:fldChar w:fldCharType="begin"/>
        </w:r>
        <w:r>
          <w:rPr>
            <w:webHidden/>
          </w:rPr>
          <w:instrText xml:space="preserve"> PAGEREF _Toc480880739 \h </w:instrText>
        </w:r>
        <w:r>
          <w:rPr>
            <w:webHidden/>
          </w:rPr>
        </w:r>
        <w:r>
          <w:rPr>
            <w:webHidden/>
          </w:rPr>
          <w:fldChar w:fldCharType="separate"/>
        </w:r>
        <w:r>
          <w:rPr>
            <w:webHidden/>
          </w:rPr>
          <w:t>20</w:t>
        </w:r>
        <w:r>
          <w:rPr>
            <w:webHidden/>
          </w:rPr>
          <w:fldChar w:fldCharType="end"/>
        </w:r>
      </w:hyperlink>
    </w:p>
    <w:p w14:paraId="164AA008" w14:textId="77777777" w:rsidR="001D6B5F" w:rsidRDefault="001D6B5F">
      <w:pPr>
        <w:pStyle w:val="TOC2"/>
        <w:rPr>
          <w:rFonts w:asciiTheme="minorHAnsi" w:hAnsiTheme="minorHAnsi"/>
          <w:sz w:val="24"/>
          <w:szCs w:val="24"/>
        </w:rPr>
      </w:pPr>
      <w:hyperlink w:anchor="_Toc480880740" w:history="1">
        <w:r w:rsidRPr="001D5075">
          <w:rPr>
            <w:rStyle w:val="Hyperlink"/>
            <w:rFonts w:eastAsia="Times New Roman"/>
          </w:rPr>
          <w:t>Purchasing</w:t>
        </w:r>
        <w:r>
          <w:rPr>
            <w:webHidden/>
          </w:rPr>
          <w:tab/>
        </w:r>
        <w:r>
          <w:rPr>
            <w:webHidden/>
          </w:rPr>
          <w:fldChar w:fldCharType="begin"/>
        </w:r>
        <w:r>
          <w:rPr>
            <w:webHidden/>
          </w:rPr>
          <w:instrText xml:space="preserve"> PAGEREF _Toc480880740 \h </w:instrText>
        </w:r>
        <w:r>
          <w:rPr>
            <w:webHidden/>
          </w:rPr>
        </w:r>
        <w:r>
          <w:rPr>
            <w:webHidden/>
          </w:rPr>
          <w:fldChar w:fldCharType="separate"/>
        </w:r>
        <w:r>
          <w:rPr>
            <w:webHidden/>
          </w:rPr>
          <w:t>21</w:t>
        </w:r>
        <w:r>
          <w:rPr>
            <w:webHidden/>
          </w:rPr>
          <w:fldChar w:fldCharType="end"/>
        </w:r>
      </w:hyperlink>
    </w:p>
    <w:p w14:paraId="47EA0EEC" w14:textId="77777777" w:rsidR="001D6B5F" w:rsidRDefault="001D6B5F">
      <w:pPr>
        <w:pStyle w:val="TOC2"/>
        <w:rPr>
          <w:rFonts w:asciiTheme="minorHAnsi" w:hAnsiTheme="minorHAnsi"/>
          <w:sz w:val="24"/>
          <w:szCs w:val="24"/>
        </w:rPr>
      </w:pPr>
      <w:hyperlink w:anchor="_Toc480880741" w:history="1">
        <w:r w:rsidRPr="001D5075">
          <w:rPr>
            <w:rStyle w:val="Hyperlink"/>
            <w:lang w:bidi="en-US"/>
          </w:rPr>
          <w:t>Research Accounts</w:t>
        </w:r>
        <w:r>
          <w:rPr>
            <w:webHidden/>
          </w:rPr>
          <w:tab/>
        </w:r>
        <w:r>
          <w:rPr>
            <w:webHidden/>
          </w:rPr>
          <w:fldChar w:fldCharType="begin"/>
        </w:r>
        <w:r>
          <w:rPr>
            <w:webHidden/>
          </w:rPr>
          <w:instrText xml:space="preserve"> PAGEREF _Toc480880741 \h </w:instrText>
        </w:r>
        <w:r>
          <w:rPr>
            <w:webHidden/>
          </w:rPr>
        </w:r>
        <w:r>
          <w:rPr>
            <w:webHidden/>
          </w:rPr>
          <w:fldChar w:fldCharType="separate"/>
        </w:r>
        <w:r>
          <w:rPr>
            <w:webHidden/>
          </w:rPr>
          <w:t>21</w:t>
        </w:r>
        <w:r>
          <w:rPr>
            <w:webHidden/>
          </w:rPr>
          <w:fldChar w:fldCharType="end"/>
        </w:r>
      </w:hyperlink>
    </w:p>
    <w:p w14:paraId="794B6087" w14:textId="77777777" w:rsidR="001D6B5F" w:rsidRDefault="001D6B5F">
      <w:pPr>
        <w:pStyle w:val="TOC2"/>
        <w:rPr>
          <w:rFonts w:asciiTheme="minorHAnsi" w:hAnsiTheme="minorHAnsi"/>
          <w:sz w:val="24"/>
          <w:szCs w:val="24"/>
        </w:rPr>
      </w:pPr>
      <w:hyperlink w:anchor="_Toc480880742" w:history="1">
        <w:r w:rsidRPr="001D5075">
          <w:rPr>
            <w:rStyle w:val="Hyperlink"/>
            <w:lang w:bidi="en-US"/>
          </w:rPr>
          <w:t>Travel Arrangements</w:t>
        </w:r>
        <w:r>
          <w:rPr>
            <w:webHidden/>
          </w:rPr>
          <w:tab/>
        </w:r>
        <w:r>
          <w:rPr>
            <w:webHidden/>
          </w:rPr>
          <w:fldChar w:fldCharType="begin"/>
        </w:r>
        <w:r>
          <w:rPr>
            <w:webHidden/>
          </w:rPr>
          <w:instrText xml:space="preserve"> PAGEREF _Toc480880742 \h </w:instrText>
        </w:r>
        <w:r>
          <w:rPr>
            <w:webHidden/>
          </w:rPr>
        </w:r>
        <w:r>
          <w:rPr>
            <w:webHidden/>
          </w:rPr>
          <w:fldChar w:fldCharType="separate"/>
        </w:r>
        <w:r>
          <w:rPr>
            <w:webHidden/>
          </w:rPr>
          <w:t>22</w:t>
        </w:r>
        <w:r>
          <w:rPr>
            <w:webHidden/>
          </w:rPr>
          <w:fldChar w:fldCharType="end"/>
        </w:r>
      </w:hyperlink>
    </w:p>
    <w:p w14:paraId="5BC3115A" w14:textId="77777777" w:rsidR="001D6B5F" w:rsidRDefault="001D6B5F">
      <w:pPr>
        <w:pStyle w:val="TOC1"/>
        <w:tabs>
          <w:tab w:val="right" w:leader="dot" w:pos="9771"/>
        </w:tabs>
        <w:rPr>
          <w:rFonts w:asciiTheme="minorHAnsi" w:hAnsiTheme="minorHAnsi"/>
          <w:b w:val="0"/>
          <w:noProof/>
          <w:sz w:val="24"/>
          <w:szCs w:val="24"/>
          <w:lang w:val="en-GB" w:eastAsia="en-GB" w:bidi="ar-SA"/>
        </w:rPr>
      </w:pPr>
      <w:hyperlink w:anchor="_Toc480880743" w:history="1">
        <w:r w:rsidRPr="001D5075">
          <w:rPr>
            <w:rStyle w:val="Hyperlink"/>
            <w:rFonts w:eastAsia="Times New Roman"/>
            <w:noProof/>
          </w:rPr>
          <w:t>FACILITIES AND IT/WEB</w:t>
        </w:r>
        <w:r>
          <w:rPr>
            <w:noProof/>
            <w:webHidden/>
          </w:rPr>
          <w:tab/>
        </w:r>
        <w:r>
          <w:rPr>
            <w:noProof/>
            <w:webHidden/>
          </w:rPr>
          <w:fldChar w:fldCharType="begin"/>
        </w:r>
        <w:r>
          <w:rPr>
            <w:noProof/>
            <w:webHidden/>
          </w:rPr>
          <w:instrText xml:space="preserve"> PAGEREF _Toc480880743 \h </w:instrText>
        </w:r>
        <w:r>
          <w:rPr>
            <w:noProof/>
            <w:webHidden/>
          </w:rPr>
        </w:r>
        <w:r>
          <w:rPr>
            <w:noProof/>
            <w:webHidden/>
          </w:rPr>
          <w:fldChar w:fldCharType="separate"/>
        </w:r>
        <w:r>
          <w:rPr>
            <w:noProof/>
            <w:webHidden/>
          </w:rPr>
          <w:t>22</w:t>
        </w:r>
        <w:r>
          <w:rPr>
            <w:noProof/>
            <w:webHidden/>
          </w:rPr>
          <w:fldChar w:fldCharType="end"/>
        </w:r>
      </w:hyperlink>
    </w:p>
    <w:p w14:paraId="657DA2B4" w14:textId="77777777" w:rsidR="001D6B5F" w:rsidRDefault="001D6B5F">
      <w:pPr>
        <w:pStyle w:val="TOC2"/>
        <w:rPr>
          <w:rFonts w:asciiTheme="minorHAnsi" w:hAnsiTheme="minorHAnsi"/>
          <w:sz w:val="24"/>
          <w:szCs w:val="24"/>
        </w:rPr>
      </w:pPr>
      <w:hyperlink w:anchor="_Toc480880744" w:history="1">
        <w:r w:rsidRPr="001D5075">
          <w:rPr>
            <w:rStyle w:val="Hyperlink"/>
            <w:rFonts w:eastAsia="Times New Roman"/>
          </w:rPr>
          <w:t>Computers</w:t>
        </w:r>
        <w:r>
          <w:rPr>
            <w:webHidden/>
          </w:rPr>
          <w:tab/>
        </w:r>
        <w:r>
          <w:rPr>
            <w:webHidden/>
          </w:rPr>
          <w:fldChar w:fldCharType="begin"/>
        </w:r>
        <w:r>
          <w:rPr>
            <w:webHidden/>
          </w:rPr>
          <w:instrText xml:space="preserve"> PAGEREF _Toc480880744 \h </w:instrText>
        </w:r>
        <w:r>
          <w:rPr>
            <w:webHidden/>
          </w:rPr>
        </w:r>
        <w:r>
          <w:rPr>
            <w:webHidden/>
          </w:rPr>
          <w:fldChar w:fldCharType="separate"/>
        </w:r>
        <w:r>
          <w:rPr>
            <w:webHidden/>
          </w:rPr>
          <w:t>22</w:t>
        </w:r>
        <w:r>
          <w:rPr>
            <w:webHidden/>
          </w:rPr>
          <w:fldChar w:fldCharType="end"/>
        </w:r>
      </w:hyperlink>
    </w:p>
    <w:p w14:paraId="1FD7BAA5" w14:textId="77777777" w:rsidR="001D6B5F" w:rsidRDefault="001D6B5F">
      <w:pPr>
        <w:pStyle w:val="TOC2"/>
        <w:rPr>
          <w:rFonts w:asciiTheme="minorHAnsi" w:hAnsiTheme="minorHAnsi"/>
          <w:sz w:val="24"/>
          <w:szCs w:val="24"/>
        </w:rPr>
      </w:pPr>
      <w:hyperlink w:anchor="_Toc480880745" w:history="1">
        <w:r w:rsidRPr="001D5075">
          <w:rPr>
            <w:rStyle w:val="Hyperlink"/>
            <w:rFonts w:eastAsia="Times New Roman"/>
          </w:rPr>
          <w:t>Contact Details</w:t>
        </w:r>
        <w:r>
          <w:rPr>
            <w:webHidden/>
          </w:rPr>
          <w:tab/>
        </w:r>
        <w:r>
          <w:rPr>
            <w:webHidden/>
          </w:rPr>
          <w:fldChar w:fldCharType="begin"/>
        </w:r>
        <w:r>
          <w:rPr>
            <w:webHidden/>
          </w:rPr>
          <w:instrText xml:space="preserve"> PAGEREF _Toc480880745 \h </w:instrText>
        </w:r>
        <w:r>
          <w:rPr>
            <w:webHidden/>
          </w:rPr>
        </w:r>
        <w:r>
          <w:rPr>
            <w:webHidden/>
          </w:rPr>
          <w:fldChar w:fldCharType="separate"/>
        </w:r>
        <w:r>
          <w:rPr>
            <w:webHidden/>
          </w:rPr>
          <w:t>23</w:t>
        </w:r>
        <w:r>
          <w:rPr>
            <w:webHidden/>
          </w:rPr>
          <w:fldChar w:fldCharType="end"/>
        </w:r>
      </w:hyperlink>
    </w:p>
    <w:p w14:paraId="32200AF5" w14:textId="77777777" w:rsidR="001D6B5F" w:rsidRDefault="001D6B5F">
      <w:pPr>
        <w:pStyle w:val="TOC2"/>
        <w:rPr>
          <w:rFonts w:asciiTheme="minorHAnsi" w:hAnsiTheme="minorHAnsi"/>
          <w:sz w:val="24"/>
          <w:szCs w:val="24"/>
        </w:rPr>
      </w:pPr>
      <w:hyperlink w:anchor="_Toc480880746" w:history="1">
        <w:r w:rsidRPr="001D5075">
          <w:rPr>
            <w:rStyle w:val="Hyperlink"/>
            <w:rFonts w:eastAsia="Times New Roman"/>
          </w:rPr>
          <w:t>Furniture Orders</w:t>
        </w:r>
        <w:r>
          <w:rPr>
            <w:webHidden/>
          </w:rPr>
          <w:tab/>
        </w:r>
        <w:r>
          <w:rPr>
            <w:webHidden/>
          </w:rPr>
          <w:fldChar w:fldCharType="begin"/>
        </w:r>
        <w:r>
          <w:rPr>
            <w:webHidden/>
          </w:rPr>
          <w:instrText xml:space="preserve"> PAGEREF _Toc480880746 \h </w:instrText>
        </w:r>
        <w:r>
          <w:rPr>
            <w:webHidden/>
          </w:rPr>
        </w:r>
        <w:r>
          <w:rPr>
            <w:webHidden/>
          </w:rPr>
          <w:fldChar w:fldCharType="separate"/>
        </w:r>
        <w:r>
          <w:rPr>
            <w:webHidden/>
          </w:rPr>
          <w:t>23</w:t>
        </w:r>
        <w:r>
          <w:rPr>
            <w:webHidden/>
          </w:rPr>
          <w:fldChar w:fldCharType="end"/>
        </w:r>
      </w:hyperlink>
    </w:p>
    <w:p w14:paraId="125129A1" w14:textId="77777777" w:rsidR="001D6B5F" w:rsidRDefault="001D6B5F">
      <w:pPr>
        <w:pStyle w:val="TOC2"/>
        <w:rPr>
          <w:rFonts w:asciiTheme="minorHAnsi" w:hAnsiTheme="minorHAnsi"/>
          <w:sz w:val="24"/>
          <w:szCs w:val="24"/>
        </w:rPr>
      </w:pPr>
      <w:hyperlink w:anchor="_Toc480880747" w:history="1">
        <w:r w:rsidRPr="001D5075">
          <w:rPr>
            <w:rStyle w:val="Hyperlink"/>
            <w:rFonts w:eastAsia="Times New Roman"/>
          </w:rPr>
          <w:t>Hospitality</w:t>
        </w:r>
        <w:r>
          <w:rPr>
            <w:webHidden/>
          </w:rPr>
          <w:tab/>
        </w:r>
        <w:r>
          <w:rPr>
            <w:webHidden/>
          </w:rPr>
          <w:fldChar w:fldCharType="begin"/>
        </w:r>
        <w:r>
          <w:rPr>
            <w:webHidden/>
          </w:rPr>
          <w:instrText xml:space="preserve"> PAGEREF _Toc480880747 \h </w:instrText>
        </w:r>
        <w:r>
          <w:rPr>
            <w:webHidden/>
          </w:rPr>
        </w:r>
        <w:r>
          <w:rPr>
            <w:webHidden/>
          </w:rPr>
          <w:fldChar w:fldCharType="separate"/>
        </w:r>
        <w:r>
          <w:rPr>
            <w:webHidden/>
          </w:rPr>
          <w:t>23</w:t>
        </w:r>
        <w:r>
          <w:rPr>
            <w:webHidden/>
          </w:rPr>
          <w:fldChar w:fldCharType="end"/>
        </w:r>
      </w:hyperlink>
    </w:p>
    <w:p w14:paraId="4EB6CA0C" w14:textId="77777777" w:rsidR="001D6B5F" w:rsidRDefault="001D6B5F">
      <w:pPr>
        <w:pStyle w:val="TOC2"/>
        <w:rPr>
          <w:rFonts w:asciiTheme="minorHAnsi" w:hAnsiTheme="minorHAnsi"/>
          <w:sz w:val="24"/>
          <w:szCs w:val="24"/>
        </w:rPr>
      </w:pPr>
      <w:hyperlink w:anchor="_Toc480880748" w:history="1">
        <w:r w:rsidRPr="001D5075">
          <w:rPr>
            <w:rStyle w:val="Hyperlink"/>
            <w:rFonts w:eastAsia="Times New Roman"/>
            <w:b/>
            <w:smallCaps/>
            <w:spacing w:val="5"/>
          </w:rPr>
          <w:t>Offices &amp; Keys</w:t>
        </w:r>
        <w:r>
          <w:rPr>
            <w:webHidden/>
          </w:rPr>
          <w:tab/>
        </w:r>
        <w:r>
          <w:rPr>
            <w:webHidden/>
          </w:rPr>
          <w:fldChar w:fldCharType="begin"/>
        </w:r>
        <w:r>
          <w:rPr>
            <w:webHidden/>
          </w:rPr>
          <w:instrText xml:space="preserve"> PAGEREF _Toc480880748 \h </w:instrText>
        </w:r>
        <w:r>
          <w:rPr>
            <w:webHidden/>
          </w:rPr>
        </w:r>
        <w:r>
          <w:rPr>
            <w:webHidden/>
          </w:rPr>
          <w:fldChar w:fldCharType="separate"/>
        </w:r>
        <w:r>
          <w:rPr>
            <w:webHidden/>
          </w:rPr>
          <w:t>24</w:t>
        </w:r>
        <w:r>
          <w:rPr>
            <w:webHidden/>
          </w:rPr>
          <w:fldChar w:fldCharType="end"/>
        </w:r>
      </w:hyperlink>
    </w:p>
    <w:p w14:paraId="55720FEA" w14:textId="77777777" w:rsidR="001D6B5F" w:rsidRDefault="001D6B5F">
      <w:pPr>
        <w:pStyle w:val="TOC2"/>
        <w:rPr>
          <w:rFonts w:asciiTheme="minorHAnsi" w:hAnsiTheme="minorHAnsi"/>
          <w:sz w:val="24"/>
          <w:szCs w:val="24"/>
        </w:rPr>
      </w:pPr>
      <w:hyperlink w:anchor="_Toc480880749" w:history="1">
        <w:r w:rsidRPr="001D5075">
          <w:rPr>
            <w:rStyle w:val="Hyperlink"/>
            <w:rFonts w:eastAsia="Times New Roman"/>
            <w:b/>
            <w:smallCaps/>
            <w:spacing w:val="5"/>
          </w:rPr>
          <w:t>Photocopying and Printing</w:t>
        </w:r>
        <w:r>
          <w:rPr>
            <w:webHidden/>
          </w:rPr>
          <w:tab/>
        </w:r>
        <w:r>
          <w:rPr>
            <w:webHidden/>
          </w:rPr>
          <w:fldChar w:fldCharType="begin"/>
        </w:r>
        <w:r>
          <w:rPr>
            <w:webHidden/>
          </w:rPr>
          <w:instrText xml:space="preserve"> PAGEREF _Toc480880749 \h </w:instrText>
        </w:r>
        <w:r>
          <w:rPr>
            <w:webHidden/>
          </w:rPr>
        </w:r>
        <w:r>
          <w:rPr>
            <w:webHidden/>
          </w:rPr>
          <w:fldChar w:fldCharType="separate"/>
        </w:r>
        <w:r>
          <w:rPr>
            <w:webHidden/>
          </w:rPr>
          <w:t>24</w:t>
        </w:r>
        <w:r>
          <w:rPr>
            <w:webHidden/>
          </w:rPr>
          <w:fldChar w:fldCharType="end"/>
        </w:r>
      </w:hyperlink>
    </w:p>
    <w:p w14:paraId="13D970E2" w14:textId="77777777" w:rsidR="001D6B5F" w:rsidRDefault="001D6B5F">
      <w:pPr>
        <w:pStyle w:val="TOC2"/>
        <w:rPr>
          <w:rFonts w:asciiTheme="minorHAnsi" w:hAnsiTheme="minorHAnsi"/>
          <w:sz w:val="24"/>
          <w:szCs w:val="24"/>
        </w:rPr>
      </w:pPr>
      <w:hyperlink w:anchor="_Toc480880750" w:history="1">
        <w:r w:rsidRPr="001D5075">
          <w:rPr>
            <w:rStyle w:val="Hyperlink"/>
            <w:lang w:bidi="en-US"/>
          </w:rPr>
          <w:t>Post and Couriers</w:t>
        </w:r>
        <w:r>
          <w:rPr>
            <w:webHidden/>
          </w:rPr>
          <w:tab/>
        </w:r>
        <w:r>
          <w:rPr>
            <w:webHidden/>
          </w:rPr>
          <w:fldChar w:fldCharType="begin"/>
        </w:r>
        <w:r>
          <w:rPr>
            <w:webHidden/>
          </w:rPr>
          <w:instrText xml:space="preserve"> PAGEREF _Toc480880750 \h </w:instrText>
        </w:r>
        <w:r>
          <w:rPr>
            <w:webHidden/>
          </w:rPr>
        </w:r>
        <w:r>
          <w:rPr>
            <w:webHidden/>
          </w:rPr>
          <w:fldChar w:fldCharType="separate"/>
        </w:r>
        <w:r>
          <w:rPr>
            <w:webHidden/>
          </w:rPr>
          <w:t>24</w:t>
        </w:r>
        <w:r>
          <w:rPr>
            <w:webHidden/>
          </w:rPr>
          <w:fldChar w:fldCharType="end"/>
        </w:r>
      </w:hyperlink>
    </w:p>
    <w:p w14:paraId="17CC3EA8" w14:textId="77777777" w:rsidR="001D6B5F" w:rsidRDefault="001D6B5F">
      <w:pPr>
        <w:pStyle w:val="TOC2"/>
        <w:rPr>
          <w:rFonts w:asciiTheme="minorHAnsi" w:hAnsiTheme="minorHAnsi"/>
          <w:sz w:val="24"/>
          <w:szCs w:val="24"/>
        </w:rPr>
      </w:pPr>
      <w:hyperlink w:anchor="_Toc480880751" w:history="1">
        <w:r w:rsidRPr="001D5075">
          <w:rPr>
            <w:rStyle w:val="Hyperlink"/>
            <w:lang w:bidi="en-US"/>
          </w:rPr>
          <w:t>Room Bookings</w:t>
        </w:r>
        <w:r>
          <w:rPr>
            <w:webHidden/>
          </w:rPr>
          <w:tab/>
        </w:r>
        <w:r>
          <w:rPr>
            <w:webHidden/>
          </w:rPr>
          <w:fldChar w:fldCharType="begin"/>
        </w:r>
        <w:r>
          <w:rPr>
            <w:webHidden/>
          </w:rPr>
          <w:instrText xml:space="preserve"> PAGEREF _Toc480880751 \h </w:instrText>
        </w:r>
        <w:r>
          <w:rPr>
            <w:webHidden/>
          </w:rPr>
        </w:r>
        <w:r>
          <w:rPr>
            <w:webHidden/>
          </w:rPr>
          <w:fldChar w:fldCharType="separate"/>
        </w:r>
        <w:r>
          <w:rPr>
            <w:webHidden/>
          </w:rPr>
          <w:t>25</w:t>
        </w:r>
        <w:r>
          <w:rPr>
            <w:webHidden/>
          </w:rPr>
          <w:fldChar w:fldCharType="end"/>
        </w:r>
      </w:hyperlink>
    </w:p>
    <w:p w14:paraId="118C817C" w14:textId="77777777" w:rsidR="001D6B5F" w:rsidRDefault="001D6B5F">
      <w:pPr>
        <w:pStyle w:val="TOC2"/>
        <w:rPr>
          <w:rFonts w:asciiTheme="minorHAnsi" w:hAnsiTheme="minorHAnsi"/>
          <w:sz w:val="24"/>
          <w:szCs w:val="24"/>
        </w:rPr>
      </w:pPr>
      <w:hyperlink w:anchor="_Toc480880752" w:history="1">
        <w:r w:rsidRPr="001D5075">
          <w:rPr>
            <w:rStyle w:val="Hyperlink"/>
            <w:lang w:bidi="en-US"/>
          </w:rPr>
          <w:t>Stationery</w:t>
        </w:r>
        <w:r>
          <w:rPr>
            <w:webHidden/>
          </w:rPr>
          <w:tab/>
        </w:r>
        <w:r>
          <w:rPr>
            <w:webHidden/>
          </w:rPr>
          <w:fldChar w:fldCharType="begin"/>
        </w:r>
        <w:r>
          <w:rPr>
            <w:webHidden/>
          </w:rPr>
          <w:instrText xml:space="preserve"> PAGEREF _Toc480880752 \h </w:instrText>
        </w:r>
        <w:r>
          <w:rPr>
            <w:webHidden/>
          </w:rPr>
        </w:r>
        <w:r>
          <w:rPr>
            <w:webHidden/>
          </w:rPr>
          <w:fldChar w:fldCharType="separate"/>
        </w:r>
        <w:r>
          <w:rPr>
            <w:webHidden/>
          </w:rPr>
          <w:t>25</w:t>
        </w:r>
        <w:r>
          <w:rPr>
            <w:webHidden/>
          </w:rPr>
          <w:fldChar w:fldCharType="end"/>
        </w:r>
      </w:hyperlink>
    </w:p>
    <w:p w14:paraId="56502C57" w14:textId="77777777" w:rsidR="001D6B5F" w:rsidRDefault="001D6B5F">
      <w:pPr>
        <w:pStyle w:val="TOC1"/>
        <w:tabs>
          <w:tab w:val="right" w:leader="dot" w:pos="9771"/>
        </w:tabs>
        <w:rPr>
          <w:rFonts w:asciiTheme="minorHAnsi" w:hAnsiTheme="minorHAnsi"/>
          <w:b w:val="0"/>
          <w:noProof/>
          <w:sz w:val="24"/>
          <w:szCs w:val="24"/>
          <w:lang w:val="en-GB" w:eastAsia="en-GB" w:bidi="ar-SA"/>
        </w:rPr>
      </w:pPr>
      <w:hyperlink w:anchor="_Toc480880753" w:history="1">
        <w:r w:rsidRPr="001D5075">
          <w:rPr>
            <w:rStyle w:val="Hyperlink"/>
            <w:noProof/>
          </w:rPr>
          <w:t>DEPARTMENT COMMITTEES</w:t>
        </w:r>
        <w:r>
          <w:rPr>
            <w:noProof/>
            <w:webHidden/>
          </w:rPr>
          <w:tab/>
        </w:r>
        <w:r>
          <w:rPr>
            <w:noProof/>
            <w:webHidden/>
          </w:rPr>
          <w:fldChar w:fldCharType="begin"/>
        </w:r>
        <w:r>
          <w:rPr>
            <w:noProof/>
            <w:webHidden/>
          </w:rPr>
          <w:instrText xml:space="preserve"> PAGEREF _Toc480880753 \h </w:instrText>
        </w:r>
        <w:r>
          <w:rPr>
            <w:noProof/>
            <w:webHidden/>
          </w:rPr>
        </w:r>
        <w:r>
          <w:rPr>
            <w:noProof/>
            <w:webHidden/>
          </w:rPr>
          <w:fldChar w:fldCharType="separate"/>
        </w:r>
        <w:r>
          <w:rPr>
            <w:noProof/>
            <w:webHidden/>
          </w:rPr>
          <w:t>26</w:t>
        </w:r>
        <w:r>
          <w:rPr>
            <w:noProof/>
            <w:webHidden/>
          </w:rPr>
          <w:fldChar w:fldCharType="end"/>
        </w:r>
      </w:hyperlink>
    </w:p>
    <w:p w14:paraId="5CC1EB95" w14:textId="77777777" w:rsidR="001D6B5F" w:rsidRDefault="001D6B5F">
      <w:pPr>
        <w:pStyle w:val="TOC2"/>
        <w:rPr>
          <w:rFonts w:asciiTheme="minorHAnsi" w:hAnsiTheme="minorHAnsi"/>
          <w:sz w:val="24"/>
          <w:szCs w:val="24"/>
        </w:rPr>
      </w:pPr>
      <w:hyperlink w:anchor="_Toc480880754" w:history="1">
        <w:r w:rsidRPr="001D5075">
          <w:rPr>
            <w:rStyle w:val="Hyperlink"/>
            <w:lang w:bidi="en-US"/>
          </w:rPr>
          <w:t>Department Board</w:t>
        </w:r>
        <w:r>
          <w:rPr>
            <w:webHidden/>
          </w:rPr>
          <w:tab/>
        </w:r>
        <w:r>
          <w:rPr>
            <w:webHidden/>
          </w:rPr>
          <w:fldChar w:fldCharType="begin"/>
        </w:r>
        <w:r>
          <w:rPr>
            <w:webHidden/>
          </w:rPr>
          <w:instrText xml:space="preserve"> PAGEREF _Toc480880754 \h </w:instrText>
        </w:r>
        <w:r>
          <w:rPr>
            <w:webHidden/>
          </w:rPr>
        </w:r>
        <w:r>
          <w:rPr>
            <w:webHidden/>
          </w:rPr>
          <w:fldChar w:fldCharType="separate"/>
        </w:r>
        <w:r>
          <w:rPr>
            <w:webHidden/>
          </w:rPr>
          <w:t>26</w:t>
        </w:r>
        <w:r>
          <w:rPr>
            <w:webHidden/>
          </w:rPr>
          <w:fldChar w:fldCharType="end"/>
        </w:r>
      </w:hyperlink>
    </w:p>
    <w:p w14:paraId="16779523" w14:textId="77777777" w:rsidR="001D6B5F" w:rsidRDefault="001D6B5F">
      <w:pPr>
        <w:pStyle w:val="TOC2"/>
        <w:rPr>
          <w:rFonts w:asciiTheme="minorHAnsi" w:hAnsiTheme="minorHAnsi"/>
          <w:sz w:val="24"/>
          <w:szCs w:val="24"/>
        </w:rPr>
      </w:pPr>
      <w:hyperlink w:anchor="_Toc480880755" w:history="1">
        <w:r w:rsidRPr="001D5075">
          <w:rPr>
            <w:rStyle w:val="Hyperlink"/>
            <w:lang w:bidi="en-US"/>
          </w:rPr>
          <w:t>Research Committee</w:t>
        </w:r>
        <w:r>
          <w:rPr>
            <w:webHidden/>
          </w:rPr>
          <w:tab/>
        </w:r>
        <w:r>
          <w:rPr>
            <w:webHidden/>
          </w:rPr>
          <w:fldChar w:fldCharType="begin"/>
        </w:r>
        <w:r>
          <w:rPr>
            <w:webHidden/>
          </w:rPr>
          <w:instrText xml:space="preserve"> PAGEREF _Toc480880755 \h </w:instrText>
        </w:r>
        <w:r>
          <w:rPr>
            <w:webHidden/>
          </w:rPr>
        </w:r>
        <w:r>
          <w:rPr>
            <w:webHidden/>
          </w:rPr>
          <w:fldChar w:fldCharType="separate"/>
        </w:r>
        <w:r>
          <w:rPr>
            <w:webHidden/>
          </w:rPr>
          <w:t>27</w:t>
        </w:r>
        <w:r>
          <w:rPr>
            <w:webHidden/>
          </w:rPr>
          <w:fldChar w:fldCharType="end"/>
        </w:r>
      </w:hyperlink>
    </w:p>
    <w:p w14:paraId="04A129AC" w14:textId="77777777" w:rsidR="001D6B5F" w:rsidRDefault="001D6B5F">
      <w:pPr>
        <w:pStyle w:val="TOC2"/>
        <w:rPr>
          <w:rFonts w:asciiTheme="minorHAnsi" w:hAnsiTheme="minorHAnsi"/>
          <w:sz w:val="24"/>
          <w:szCs w:val="24"/>
        </w:rPr>
      </w:pPr>
      <w:hyperlink w:anchor="_Toc480880756" w:history="1">
        <w:r w:rsidRPr="001D5075">
          <w:rPr>
            <w:rStyle w:val="Hyperlink"/>
            <w:lang w:bidi="en-US"/>
          </w:rPr>
          <w:t>Student-Staff Committees</w:t>
        </w:r>
        <w:r>
          <w:rPr>
            <w:webHidden/>
          </w:rPr>
          <w:tab/>
        </w:r>
        <w:r>
          <w:rPr>
            <w:webHidden/>
          </w:rPr>
          <w:fldChar w:fldCharType="begin"/>
        </w:r>
        <w:r>
          <w:rPr>
            <w:webHidden/>
          </w:rPr>
          <w:instrText xml:space="preserve"> PAGEREF _Toc480880756 \h </w:instrText>
        </w:r>
        <w:r>
          <w:rPr>
            <w:webHidden/>
          </w:rPr>
        </w:r>
        <w:r>
          <w:rPr>
            <w:webHidden/>
          </w:rPr>
          <w:fldChar w:fldCharType="separate"/>
        </w:r>
        <w:r>
          <w:rPr>
            <w:webHidden/>
          </w:rPr>
          <w:t>27</w:t>
        </w:r>
        <w:r>
          <w:rPr>
            <w:webHidden/>
          </w:rPr>
          <w:fldChar w:fldCharType="end"/>
        </w:r>
      </w:hyperlink>
    </w:p>
    <w:p w14:paraId="35C869AD" w14:textId="77777777" w:rsidR="001D6B5F" w:rsidRDefault="001D6B5F">
      <w:pPr>
        <w:pStyle w:val="TOC2"/>
        <w:rPr>
          <w:rFonts w:asciiTheme="minorHAnsi" w:hAnsiTheme="minorHAnsi"/>
          <w:sz w:val="24"/>
          <w:szCs w:val="24"/>
        </w:rPr>
      </w:pPr>
      <w:hyperlink w:anchor="_Toc480880757" w:history="1">
        <w:r w:rsidRPr="001D5075">
          <w:rPr>
            <w:rStyle w:val="Hyperlink"/>
            <w:lang w:bidi="en-US"/>
          </w:rPr>
          <w:t>Appendix 1: RHUL Timetabling Policy 2015/16</w:t>
        </w:r>
        <w:r>
          <w:rPr>
            <w:webHidden/>
          </w:rPr>
          <w:tab/>
        </w:r>
        <w:r>
          <w:rPr>
            <w:webHidden/>
          </w:rPr>
          <w:fldChar w:fldCharType="begin"/>
        </w:r>
        <w:r>
          <w:rPr>
            <w:webHidden/>
          </w:rPr>
          <w:instrText xml:space="preserve"> PAGEREF _Toc480880757 \h </w:instrText>
        </w:r>
        <w:r>
          <w:rPr>
            <w:webHidden/>
          </w:rPr>
        </w:r>
        <w:r>
          <w:rPr>
            <w:webHidden/>
          </w:rPr>
          <w:fldChar w:fldCharType="separate"/>
        </w:r>
        <w:r>
          <w:rPr>
            <w:webHidden/>
          </w:rPr>
          <w:t>29</w:t>
        </w:r>
        <w:r>
          <w:rPr>
            <w:webHidden/>
          </w:rPr>
          <w:fldChar w:fldCharType="end"/>
        </w:r>
      </w:hyperlink>
    </w:p>
    <w:p w14:paraId="648AE28B" w14:textId="77777777" w:rsidR="001D6B5F" w:rsidRDefault="001D6B5F">
      <w:pPr>
        <w:pStyle w:val="TOC2"/>
        <w:rPr>
          <w:rFonts w:asciiTheme="minorHAnsi" w:hAnsiTheme="minorHAnsi"/>
          <w:sz w:val="24"/>
          <w:szCs w:val="24"/>
        </w:rPr>
      </w:pPr>
      <w:hyperlink w:anchor="_Toc480880758" w:history="1">
        <w:r w:rsidRPr="001D5075">
          <w:rPr>
            <w:rStyle w:val="Hyperlink"/>
            <w:lang w:bidi="en-US"/>
          </w:rPr>
          <w:t>Appendix 4: department of media arts Email Policy</w:t>
        </w:r>
        <w:r>
          <w:rPr>
            <w:webHidden/>
          </w:rPr>
          <w:tab/>
        </w:r>
        <w:r>
          <w:rPr>
            <w:webHidden/>
          </w:rPr>
          <w:fldChar w:fldCharType="begin"/>
        </w:r>
        <w:r>
          <w:rPr>
            <w:webHidden/>
          </w:rPr>
          <w:instrText xml:space="preserve"> PAGEREF _Toc480880758 \h </w:instrText>
        </w:r>
        <w:r>
          <w:rPr>
            <w:webHidden/>
          </w:rPr>
        </w:r>
        <w:r>
          <w:rPr>
            <w:webHidden/>
          </w:rPr>
          <w:fldChar w:fldCharType="separate"/>
        </w:r>
        <w:r>
          <w:rPr>
            <w:webHidden/>
          </w:rPr>
          <w:t>29</w:t>
        </w:r>
        <w:r>
          <w:rPr>
            <w:webHidden/>
          </w:rPr>
          <w:fldChar w:fldCharType="end"/>
        </w:r>
      </w:hyperlink>
    </w:p>
    <w:p w14:paraId="3F21E063" w14:textId="77777777" w:rsidR="001D6B5F" w:rsidRDefault="001D6B5F">
      <w:pPr>
        <w:pStyle w:val="TOC2"/>
        <w:rPr>
          <w:rFonts w:asciiTheme="minorHAnsi" w:hAnsiTheme="minorHAnsi"/>
          <w:sz w:val="24"/>
          <w:szCs w:val="24"/>
        </w:rPr>
      </w:pPr>
      <w:hyperlink w:anchor="_Toc480880759" w:history="1">
        <w:r w:rsidRPr="001D5075">
          <w:rPr>
            <w:rStyle w:val="Hyperlink"/>
            <w:lang w:bidi="en-US"/>
          </w:rPr>
          <w:t>Appendix 5: Travel, Subsistence and Personal Expenses Policy and Procedures</w:t>
        </w:r>
        <w:r>
          <w:rPr>
            <w:webHidden/>
          </w:rPr>
          <w:tab/>
        </w:r>
        <w:r>
          <w:rPr>
            <w:webHidden/>
          </w:rPr>
          <w:fldChar w:fldCharType="begin"/>
        </w:r>
        <w:r>
          <w:rPr>
            <w:webHidden/>
          </w:rPr>
          <w:instrText xml:space="preserve"> PAGEREF _Toc480880759 \h </w:instrText>
        </w:r>
        <w:r>
          <w:rPr>
            <w:webHidden/>
          </w:rPr>
        </w:r>
        <w:r>
          <w:rPr>
            <w:webHidden/>
          </w:rPr>
          <w:fldChar w:fldCharType="separate"/>
        </w:r>
        <w:r>
          <w:rPr>
            <w:webHidden/>
          </w:rPr>
          <w:t>29</w:t>
        </w:r>
        <w:r>
          <w:rPr>
            <w:webHidden/>
          </w:rPr>
          <w:fldChar w:fldCharType="end"/>
        </w:r>
      </w:hyperlink>
    </w:p>
    <w:p w14:paraId="11AA1367" w14:textId="77777777" w:rsidR="001D6B5F" w:rsidRDefault="001D6B5F">
      <w:pPr>
        <w:pStyle w:val="TOC3"/>
        <w:rPr>
          <w:rFonts w:asciiTheme="minorHAnsi" w:hAnsiTheme="minorHAnsi"/>
          <w:sz w:val="24"/>
          <w:szCs w:val="24"/>
        </w:rPr>
      </w:pPr>
      <w:hyperlink w:anchor="_Toc480880760" w:history="1">
        <w:r w:rsidRPr="001D5075">
          <w:rPr>
            <w:rStyle w:val="Hyperlink"/>
            <w:lang w:bidi="en-US"/>
          </w:rPr>
          <w:t>APPENDIX 6: Department of media arts IT Policy</w:t>
        </w:r>
        <w:r>
          <w:rPr>
            <w:webHidden/>
          </w:rPr>
          <w:tab/>
        </w:r>
        <w:r>
          <w:rPr>
            <w:webHidden/>
          </w:rPr>
          <w:fldChar w:fldCharType="begin"/>
        </w:r>
        <w:r>
          <w:rPr>
            <w:webHidden/>
          </w:rPr>
          <w:instrText xml:space="preserve"> PAGEREF _Toc480880760 \h </w:instrText>
        </w:r>
        <w:r>
          <w:rPr>
            <w:webHidden/>
          </w:rPr>
        </w:r>
        <w:r>
          <w:rPr>
            <w:webHidden/>
          </w:rPr>
          <w:fldChar w:fldCharType="separate"/>
        </w:r>
        <w:r>
          <w:rPr>
            <w:webHidden/>
          </w:rPr>
          <w:t>29</w:t>
        </w:r>
        <w:r>
          <w:rPr>
            <w:webHidden/>
          </w:rPr>
          <w:fldChar w:fldCharType="end"/>
        </w:r>
      </w:hyperlink>
    </w:p>
    <w:p w14:paraId="44B71D4D" w14:textId="77777777" w:rsidR="001D6B5F" w:rsidRDefault="001D6B5F">
      <w:pPr>
        <w:pStyle w:val="TOC2"/>
        <w:rPr>
          <w:rFonts w:asciiTheme="minorHAnsi" w:hAnsiTheme="minorHAnsi"/>
          <w:sz w:val="24"/>
          <w:szCs w:val="24"/>
        </w:rPr>
      </w:pPr>
      <w:hyperlink w:anchor="_Toc480880761" w:history="1">
        <w:r w:rsidRPr="001D5075">
          <w:rPr>
            <w:rStyle w:val="Hyperlink"/>
            <w:lang w:bidi="en-US"/>
          </w:rPr>
          <w:t>Appendix 7: department of media arts Staff List</w:t>
        </w:r>
        <w:r>
          <w:rPr>
            <w:webHidden/>
          </w:rPr>
          <w:tab/>
        </w:r>
        <w:r>
          <w:rPr>
            <w:webHidden/>
          </w:rPr>
          <w:fldChar w:fldCharType="begin"/>
        </w:r>
        <w:r>
          <w:rPr>
            <w:webHidden/>
          </w:rPr>
          <w:instrText xml:space="preserve"> PAGEREF _Toc480880761 \h </w:instrText>
        </w:r>
        <w:r>
          <w:rPr>
            <w:webHidden/>
          </w:rPr>
        </w:r>
        <w:r>
          <w:rPr>
            <w:webHidden/>
          </w:rPr>
          <w:fldChar w:fldCharType="separate"/>
        </w:r>
        <w:r>
          <w:rPr>
            <w:webHidden/>
          </w:rPr>
          <w:t>31</w:t>
        </w:r>
        <w:r>
          <w:rPr>
            <w:webHidden/>
          </w:rPr>
          <w:fldChar w:fldCharType="end"/>
        </w:r>
      </w:hyperlink>
    </w:p>
    <w:p w14:paraId="3FEBE65E" w14:textId="77777777" w:rsidR="001D6B5F" w:rsidRDefault="001D6B5F">
      <w:pPr>
        <w:pStyle w:val="TOC1"/>
        <w:tabs>
          <w:tab w:val="right" w:leader="dot" w:pos="9771"/>
        </w:tabs>
        <w:rPr>
          <w:rFonts w:asciiTheme="minorHAnsi" w:hAnsiTheme="minorHAnsi"/>
          <w:b w:val="0"/>
          <w:noProof/>
          <w:sz w:val="24"/>
          <w:szCs w:val="24"/>
          <w:lang w:val="en-GB" w:eastAsia="en-GB" w:bidi="ar-SA"/>
        </w:rPr>
      </w:pPr>
      <w:hyperlink w:anchor="_Toc480880762" w:history="1">
        <w:r w:rsidRPr="001D5075">
          <w:rPr>
            <w:rStyle w:val="Hyperlink"/>
            <w:rFonts w:ascii="Corbel" w:hAnsi="Corbel" w:cs="Tahoma"/>
            <w:noProof/>
          </w:rPr>
          <w:t xml:space="preserve">Appendix 8: </w:t>
        </w:r>
        <w:r w:rsidRPr="001D5075">
          <w:rPr>
            <w:rStyle w:val="Hyperlink"/>
            <w:rFonts w:ascii="Corbel" w:hAnsi="Corbel"/>
            <w:i/>
            <w:noProof/>
            <w:spacing w:val="10"/>
          </w:rPr>
          <w:t>The Media Arts Centre</w:t>
        </w:r>
        <w:r>
          <w:rPr>
            <w:noProof/>
            <w:webHidden/>
          </w:rPr>
          <w:tab/>
        </w:r>
        <w:r>
          <w:rPr>
            <w:noProof/>
            <w:webHidden/>
          </w:rPr>
          <w:fldChar w:fldCharType="begin"/>
        </w:r>
        <w:r>
          <w:rPr>
            <w:noProof/>
            <w:webHidden/>
          </w:rPr>
          <w:instrText xml:space="preserve"> PAGEREF _Toc480880762 \h </w:instrText>
        </w:r>
        <w:r>
          <w:rPr>
            <w:noProof/>
            <w:webHidden/>
          </w:rPr>
        </w:r>
        <w:r>
          <w:rPr>
            <w:noProof/>
            <w:webHidden/>
          </w:rPr>
          <w:fldChar w:fldCharType="separate"/>
        </w:r>
        <w:r>
          <w:rPr>
            <w:noProof/>
            <w:webHidden/>
          </w:rPr>
          <w:t>33</w:t>
        </w:r>
        <w:r>
          <w:rPr>
            <w:noProof/>
            <w:webHidden/>
          </w:rPr>
          <w:fldChar w:fldCharType="end"/>
        </w:r>
      </w:hyperlink>
    </w:p>
    <w:p w14:paraId="34BCC0C0" w14:textId="77777777" w:rsidR="00AD10FA" w:rsidRDefault="00110DDE" w:rsidP="002356E0">
      <w:pPr>
        <w:rPr>
          <w:b/>
        </w:rPr>
        <w:sectPr w:rsidR="00AD10FA" w:rsidSect="00367E65">
          <w:pgSz w:w="11906" w:h="16838"/>
          <w:pgMar w:top="0" w:right="1416" w:bottom="1440" w:left="709" w:header="708" w:footer="708" w:gutter="0"/>
          <w:pgNumType w:fmt="lowerRoman" w:start="0"/>
          <w:cols w:space="708"/>
          <w:titlePg/>
          <w:docGrid w:linePitch="360"/>
        </w:sectPr>
      </w:pPr>
      <w:r>
        <w:rPr>
          <w:b/>
        </w:rPr>
        <w:fldChar w:fldCharType="end"/>
      </w:r>
    </w:p>
    <w:p w14:paraId="483B6249" w14:textId="77777777" w:rsidR="00D32E4E" w:rsidRDefault="00D32E4E" w:rsidP="000927BD">
      <w:pPr>
        <w:pStyle w:val="Heading1"/>
      </w:pPr>
      <w:bookmarkStart w:id="2" w:name="_Toc398300820"/>
      <w:bookmarkStart w:id="3" w:name="_Toc480880674"/>
      <w:r w:rsidRPr="000927BD">
        <w:lastRenderedPageBreak/>
        <w:t>I</w:t>
      </w:r>
      <w:r w:rsidR="002359E1">
        <w:t>NTRODUCTION</w:t>
      </w:r>
      <w:bookmarkEnd w:id="2"/>
      <w:bookmarkEnd w:id="3"/>
    </w:p>
    <w:p w14:paraId="293670E0" w14:textId="77777777" w:rsidR="00C510F0" w:rsidRDefault="00C510F0" w:rsidP="00C510F0">
      <w:pPr>
        <w:rPr>
          <w:rFonts w:ascii="Corbel" w:hAnsi="Corbel"/>
        </w:rPr>
      </w:pPr>
    </w:p>
    <w:p w14:paraId="2894F980" w14:textId="77777777" w:rsidR="00C510F0" w:rsidRDefault="00C510F0" w:rsidP="00C510F0">
      <w:pPr>
        <w:pStyle w:val="Heading2"/>
        <w:rPr>
          <w:rFonts w:ascii="Corbel" w:hAnsi="Corbel"/>
        </w:rPr>
      </w:pPr>
      <w:bookmarkStart w:id="4" w:name="_Toc480880675"/>
      <w:r>
        <w:rPr>
          <w:rFonts w:ascii="Corbel" w:hAnsi="Corbel"/>
        </w:rPr>
        <w:t>Head of Department Welcome</w:t>
      </w:r>
      <w:bookmarkEnd w:id="4"/>
    </w:p>
    <w:p w14:paraId="763458D9" w14:textId="77777777" w:rsidR="00C510F0" w:rsidRPr="00010C2C" w:rsidRDefault="00C510F0" w:rsidP="00C510F0">
      <w:pPr>
        <w:rPr>
          <w:rFonts w:ascii="Corbel" w:hAnsi="Corbel"/>
        </w:rPr>
      </w:pPr>
      <w:r w:rsidRPr="00010C2C">
        <w:rPr>
          <w:rFonts w:ascii="Corbel" w:hAnsi="Corbel"/>
        </w:rPr>
        <w:t>Dear Colleague,</w:t>
      </w:r>
    </w:p>
    <w:p w14:paraId="51416342" w14:textId="77777777" w:rsidR="00C510F0" w:rsidRPr="00010C2C" w:rsidRDefault="00C510F0" w:rsidP="00C510F0">
      <w:pPr>
        <w:rPr>
          <w:rFonts w:ascii="Corbel" w:hAnsi="Corbel"/>
        </w:rPr>
      </w:pPr>
      <w:r w:rsidRPr="00010C2C">
        <w:rPr>
          <w:rFonts w:ascii="Corbel" w:hAnsi="Corbel"/>
        </w:rPr>
        <w:t xml:space="preserve">I would like to warmly welcome you as a new member of our department. We are delighted to have you amongst us. </w:t>
      </w:r>
    </w:p>
    <w:p w14:paraId="5489C081" w14:textId="1E9A400D" w:rsidR="00C510F0" w:rsidRPr="00010C2C" w:rsidRDefault="00C510F0" w:rsidP="00C510F0">
      <w:pPr>
        <w:rPr>
          <w:rFonts w:ascii="Corbel" w:hAnsi="Corbel"/>
        </w:rPr>
      </w:pPr>
      <w:r w:rsidRPr="00010C2C">
        <w:rPr>
          <w:rFonts w:ascii="Corbel" w:hAnsi="Corbel"/>
        </w:rPr>
        <w:t>We pride ourselves on being an open and friendly department and I would like to encourage you to get to know your colleagues. The administrative staff</w:t>
      </w:r>
      <w:r w:rsidR="003652A2">
        <w:rPr>
          <w:rFonts w:ascii="Corbel" w:hAnsi="Corbel"/>
        </w:rPr>
        <w:t xml:space="preserve"> </w:t>
      </w:r>
      <w:r w:rsidR="005A0B12">
        <w:rPr>
          <w:rFonts w:ascii="Corbel" w:hAnsi="Corbel"/>
        </w:rPr>
        <w:t>are exceptionally helpful and you should not hesitate to call on their expertise and experience. Y</w:t>
      </w:r>
      <w:r w:rsidRPr="00010C2C">
        <w:rPr>
          <w:rFonts w:ascii="Corbel" w:hAnsi="Corbel"/>
        </w:rPr>
        <w:t xml:space="preserve">ou will find the departmental office (with its coffee and water machine) a good place to meet other staff and find out what is going on. Please also feel free to come and see me whenever you want. You can make an appointment or just come in, if you see my door open. </w:t>
      </w:r>
    </w:p>
    <w:p w14:paraId="43AAF36C" w14:textId="77777777" w:rsidR="00C510F0" w:rsidRDefault="00C510F0" w:rsidP="00C510F0">
      <w:pPr>
        <w:rPr>
          <w:rFonts w:ascii="Corbel" w:hAnsi="Corbel"/>
        </w:rPr>
      </w:pPr>
      <w:r w:rsidRPr="00010C2C">
        <w:rPr>
          <w:rFonts w:ascii="Corbel" w:hAnsi="Corbel"/>
        </w:rPr>
        <w:t xml:space="preserve">I look forward to working with you and I hope you will be very happy here. </w:t>
      </w:r>
    </w:p>
    <w:p w14:paraId="104958EB" w14:textId="77777777" w:rsidR="00C510F0" w:rsidRDefault="00C510F0" w:rsidP="00C510F0">
      <w:pPr>
        <w:rPr>
          <w:rFonts w:ascii="Corbel" w:hAnsi="Corbel"/>
        </w:rPr>
      </w:pPr>
    </w:p>
    <w:p w14:paraId="68E4EB50" w14:textId="77777777" w:rsidR="00C510F0" w:rsidRDefault="00C510F0" w:rsidP="00C510F0">
      <w:pPr>
        <w:rPr>
          <w:rFonts w:ascii="Corbel" w:hAnsi="Corbel"/>
        </w:rPr>
      </w:pPr>
      <w:r>
        <w:rPr>
          <w:rFonts w:ascii="Corbel" w:hAnsi="Corbel"/>
        </w:rPr>
        <w:t>James Bennett</w:t>
      </w:r>
    </w:p>
    <w:p w14:paraId="312441E4" w14:textId="77777777" w:rsidR="00C510F0" w:rsidRPr="00010C2C" w:rsidRDefault="00C510F0" w:rsidP="00C510F0">
      <w:pPr>
        <w:rPr>
          <w:rFonts w:ascii="Corbel" w:hAnsi="Corbel"/>
        </w:rPr>
      </w:pPr>
      <w:r>
        <w:rPr>
          <w:rFonts w:eastAsia="Times New Roman"/>
          <w:noProof/>
          <w:lang w:val="en-GB" w:eastAsia="en-GB" w:bidi="ar-SA"/>
        </w:rPr>
        <w:drawing>
          <wp:inline distT="0" distB="0" distL="0" distR="0" wp14:anchorId="399C7346" wp14:editId="41FF1D38">
            <wp:extent cx="2603157" cy="976280"/>
            <wp:effectExtent l="0" t="0" r="6985" b="0"/>
            <wp:docPr id="19" name="Picture 19" descr="cid:5F404ECF-60EB-45E1-9C35-54131D25FB1C@rhu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FE6295-1435-4DE4-BDC8-3C5FA2AB3296" descr="cid:5F404ECF-60EB-45E1-9C35-54131D25FB1C@rhul.ac.uk"/>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626588" cy="985068"/>
                    </a:xfrm>
                    <a:prstGeom prst="rect">
                      <a:avLst/>
                    </a:prstGeom>
                    <a:noFill/>
                    <a:ln>
                      <a:noFill/>
                    </a:ln>
                  </pic:spPr>
                </pic:pic>
              </a:graphicData>
            </a:graphic>
          </wp:inline>
        </w:drawing>
      </w:r>
    </w:p>
    <w:p w14:paraId="57009BE6" w14:textId="77777777" w:rsidR="00C510F0" w:rsidRPr="00010C2C" w:rsidRDefault="00C510F0" w:rsidP="00C510F0">
      <w:pPr>
        <w:rPr>
          <w:rFonts w:ascii="Corbel" w:hAnsi="Corbel"/>
        </w:rPr>
      </w:pPr>
    </w:p>
    <w:p w14:paraId="4D6998C0" w14:textId="77777777" w:rsidR="00C510F0" w:rsidRDefault="00C510F0">
      <w:pPr>
        <w:spacing w:after="200" w:line="276" w:lineRule="auto"/>
      </w:pPr>
      <w:r>
        <w:br w:type="page"/>
      </w:r>
    </w:p>
    <w:p w14:paraId="6715E18D" w14:textId="77777777" w:rsidR="00C510F0" w:rsidRPr="00C510F0" w:rsidRDefault="00C510F0" w:rsidP="00C510F0"/>
    <w:p w14:paraId="4D7ADC54" w14:textId="77777777" w:rsidR="00CC7E57" w:rsidRDefault="00D32E4E" w:rsidP="00CC7E57">
      <w:pPr>
        <w:spacing w:after="360"/>
      </w:pPr>
      <w:r>
        <w:t xml:space="preserve">The </w:t>
      </w:r>
      <w:r>
        <w:rPr>
          <w:i/>
          <w:iCs/>
        </w:rPr>
        <w:t>Staff Handbook</w:t>
      </w:r>
      <w:r>
        <w:t xml:space="preserve"> is intended as a guide to where academic staff may obtain support in the department and also to key academic procedures followed at the </w:t>
      </w:r>
      <w:r w:rsidR="00D93396">
        <w:t>Department of Media Arts</w:t>
      </w:r>
      <w:r>
        <w:t>. It should be given to each new member of academic staff and retained as a point of r</w:t>
      </w:r>
      <w:r w:rsidR="00D93396">
        <w:t xml:space="preserve">eference. It will be updated </w:t>
      </w:r>
      <w:r>
        <w:t>annually.</w:t>
      </w:r>
    </w:p>
    <w:p w14:paraId="7D6350E3" w14:textId="77777777" w:rsidR="00CC7E57" w:rsidRDefault="00CC7E57" w:rsidP="00CC7E57">
      <w:pPr>
        <w:spacing w:after="200" w:line="276" w:lineRule="auto"/>
        <w:ind w:left="-108"/>
        <w:rPr>
          <w:b/>
        </w:rPr>
      </w:pPr>
      <w:r>
        <w:rPr>
          <w:b/>
        </w:rPr>
        <w:t>General Information</w:t>
      </w:r>
    </w:p>
    <w:p w14:paraId="66231484" w14:textId="77777777" w:rsidR="00CC7E57" w:rsidRDefault="00CC7E57" w:rsidP="00CC7E57">
      <w:pPr>
        <w:spacing w:after="200" w:line="276" w:lineRule="auto"/>
        <w:ind w:left="-108"/>
        <w:rPr>
          <w:rFonts w:ascii="Corbel" w:hAnsi="Corbel"/>
        </w:rPr>
        <w:sectPr w:rsidR="00CC7E57" w:rsidSect="0054165A">
          <w:headerReference w:type="default" r:id="rId14"/>
          <w:footerReference w:type="even" r:id="rId15"/>
          <w:footerReference w:type="default" r:id="rId16"/>
          <w:pgSz w:w="11906" w:h="16838"/>
          <w:pgMar w:top="851" w:right="1133" w:bottom="1135" w:left="1440" w:header="708" w:footer="708" w:gutter="0"/>
          <w:pgNumType w:start="4"/>
          <w:cols w:space="708"/>
          <w:docGrid w:linePitch="360"/>
        </w:sectPr>
      </w:pPr>
      <w:r>
        <w:rPr>
          <w:b/>
        </w:rPr>
        <w:t>Contact Details</w:t>
      </w:r>
    </w:p>
    <w:p w14:paraId="6AD6F620" w14:textId="77777777" w:rsidR="00CC7E57" w:rsidRDefault="00CC7E57" w:rsidP="00CC7E57">
      <w:pPr>
        <w:pStyle w:val="NoSpacing"/>
        <w:jc w:val="left"/>
      </w:pPr>
      <w:r w:rsidRPr="00010C2C">
        <w:lastRenderedPageBreak/>
        <w:t xml:space="preserve">Address: Media Arts Centre </w:t>
      </w:r>
      <w:r w:rsidRPr="00010C2C">
        <w:br/>
        <w:t xml:space="preserve">Arts Building </w:t>
      </w:r>
      <w:r w:rsidRPr="00010C2C">
        <w:br/>
        <w:t xml:space="preserve">Royal Holloway University of London </w:t>
      </w:r>
      <w:r w:rsidRPr="00010C2C">
        <w:br/>
        <w:t xml:space="preserve">Egham </w:t>
      </w:r>
      <w:r w:rsidRPr="00010C2C">
        <w:br/>
        <w:t xml:space="preserve">Surrey </w:t>
      </w:r>
      <w:r w:rsidRPr="00010C2C">
        <w:br/>
        <w:t>TW20 0EX</w:t>
      </w:r>
    </w:p>
    <w:p w14:paraId="53AD1239" w14:textId="77777777" w:rsidR="00CC7E57" w:rsidRDefault="00CC7E57" w:rsidP="00CC7E57">
      <w:pPr>
        <w:pStyle w:val="NoSpacing"/>
        <w:jc w:val="left"/>
      </w:pPr>
      <w:r w:rsidRPr="00010C2C">
        <w:t xml:space="preserve">Email: </w:t>
      </w:r>
      <w:hyperlink r:id="rId17" w:history="1">
        <w:r w:rsidRPr="00010C2C">
          <w:rPr>
            <w:rStyle w:val="Hyperlink"/>
            <w:rFonts w:ascii="Corbel" w:hAnsi="Corbel"/>
          </w:rPr>
          <w:t>MediaArts@rhul.ac.uk</w:t>
        </w:r>
      </w:hyperlink>
      <w:r w:rsidRPr="00010C2C">
        <w:t xml:space="preserve"> </w:t>
      </w:r>
    </w:p>
    <w:p w14:paraId="31A1046D" w14:textId="77777777" w:rsidR="00CC7E57" w:rsidRDefault="00CC7E57" w:rsidP="00CC7E57">
      <w:pPr>
        <w:pStyle w:val="NoSpacing"/>
        <w:jc w:val="left"/>
      </w:pPr>
      <w:r w:rsidRPr="00010C2C">
        <w:t xml:space="preserve">Web: </w:t>
      </w:r>
      <w:hyperlink r:id="rId18" w:history="1">
        <w:r w:rsidRPr="00010C2C">
          <w:rPr>
            <w:rStyle w:val="Hyperlink"/>
            <w:rFonts w:ascii="Corbel" w:hAnsi="Corbel"/>
          </w:rPr>
          <w:t>http://www.rhul.ac.uk/media-arts/</w:t>
        </w:r>
      </w:hyperlink>
      <w:r>
        <w:tab/>
        <w:t xml:space="preserve">         </w:t>
      </w:r>
    </w:p>
    <w:p w14:paraId="09339CC6" w14:textId="77777777" w:rsidR="00CC7E57" w:rsidRDefault="00CC7E57" w:rsidP="00CC7E57">
      <w:pPr>
        <w:pStyle w:val="NoSpacing"/>
        <w:jc w:val="left"/>
      </w:pPr>
      <w:r>
        <w:t xml:space="preserve">Phone: 01784 443734- </w:t>
      </w:r>
      <w:r w:rsidRPr="00010C2C">
        <w:t>Fax: 01784 443832</w:t>
      </w:r>
      <w:r>
        <w:t xml:space="preserve">  </w:t>
      </w:r>
    </w:p>
    <w:p w14:paraId="1C11FCDF" w14:textId="77777777" w:rsidR="00CC7E57" w:rsidRDefault="00CC7E57" w:rsidP="00CC7E57">
      <w:pPr>
        <w:pStyle w:val="NoSpacing"/>
      </w:pPr>
    </w:p>
    <w:p w14:paraId="791EBF8A" w14:textId="77777777" w:rsidR="00CC7E57" w:rsidRDefault="00CC7E57" w:rsidP="00CC7E57">
      <w:pPr>
        <w:pStyle w:val="NoSpacing"/>
      </w:pPr>
      <w:r w:rsidRPr="00010C2C">
        <w:t xml:space="preserve">The departments also communicate via social media: </w:t>
      </w:r>
    </w:p>
    <w:p w14:paraId="2BA70ABE" w14:textId="77777777" w:rsidR="00CC7E57" w:rsidRDefault="00CC7E57" w:rsidP="00CC7E57">
      <w:pPr>
        <w:pStyle w:val="NoSpacing"/>
      </w:pPr>
    </w:p>
    <w:p w14:paraId="4253ED5F" w14:textId="77777777" w:rsidR="00CC7E57" w:rsidRPr="00010C2C" w:rsidRDefault="00CC7E57" w:rsidP="00CC7E57">
      <w:pPr>
        <w:pStyle w:val="NoSpacing"/>
      </w:pPr>
      <w:r w:rsidRPr="00010C2C">
        <w:t>Twitter: @rhulmediaarts #mediaarts</w:t>
      </w:r>
    </w:p>
    <w:p w14:paraId="28C620E4" w14:textId="77777777" w:rsidR="00CC7E57" w:rsidRPr="00010C2C" w:rsidRDefault="00CC7E57" w:rsidP="00CC7E57">
      <w:pPr>
        <w:pStyle w:val="NoSpacing"/>
      </w:pPr>
      <w:r>
        <w:t>Facebook:</w:t>
      </w:r>
      <w:hyperlink r:id="rId19" w:history="1">
        <w:r w:rsidRPr="00010C2C">
          <w:rPr>
            <w:rStyle w:val="Hyperlink"/>
            <w:rFonts w:ascii="Corbel" w:hAnsi="Corbel"/>
          </w:rPr>
          <w:t>https://www.facebook.com/pages/Media-Arts-at-Royal-Holloway-University-of-London/171271052885337</w:t>
        </w:r>
      </w:hyperlink>
      <w:r w:rsidRPr="00010C2C">
        <w:t xml:space="preserve"> </w:t>
      </w:r>
    </w:p>
    <w:p w14:paraId="53E89A53" w14:textId="77777777" w:rsidR="00CC7E57" w:rsidRPr="00010C2C" w:rsidRDefault="00322FBE" w:rsidP="00CC7E57">
      <w:pPr>
        <w:pStyle w:val="NoSpacing"/>
      </w:pPr>
      <w:hyperlink r:id="rId20" w:history="1">
        <w:r w:rsidR="00CC7E57" w:rsidRPr="00010C2C">
          <w:rPr>
            <w:rStyle w:val="Hyperlink"/>
            <w:rFonts w:ascii="Corbel" w:hAnsi="Corbel"/>
          </w:rPr>
          <w:t>https://www.facebook.com/groups/522129994468186/</w:t>
        </w:r>
      </w:hyperlink>
    </w:p>
    <w:p w14:paraId="1D7557A4" w14:textId="77777777" w:rsidR="00CC7E57" w:rsidRDefault="00CC7E57" w:rsidP="00CC7E57">
      <w:pPr>
        <w:pStyle w:val="NoSpacing"/>
        <w:sectPr w:rsidR="00CC7E57" w:rsidSect="00CC7E57">
          <w:type w:val="continuous"/>
          <w:pgSz w:w="11906" w:h="16838"/>
          <w:pgMar w:top="851" w:right="707" w:bottom="1135" w:left="1440" w:header="708" w:footer="708" w:gutter="0"/>
          <w:pgNumType w:start="4"/>
          <w:cols w:num="2" w:space="708"/>
          <w:docGrid w:linePitch="360"/>
        </w:sectPr>
      </w:pPr>
    </w:p>
    <w:p w14:paraId="39B0013A" w14:textId="77777777" w:rsidR="00CC7E57" w:rsidRDefault="00CC7E57" w:rsidP="00CC7E57">
      <w:pPr>
        <w:spacing w:after="360"/>
      </w:pPr>
    </w:p>
    <w:p w14:paraId="302BCEF6" w14:textId="77777777" w:rsidR="00CC7E57" w:rsidRDefault="00CC7E57" w:rsidP="00CC7E57">
      <w:pPr>
        <w:spacing w:after="360"/>
      </w:pPr>
      <w:r>
        <w:t>Dates of Term:</w:t>
      </w:r>
    </w:p>
    <w:p w14:paraId="6B636EDA" w14:textId="77777777" w:rsidR="00467693" w:rsidRDefault="00467693" w:rsidP="00467693">
      <w:pPr>
        <w:pStyle w:val="Heading2"/>
        <w:rPr>
          <w:rFonts w:ascii="Times New Roman" w:hAnsi="Times New Roman"/>
        </w:rPr>
      </w:pPr>
      <w:bookmarkStart w:id="5" w:name="_Toc480880676"/>
      <w:r>
        <w:t>2016/2017</w:t>
      </w:r>
      <w:bookmarkEnd w:id="5"/>
    </w:p>
    <w:p w14:paraId="60A07F27" w14:textId="77777777" w:rsidR="00467693" w:rsidRDefault="00467693" w:rsidP="00467693">
      <w:pPr>
        <w:pStyle w:val="Heading3"/>
      </w:pPr>
      <w:bookmarkStart w:id="6" w:name="_Toc480880677"/>
      <w:r>
        <w:t>Autumn term</w:t>
      </w:r>
      <w:bookmarkEnd w:id="6"/>
    </w:p>
    <w:p w14:paraId="083AF2FB" w14:textId="77777777" w:rsidR="00467693" w:rsidRDefault="00467693" w:rsidP="00467693">
      <w:pPr>
        <w:pStyle w:val="NormalWeb"/>
      </w:pPr>
      <w:r>
        <w:t>Monday 19 September to Friday 9 December 2016 (12 weeks followed by a four week Christmas break)</w:t>
      </w:r>
    </w:p>
    <w:p w14:paraId="58884BAB" w14:textId="77777777" w:rsidR="00467693" w:rsidRDefault="00467693" w:rsidP="00467693">
      <w:pPr>
        <w:pStyle w:val="Heading3"/>
      </w:pPr>
      <w:bookmarkStart w:id="7" w:name="_Toc480880678"/>
      <w:r>
        <w:t>Spring term</w:t>
      </w:r>
      <w:bookmarkEnd w:id="7"/>
    </w:p>
    <w:p w14:paraId="7FCBB9B5" w14:textId="77777777" w:rsidR="00467693" w:rsidRDefault="00467693" w:rsidP="00467693">
      <w:pPr>
        <w:pStyle w:val="NormalWeb"/>
      </w:pPr>
      <w:r>
        <w:t>Monday 9 January to Friday 24 March 2017 (11 weeks followed by a four week Easter break)</w:t>
      </w:r>
    </w:p>
    <w:p w14:paraId="45A045BF" w14:textId="77777777" w:rsidR="00467693" w:rsidRDefault="00467693" w:rsidP="00467693">
      <w:pPr>
        <w:pStyle w:val="Heading3"/>
      </w:pPr>
      <w:bookmarkStart w:id="8" w:name="_Toc480880679"/>
      <w:r>
        <w:t>Summer term</w:t>
      </w:r>
      <w:bookmarkEnd w:id="8"/>
    </w:p>
    <w:p w14:paraId="30A086EE" w14:textId="3C60A11D" w:rsidR="00467693" w:rsidRDefault="00467693" w:rsidP="00467693">
      <w:pPr>
        <w:pStyle w:val="NormalWeb"/>
      </w:pPr>
      <w:r>
        <w:t>Monday 24 April to Friday 9 June 2017 (seven weeks) </w:t>
      </w:r>
    </w:p>
    <w:p w14:paraId="19652A6F" w14:textId="77777777" w:rsidR="00467693" w:rsidRDefault="00467693" w:rsidP="00467693">
      <w:pPr>
        <w:pStyle w:val="Heading3"/>
      </w:pPr>
      <w:bookmarkStart w:id="9" w:name="_Toc480880680"/>
      <w:r>
        <w:t>Graduation ceremonies</w:t>
      </w:r>
      <w:bookmarkEnd w:id="9"/>
    </w:p>
    <w:p w14:paraId="5919B339" w14:textId="77777777" w:rsidR="00467693" w:rsidRDefault="00467693" w:rsidP="00467693">
      <w:pPr>
        <w:pStyle w:val="Heading4"/>
      </w:pPr>
      <w:r>
        <w:t>Winter</w:t>
      </w:r>
    </w:p>
    <w:p w14:paraId="49FD75D0" w14:textId="77777777" w:rsidR="00467693" w:rsidRDefault="00467693" w:rsidP="00467693">
      <w:pPr>
        <w:pStyle w:val="NormalWeb"/>
      </w:pPr>
      <w:r>
        <w:t>13-15 December 2016</w:t>
      </w:r>
    </w:p>
    <w:p w14:paraId="1B9D79D1" w14:textId="77777777" w:rsidR="00467693" w:rsidRDefault="00467693" w:rsidP="00467693">
      <w:pPr>
        <w:pStyle w:val="Heading4"/>
      </w:pPr>
      <w:r>
        <w:t>Summer</w:t>
      </w:r>
    </w:p>
    <w:p w14:paraId="1347E581" w14:textId="6211B18C" w:rsidR="00467693" w:rsidRDefault="00467693" w:rsidP="00467693">
      <w:pPr>
        <w:pStyle w:val="NormalWeb"/>
      </w:pPr>
      <w:r>
        <w:t>10-14 July 2017</w:t>
      </w:r>
    </w:p>
    <w:p w14:paraId="0069131C" w14:textId="77777777" w:rsidR="00CC7E57" w:rsidRDefault="00CC7E57" w:rsidP="00CC7E57">
      <w:pPr>
        <w:pStyle w:val="NoSpacing"/>
        <w:rPr>
          <w:color w:val="FF0000"/>
        </w:rPr>
      </w:pPr>
      <w:r w:rsidRPr="00CC7E57">
        <w:rPr>
          <w:color w:val="FF0000"/>
        </w:rPr>
        <w:t>Please note: All departmental staff are expected to attend at least one</w:t>
      </w:r>
      <w:r>
        <w:rPr>
          <w:color w:val="FF0000"/>
        </w:rPr>
        <w:t xml:space="preserve"> graduation </w:t>
      </w:r>
      <w:r w:rsidRPr="00CC7E57">
        <w:rPr>
          <w:color w:val="FF0000"/>
        </w:rPr>
        <w:t>ceremony per year.</w:t>
      </w:r>
    </w:p>
    <w:p w14:paraId="5A0EBF62" w14:textId="77777777" w:rsidR="00CC7E57" w:rsidRPr="00CC7E57" w:rsidRDefault="00CC7E57" w:rsidP="00CC7E57">
      <w:pPr>
        <w:pStyle w:val="NoSpacing"/>
        <w:rPr>
          <w:color w:val="FF0000"/>
        </w:rPr>
      </w:pPr>
    </w:p>
    <w:p w14:paraId="5BD523CC" w14:textId="77777777" w:rsidR="00467693" w:rsidRDefault="00467693" w:rsidP="00CC7E57">
      <w:pPr>
        <w:spacing w:after="360"/>
      </w:pPr>
    </w:p>
    <w:p w14:paraId="51E2E7AE" w14:textId="77777777" w:rsidR="00322FBE" w:rsidRDefault="00322FBE" w:rsidP="00CC7E57">
      <w:pPr>
        <w:spacing w:after="360"/>
      </w:pPr>
    </w:p>
    <w:p w14:paraId="02D104DF" w14:textId="77777777" w:rsidR="00D32E4E" w:rsidRDefault="00D32E4E" w:rsidP="00CC7E57">
      <w:pPr>
        <w:spacing w:after="360"/>
      </w:pPr>
      <w:r>
        <w:lastRenderedPageBreak/>
        <w:t xml:space="preserve">The administrative </w:t>
      </w:r>
      <w:r w:rsidR="00860107">
        <w:t>staff is</w:t>
      </w:r>
      <w:r>
        <w:t xml:space="preserve"> divided into the following offices:</w:t>
      </w:r>
    </w:p>
    <w:p w14:paraId="27B4A0F3" w14:textId="46BB1CAD" w:rsidR="005A0B12" w:rsidRDefault="00467693" w:rsidP="00D32E4E">
      <w:pPr>
        <w:pStyle w:val="Heading2"/>
      </w:pPr>
      <w:bookmarkStart w:id="10" w:name="_Toc398300821"/>
      <w:bookmarkStart w:id="11" w:name="_Toc480880681"/>
      <w:r>
        <w:t>Department Manager</w:t>
      </w:r>
      <w:r w:rsidR="00D93396">
        <w:t xml:space="preserve"> </w:t>
      </w:r>
      <w:r w:rsidR="00C510F0">
        <w:t>– Jackie Marty</w:t>
      </w:r>
      <w:bookmarkEnd w:id="11"/>
      <w:r w:rsidR="00065D2A">
        <w:t xml:space="preserve"> </w:t>
      </w:r>
    </w:p>
    <w:p w14:paraId="578F5E20" w14:textId="77777777" w:rsidR="00D32E4E" w:rsidRPr="005A0B12" w:rsidRDefault="00B504EC" w:rsidP="005A0B12">
      <w:pPr>
        <w:pStyle w:val="BodyText"/>
        <w:rPr>
          <w:rFonts w:ascii="Calibri" w:hAnsi="Calibri"/>
          <w:sz w:val="20"/>
        </w:rPr>
      </w:pPr>
      <w:r w:rsidRPr="005A0B12">
        <w:rPr>
          <w:rFonts w:ascii="Calibri" w:hAnsi="Calibri"/>
          <w:sz w:val="20"/>
        </w:rPr>
        <w:t xml:space="preserve">(Room </w:t>
      </w:r>
      <w:r w:rsidR="005A0B12">
        <w:rPr>
          <w:rFonts w:ascii="Calibri" w:hAnsi="Calibri"/>
          <w:sz w:val="20"/>
        </w:rPr>
        <w:t>AG</w:t>
      </w:r>
      <w:r w:rsidR="00D93396" w:rsidRPr="005A0B12">
        <w:rPr>
          <w:rFonts w:ascii="Calibri" w:hAnsi="Calibri"/>
          <w:sz w:val="20"/>
        </w:rPr>
        <w:t>14</w:t>
      </w:r>
      <w:r w:rsidR="00D32E4E" w:rsidRPr="005A0B12">
        <w:rPr>
          <w:rFonts w:ascii="Calibri" w:hAnsi="Calibri"/>
          <w:sz w:val="20"/>
        </w:rPr>
        <w:t>)</w:t>
      </w:r>
      <w:bookmarkEnd w:id="10"/>
    </w:p>
    <w:p w14:paraId="321AC5EC" w14:textId="77777777" w:rsidR="00D32E4E" w:rsidRDefault="00D32E4E" w:rsidP="00D32E4E">
      <w:r>
        <w:t xml:space="preserve">The </w:t>
      </w:r>
      <w:r w:rsidR="00D93396">
        <w:t>Senior Faculty Administrator</w:t>
      </w:r>
      <w:r>
        <w:t xml:space="preserve"> is responsible for the administrative team and undertakes a number of administrative tasks as outlined in this handbook. Any questions or concerns about the administrative support in the department should be directed to </w:t>
      </w:r>
      <w:r w:rsidR="00C510F0">
        <w:t>her</w:t>
      </w:r>
      <w:r>
        <w:t>.</w:t>
      </w:r>
    </w:p>
    <w:p w14:paraId="4827AF79" w14:textId="77777777" w:rsidR="005A0B12" w:rsidRDefault="00D32E4E" w:rsidP="00D32E4E">
      <w:pPr>
        <w:pStyle w:val="Heading2"/>
      </w:pPr>
      <w:bookmarkStart w:id="12" w:name="_Toc398300822"/>
      <w:bookmarkStart w:id="13" w:name="_Toc480880682"/>
      <w:r>
        <w:t xml:space="preserve">Undergraduate &amp; Postgraduate </w:t>
      </w:r>
      <w:r w:rsidR="004D7AE2">
        <w:t xml:space="preserve">Administration </w:t>
      </w:r>
      <w:r>
        <w:t>Support Office</w:t>
      </w:r>
      <w:bookmarkEnd w:id="13"/>
      <w:r>
        <w:t xml:space="preserve"> </w:t>
      </w:r>
    </w:p>
    <w:p w14:paraId="35838C66" w14:textId="77777777" w:rsidR="00D32E4E" w:rsidRPr="005A0B12" w:rsidRDefault="00D32E4E" w:rsidP="005A0B12">
      <w:r w:rsidRPr="005A0B12">
        <w:t xml:space="preserve">(Room </w:t>
      </w:r>
      <w:r w:rsidR="00C510F0" w:rsidRPr="005A0B12">
        <w:t>AG15</w:t>
      </w:r>
      <w:r w:rsidRPr="005A0B12">
        <w:t>)</w:t>
      </w:r>
      <w:bookmarkEnd w:id="12"/>
    </w:p>
    <w:p w14:paraId="12ADFDEC" w14:textId="77777777" w:rsidR="00D32E4E" w:rsidRDefault="00D32E4E" w:rsidP="00D32E4E">
      <w:r>
        <w:t>The</w:t>
      </w:r>
      <w:r w:rsidR="005A0B12">
        <w:t xml:space="preserve"> Administrative</w:t>
      </w:r>
      <w:r>
        <w:t xml:space="preserve"> Office is responsible for ensuring that the academic </w:t>
      </w:r>
      <w:r w:rsidR="008A0F10">
        <w:t xml:space="preserve">staff </w:t>
      </w:r>
      <w:r w:rsidR="004D7AE2">
        <w:t xml:space="preserve">and students </w:t>
      </w:r>
      <w:r w:rsidR="008A0F10">
        <w:t>are</w:t>
      </w:r>
      <w:r>
        <w:t xml:space="preserve"> well supported in all matters related to their undergraduate and postgraduate teaching and that the various College cycles are managed throughout the academic year. The</w:t>
      </w:r>
      <w:r w:rsidR="00C510F0">
        <w:t xml:space="preserve"> office</w:t>
      </w:r>
      <w:r>
        <w:t xml:space="preserve"> maintain student records, manages the student assignment and examination processes, and co-ordinates course materials.</w:t>
      </w:r>
    </w:p>
    <w:p w14:paraId="37F30A8C" w14:textId="77777777" w:rsidR="00D32E4E" w:rsidRDefault="00D32E4E" w:rsidP="00D32E4E">
      <w:r>
        <w:t>Office manages the facilities and resources of the department and the organisation of the reception area.</w:t>
      </w:r>
    </w:p>
    <w:p w14:paraId="01E85F1A" w14:textId="77777777" w:rsidR="00D32E4E" w:rsidRPr="00C510F0" w:rsidRDefault="00ED4225" w:rsidP="00C510F0">
      <w:pPr>
        <w:spacing w:after="200" w:line="276" w:lineRule="auto"/>
        <w:rPr>
          <w:b/>
        </w:rPr>
      </w:pPr>
      <w:bookmarkStart w:id="14" w:name="_Toc398300828"/>
      <w:r w:rsidRPr="00C510F0">
        <w:rPr>
          <w:b/>
        </w:rPr>
        <w:t>ADMINISTRATIVE TEAM</w:t>
      </w:r>
      <w:bookmarkEnd w:id="14"/>
    </w:p>
    <w:p w14:paraId="4A950B70" w14:textId="5C882F9A" w:rsidR="00065D2A" w:rsidRDefault="000622C0" w:rsidP="00065D2A">
      <w:pPr>
        <w:pStyle w:val="NoSpacing"/>
      </w:pPr>
      <w:r>
        <w:t>Department Manager</w:t>
      </w:r>
      <w:r>
        <w:tab/>
      </w:r>
      <w:r w:rsidR="00D32E4E">
        <w:t xml:space="preserve"> </w:t>
      </w:r>
      <w:r w:rsidR="00C510F0">
        <w:tab/>
      </w:r>
      <w:r w:rsidR="00C510F0">
        <w:tab/>
      </w:r>
      <w:r w:rsidR="00D32E4E">
        <w:t xml:space="preserve">           </w:t>
      </w:r>
      <w:r w:rsidR="00D32E4E">
        <w:tab/>
      </w:r>
      <w:r w:rsidR="00D32E4E">
        <w:tab/>
      </w:r>
      <w:r w:rsidR="00D32E4E">
        <w:tab/>
      </w:r>
      <w:r w:rsidR="0054165A">
        <w:t>Jackie Marty</w:t>
      </w:r>
    </w:p>
    <w:p w14:paraId="52E49ADC" w14:textId="77777777" w:rsidR="00065D2A" w:rsidRDefault="00065D2A" w:rsidP="00065D2A">
      <w:pPr>
        <w:pStyle w:val="NoSpacing"/>
      </w:pPr>
    </w:p>
    <w:p w14:paraId="2715CC3B" w14:textId="77777777" w:rsidR="00D32E4E" w:rsidRDefault="00C510F0" w:rsidP="009B54C4">
      <w:pPr>
        <w:rPr>
          <w:rFonts w:cs="Tahoma"/>
        </w:rPr>
      </w:pPr>
      <w:r>
        <w:rPr>
          <w:rFonts w:cs="Tahoma"/>
          <w:bCs/>
        </w:rPr>
        <w:t>Postgraduate/</w:t>
      </w:r>
      <w:r w:rsidR="00D32E4E">
        <w:rPr>
          <w:rFonts w:cs="Tahoma"/>
          <w:bCs/>
        </w:rPr>
        <w:t xml:space="preserve">Undergraduate </w:t>
      </w:r>
      <w:r w:rsidR="00D32E4E" w:rsidRPr="00436C72">
        <w:rPr>
          <w:rFonts w:cs="Tahoma"/>
          <w:bCs/>
        </w:rPr>
        <w:t>Administrator</w:t>
      </w:r>
      <w:r w:rsidR="00D32E4E">
        <w:rPr>
          <w:rFonts w:cs="Tahoma"/>
          <w:b/>
          <w:bCs/>
        </w:rPr>
        <w:tab/>
      </w:r>
      <w:r w:rsidR="00D32E4E">
        <w:rPr>
          <w:rFonts w:cs="Tahoma"/>
          <w:b/>
          <w:bCs/>
        </w:rPr>
        <w:tab/>
      </w:r>
      <w:r w:rsidR="00D32E4E">
        <w:rPr>
          <w:rFonts w:cs="Tahoma"/>
          <w:b/>
          <w:bCs/>
        </w:rPr>
        <w:tab/>
      </w:r>
      <w:r w:rsidR="00D32E4E">
        <w:rPr>
          <w:rFonts w:cs="Tahoma"/>
          <w:b/>
          <w:bCs/>
        </w:rPr>
        <w:tab/>
      </w:r>
      <w:r w:rsidRPr="00C510F0">
        <w:rPr>
          <w:rFonts w:cs="Tahoma"/>
          <w:bCs/>
        </w:rPr>
        <w:t>Angela Godden</w:t>
      </w:r>
    </w:p>
    <w:p w14:paraId="0A48B2E7" w14:textId="77777777" w:rsidR="00D32E4E" w:rsidRDefault="00D32E4E" w:rsidP="009B54C4">
      <w:pPr>
        <w:rPr>
          <w:rFonts w:cs="Tahoma"/>
          <w:bCs/>
        </w:rPr>
      </w:pPr>
      <w:r>
        <w:rPr>
          <w:rFonts w:cs="Tahoma"/>
          <w:bCs/>
        </w:rPr>
        <w:t xml:space="preserve">Undergraduate </w:t>
      </w:r>
      <w:r w:rsidRPr="00436C72">
        <w:rPr>
          <w:rFonts w:cs="Tahoma"/>
          <w:bCs/>
        </w:rPr>
        <w:t>Administrator</w:t>
      </w:r>
      <w:r>
        <w:rPr>
          <w:rFonts w:cs="Tahoma"/>
          <w:b/>
          <w:bCs/>
        </w:rPr>
        <w:tab/>
      </w:r>
      <w:r>
        <w:rPr>
          <w:rFonts w:cs="Tahoma"/>
          <w:b/>
          <w:bCs/>
        </w:rPr>
        <w:tab/>
      </w:r>
      <w:r>
        <w:rPr>
          <w:rFonts w:cs="Tahoma"/>
          <w:b/>
          <w:bCs/>
        </w:rPr>
        <w:tab/>
      </w:r>
      <w:r>
        <w:rPr>
          <w:rFonts w:cs="Tahoma"/>
          <w:b/>
          <w:bCs/>
        </w:rPr>
        <w:tab/>
      </w:r>
      <w:r>
        <w:rPr>
          <w:rFonts w:cs="Tahoma"/>
          <w:b/>
          <w:bCs/>
        </w:rPr>
        <w:tab/>
      </w:r>
      <w:r w:rsidR="00C510F0">
        <w:rPr>
          <w:rFonts w:cs="Tahoma"/>
          <w:bCs/>
        </w:rPr>
        <w:t>Michelle Rogers</w:t>
      </w:r>
    </w:p>
    <w:p w14:paraId="2203F5A0" w14:textId="77777777" w:rsidR="000D32B8" w:rsidRDefault="000D32B8" w:rsidP="005A0B12">
      <w:pPr>
        <w:pStyle w:val="Heading2"/>
      </w:pPr>
      <w:bookmarkStart w:id="15" w:name="_Toc480880683"/>
      <w:r>
        <w:t>TECHNICAL</w:t>
      </w:r>
      <w:r w:rsidRPr="00C510F0">
        <w:t xml:space="preserve"> TEAM</w:t>
      </w:r>
      <w:bookmarkEnd w:id="15"/>
    </w:p>
    <w:p w14:paraId="59BBA698" w14:textId="7D4DBE5A" w:rsidR="00182F60" w:rsidRPr="00467693" w:rsidRDefault="005A0B12" w:rsidP="003652A2">
      <w:pPr>
        <w:spacing w:after="200" w:line="276" w:lineRule="auto"/>
        <w:sectPr w:rsidR="00182F60" w:rsidRPr="00467693" w:rsidSect="00CC7E57">
          <w:type w:val="continuous"/>
          <w:pgSz w:w="11906" w:h="16838"/>
          <w:pgMar w:top="851" w:right="1133" w:bottom="1135" w:left="1440" w:header="708" w:footer="708" w:gutter="0"/>
          <w:pgNumType w:start="4"/>
          <w:cols w:space="708"/>
          <w:docGrid w:linePitch="360"/>
        </w:sectPr>
      </w:pPr>
      <w:r>
        <w:t xml:space="preserve">The department’s technical team </w:t>
      </w:r>
      <w:r w:rsidR="000D32B8">
        <w:t>are</w:t>
      </w:r>
      <w:r>
        <w:t xml:space="preserve"> managed by Keith Buckman and are</w:t>
      </w:r>
      <w:r w:rsidR="00182F60">
        <w:t xml:space="preserve"> based in the Williams Building (Media Arts Centre) for key contacts see </w:t>
      </w:r>
      <w:hyperlink w:anchor="_Appendix_7:_department" w:history="1">
        <w:r w:rsidR="00182F60" w:rsidRPr="00182F60">
          <w:rPr>
            <w:rStyle w:val="Hyperlink"/>
            <w:rFonts w:cstheme="minorBidi"/>
          </w:rPr>
          <w:t>Appendix 7</w:t>
        </w:r>
      </w:hyperlink>
      <w:r w:rsidR="00182F60">
        <w:t xml:space="preserve"> </w:t>
      </w:r>
    </w:p>
    <w:p w14:paraId="2847FC67" w14:textId="77777777" w:rsidR="00585857" w:rsidRDefault="00585857" w:rsidP="00585857">
      <w:pPr>
        <w:spacing w:before="120"/>
        <w:rPr>
          <w:rFonts w:cs="Tahoma"/>
        </w:rPr>
      </w:pPr>
    </w:p>
    <w:p w14:paraId="6CAAC346" w14:textId="77777777" w:rsidR="000D5CCF" w:rsidRDefault="000D5CCF" w:rsidP="000D5CCF">
      <w:pPr>
        <w:pStyle w:val="Heading1"/>
        <w:spacing w:before="0" w:after="360" w:line="240" w:lineRule="auto"/>
      </w:pPr>
      <w:bookmarkStart w:id="16" w:name="_Toc398300835"/>
      <w:bookmarkStart w:id="17" w:name="_Toc480880684"/>
      <w:r>
        <w:t>STUDENT SUPPORT</w:t>
      </w:r>
      <w:bookmarkEnd w:id="16"/>
      <w:bookmarkEnd w:id="17"/>
    </w:p>
    <w:p w14:paraId="6E1235AF" w14:textId="77777777" w:rsidR="000D5CCF" w:rsidRPr="00436C72" w:rsidRDefault="000D5CCF" w:rsidP="000D5CCF">
      <w:pPr>
        <w:pStyle w:val="Heading2"/>
        <w:spacing w:before="0" w:after="120" w:line="240" w:lineRule="auto"/>
        <w:rPr>
          <w:color w:val="FF0000"/>
        </w:rPr>
      </w:pPr>
      <w:bookmarkStart w:id="18" w:name="_Toc398300836"/>
      <w:bookmarkStart w:id="19" w:name="_Toc480880685"/>
      <w:r w:rsidRPr="00436C72">
        <w:t>Admissions: Postgraduate</w:t>
      </w:r>
      <w:bookmarkEnd w:id="18"/>
      <w:bookmarkEnd w:id="19"/>
    </w:p>
    <w:p w14:paraId="4BA27216" w14:textId="77777777" w:rsidR="000D5CCF" w:rsidRPr="007D1DE3" w:rsidRDefault="000D5CCF" w:rsidP="000D5CCF">
      <w:pPr>
        <w:rPr>
          <w:b/>
        </w:rPr>
      </w:pPr>
      <w:r w:rsidRPr="007D1DE3">
        <w:rPr>
          <w:b/>
        </w:rPr>
        <w:t xml:space="preserve">Office Responsible: Postgraduate Office, Room </w:t>
      </w:r>
      <w:r w:rsidR="004D7AE2">
        <w:rPr>
          <w:b/>
        </w:rPr>
        <w:t>AG15</w:t>
      </w:r>
    </w:p>
    <w:p w14:paraId="31FF850B" w14:textId="77777777" w:rsidR="000D5CCF" w:rsidRDefault="000D5CCF" w:rsidP="00860107">
      <w:pPr>
        <w:ind w:left="567" w:hanging="567"/>
      </w:pPr>
      <w:r>
        <w:t>1.</w:t>
      </w:r>
      <w:r>
        <w:tab/>
        <w:t xml:space="preserve">Any requests for prospectuses and application packs should be forwarded to </w:t>
      </w:r>
      <w:r w:rsidR="004D7AE2">
        <w:t xml:space="preserve">Angela Godden. </w:t>
      </w:r>
      <w:hyperlink r:id="rId21" w:history="1">
        <w:r w:rsidR="000267CB" w:rsidRPr="001B6D5B">
          <w:rPr>
            <w:rStyle w:val="Hyperlink"/>
            <w:rFonts w:cstheme="minorBidi"/>
          </w:rPr>
          <w:t>angela.godden@rhul.ac.uk</w:t>
        </w:r>
      </w:hyperlink>
      <w:r w:rsidR="004D7AE2">
        <w:t xml:space="preserve"> </w:t>
      </w:r>
    </w:p>
    <w:p w14:paraId="329FC2AD" w14:textId="77777777" w:rsidR="000D5CCF" w:rsidRDefault="000D5CCF" w:rsidP="00860107">
      <w:pPr>
        <w:ind w:left="567" w:hanging="567"/>
      </w:pPr>
      <w:r>
        <w:t>2.</w:t>
      </w:r>
      <w:r>
        <w:tab/>
        <w:t>The vast majority of decisions are made within the Registry’s Admissions Department with reference to entry criteria supplied by the Department.</w:t>
      </w:r>
    </w:p>
    <w:p w14:paraId="35FC2BDC" w14:textId="77777777" w:rsidR="000D5CCF" w:rsidRDefault="000D5CCF" w:rsidP="00860107">
      <w:pPr>
        <w:ind w:left="567" w:hanging="567"/>
      </w:pPr>
      <w:r>
        <w:t>3.</w:t>
      </w:r>
      <w:r>
        <w:tab/>
        <w:t>Non-standard applications may be forwarded directly to the relevant Programme Director.</w:t>
      </w:r>
    </w:p>
    <w:p w14:paraId="262B5590" w14:textId="77777777" w:rsidR="000D5CCF" w:rsidRDefault="000D5CCF" w:rsidP="00860107">
      <w:pPr>
        <w:ind w:left="567" w:hanging="567"/>
      </w:pPr>
      <w:r>
        <w:t>4.</w:t>
      </w:r>
      <w:r>
        <w:tab/>
        <w:t xml:space="preserve">All decisions are communicated to applicants through Admissions/Registry.  </w:t>
      </w:r>
    </w:p>
    <w:p w14:paraId="5E2B41A9" w14:textId="42DDA2C1" w:rsidR="003652A2" w:rsidRDefault="000D5CCF" w:rsidP="003652A2">
      <w:pPr>
        <w:spacing w:after="360" w:line="240" w:lineRule="auto"/>
        <w:ind w:left="567" w:hanging="567"/>
      </w:pPr>
      <w:r>
        <w:t>5.</w:t>
      </w:r>
      <w:r>
        <w:tab/>
        <w:t xml:space="preserve">Admissions circulate weekly reports </w:t>
      </w:r>
      <w:r w:rsidR="003652A2">
        <w:t xml:space="preserve">via </w:t>
      </w:r>
      <w:hyperlink r:id="rId22" w:history="1">
        <w:r w:rsidR="003652A2" w:rsidRPr="0002267A">
          <w:rPr>
            <w:rStyle w:val="Hyperlink"/>
            <w:rFonts w:cstheme="minorBidi"/>
          </w:rPr>
          <w:t>https://dashboards.rhul.ac.uk/qlikview</w:t>
        </w:r>
      </w:hyperlink>
    </w:p>
    <w:p w14:paraId="72D4E6AA" w14:textId="77777777" w:rsidR="000D5CCF" w:rsidRPr="00436C72" w:rsidRDefault="000D5CCF" w:rsidP="000D5CCF">
      <w:pPr>
        <w:pStyle w:val="Heading2"/>
        <w:rPr>
          <w:color w:val="FF0000"/>
        </w:rPr>
      </w:pPr>
      <w:bookmarkStart w:id="20" w:name="_Toc398300837"/>
      <w:bookmarkStart w:id="21" w:name="_Toc480880686"/>
      <w:r w:rsidRPr="00436C72">
        <w:t>Admissions: Undergraduate</w:t>
      </w:r>
      <w:bookmarkEnd w:id="20"/>
      <w:bookmarkEnd w:id="21"/>
    </w:p>
    <w:p w14:paraId="6CA20DCD" w14:textId="77777777" w:rsidR="000D5CCF" w:rsidRPr="000D5CCF" w:rsidRDefault="000D5CCF" w:rsidP="003652A2">
      <w:pPr>
        <w:rPr>
          <w:b/>
        </w:rPr>
      </w:pPr>
      <w:r w:rsidRPr="000D5CCF">
        <w:rPr>
          <w:b/>
        </w:rPr>
        <w:t>Office Responsible: Undergraduate Office, Room MB11</w:t>
      </w:r>
    </w:p>
    <w:p w14:paraId="1FF87007" w14:textId="77777777" w:rsidR="000D5CCF" w:rsidRDefault="000D5CCF" w:rsidP="000D5CCF">
      <w:pPr>
        <w:ind w:left="567" w:hanging="567"/>
      </w:pPr>
      <w:r>
        <w:t>1.</w:t>
      </w:r>
      <w:r>
        <w:tab/>
        <w:t xml:space="preserve">All undergraduate applicants apply through UCAS. </w:t>
      </w:r>
    </w:p>
    <w:p w14:paraId="18EE8E71" w14:textId="77777777" w:rsidR="008A0F10" w:rsidRDefault="000D5CCF" w:rsidP="000267CB">
      <w:pPr>
        <w:spacing w:after="0"/>
        <w:ind w:left="567" w:hanging="567"/>
      </w:pPr>
      <w:r>
        <w:lastRenderedPageBreak/>
        <w:t>2.</w:t>
      </w:r>
      <w:r>
        <w:tab/>
      </w:r>
      <w:r w:rsidR="000267CB">
        <w:t>All prospective students</w:t>
      </w:r>
      <w:r w:rsidR="005A0B12">
        <w:t>, except BA English &amp; Film Studies,</w:t>
      </w:r>
      <w:r w:rsidR="000267CB">
        <w:t xml:space="preserve"> are</w:t>
      </w:r>
      <w:r w:rsidR="005A0B12">
        <w:t xml:space="preserve"> interviewed by a member of </w:t>
      </w:r>
      <w:r w:rsidR="000267CB">
        <w:t>academic staff.  All academic staff are required to participate in</w:t>
      </w:r>
      <w:r w:rsidR="005A0B12">
        <w:t xml:space="preserve"> Applicant Visit, Open Days and</w:t>
      </w:r>
      <w:r w:rsidR="000267CB">
        <w:t xml:space="preserve"> interview</w:t>
      </w:r>
      <w:r w:rsidR="005A0B12">
        <w:t>s (both physical and virtual)</w:t>
      </w:r>
      <w:r w:rsidR="000267CB">
        <w:t xml:space="preserve">. </w:t>
      </w:r>
      <w:r w:rsidRPr="00F0442D">
        <w:t xml:space="preserve">An offer of a place of study is usually made when a candidate has </w:t>
      </w:r>
      <w:r>
        <w:t>met all the course requirements</w:t>
      </w:r>
      <w:r w:rsidR="000267CB">
        <w:t xml:space="preserve"> and not during interview</w:t>
      </w:r>
      <w:r>
        <w:t>. Entry requirements for each course can be viewed unde</w:t>
      </w:r>
      <w:r w:rsidR="008A0F10">
        <w:t>r the tab `Find Your Course’ at:</w:t>
      </w:r>
    </w:p>
    <w:p w14:paraId="12DB4CFC" w14:textId="77777777" w:rsidR="000D5CCF" w:rsidRDefault="008A0F10" w:rsidP="000D5CCF">
      <w:pPr>
        <w:ind w:left="567" w:hanging="567"/>
      </w:pPr>
      <w:r>
        <w:tab/>
      </w:r>
      <w:hyperlink r:id="rId23" w:history="1">
        <w:r w:rsidR="000D5CCF" w:rsidRPr="000267CB">
          <w:rPr>
            <w:rStyle w:val="Hyperlink"/>
            <w:rFonts w:cs="Tahoma"/>
          </w:rPr>
          <w:t>http://www.rhul.ac.uk/coursecatalogue/home.aspx</w:t>
        </w:r>
      </w:hyperlink>
      <w:r w:rsidR="000D5CCF">
        <w:t xml:space="preserve"> </w:t>
      </w:r>
    </w:p>
    <w:p w14:paraId="0225216A" w14:textId="77777777" w:rsidR="000D5CCF" w:rsidRDefault="000D5CCF" w:rsidP="000D5CCF">
      <w:pPr>
        <w:ind w:left="567" w:hanging="567"/>
      </w:pPr>
      <w:r>
        <w:t>4.</w:t>
      </w:r>
      <w:r>
        <w:tab/>
        <w:t xml:space="preserve">Students requesting transfer into the second year of </w:t>
      </w:r>
      <w:r w:rsidR="005A0B12">
        <w:t>any of our</w:t>
      </w:r>
      <w:r>
        <w:t xml:space="preserve"> programme</w:t>
      </w:r>
      <w:r w:rsidR="000267CB">
        <w:t>s</w:t>
      </w:r>
      <w:r>
        <w:t xml:space="preserve"> need to send a CV and transcript to the </w:t>
      </w:r>
      <w:r w:rsidR="005A0B12">
        <w:t>UG Admissions Officer</w:t>
      </w:r>
      <w:r>
        <w:t>. These are dealt with on an individual basis.</w:t>
      </w:r>
    </w:p>
    <w:p w14:paraId="657F8605" w14:textId="77777777" w:rsidR="000D5CCF" w:rsidRDefault="000D5CCF" w:rsidP="000D5CCF">
      <w:pPr>
        <w:ind w:left="567" w:hanging="567"/>
      </w:pPr>
      <w:r>
        <w:t>5.</w:t>
      </w:r>
      <w:r>
        <w:tab/>
        <w:t xml:space="preserve">Any prospectus enquires should be forwarded to the </w:t>
      </w:r>
      <w:r w:rsidR="000267CB">
        <w:t>Media Arts Office</w:t>
      </w:r>
      <w:r>
        <w:t xml:space="preserve">. Any general enquiries can be answered by the UG Office. Specific questions should be forwarded to the </w:t>
      </w:r>
      <w:r w:rsidR="000267CB">
        <w:t>Media Arts</w:t>
      </w:r>
      <w:r>
        <w:t xml:space="preserve"> Admissions Tutor. </w:t>
      </w:r>
    </w:p>
    <w:p w14:paraId="68455598" w14:textId="77777777" w:rsidR="000D5CCF" w:rsidRDefault="000D5CCF" w:rsidP="000D5CCF">
      <w:pPr>
        <w:ind w:left="567" w:hanging="567"/>
      </w:pPr>
      <w:r>
        <w:t>6.</w:t>
      </w:r>
      <w:r>
        <w:tab/>
        <w:t>The departme</w:t>
      </w:r>
      <w:r w:rsidR="00C03F80">
        <w:t xml:space="preserve">nt holds approximately </w:t>
      </w:r>
      <w:r w:rsidR="005A0B12">
        <w:t>7</w:t>
      </w:r>
      <w:r w:rsidR="00C03F80">
        <w:t xml:space="preserve"> Applicant Visit</w:t>
      </w:r>
      <w:r>
        <w:t xml:space="preserve"> Open Days each year between December and April</w:t>
      </w:r>
      <w:r w:rsidR="00C03F80">
        <w:t xml:space="preserve"> organized by the External Relations team</w:t>
      </w:r>
      <w:r>
        <w:t xml:space="preserve">. They are usually arranged for </w:t>
      </w:r>
      <w:r w:rsidR="00D52973">
        <w:t xml:space="preserve">two </w:t>
      </w:r>
      <w:r>
        <w:t>Wednesday</w:t>
      </w:r>
      <w:r w:rsidR="000C07F1">
        <w:t>s</w:t>
      </w:r>
      <w:r>
        <w:t xml:space="preserve"> </w:t>
      </w:r>
      <w:r w:rsidR="000C07F1">
        <w:t xml:space="preserve">and </w:t>
      </w:r>
      <w:r w:rsidR="00D52973">
        <w:t>two</w:t>
      </w:r>
      <w:r w:rsidR="000C07F1">
        <w:t xml:space="preserve"> Saturday</w:t>
      </w:r>
      <w:r w:rsidR="00D52973">
        <w:t>s</w:t>
      </w:r>
      <w:r w:rsidR="000C07F1">
        <w:t xml:space="preserve">. </w:t>
      </w:r>
    </w:p>
    <w:p w14:paraId="46F188A7" w14:textId="77777777" w:rsidR="000D5CCF" w:rsidRDefault="000D5CCF" w:rsidP="000D5CCF">
      <w:pPr>
        <w:ind w:left="567" w:hanging="567"/>
      </w:pPr>
      <w:r>
        <w:t>7.</w:t>
      </w:r>
      <w:r>
        <w:tab/>
        <w:t xml:space="preserve">The College holds </w:t>
      </w:r>
      <w:r w:rsidR="005A0B12">
        <w:t>4</w:t>
      </w:r>
      <w:r>
        <w:t xml:space="preserve"> Open Days during the year, </w:t>
      </w:r>
      <w:r w:rsidR="005A0B12">
        <w:t xml:space="preserve">at least </w:t>
      </w:r>
      <w:r>
        <w:t>two of which are on</w:t>
      </w:r>
      <w:r w:rsidR="005A0B12">
        <w:t xml:space="preserve"> Saturdays</w:t>
      </w:r>
      <w:r>
        <w:t>. Enquiries on these dates should be forwarded to the Educational and International Liaison Office at Royal Holloway International.</w:t>
      </w:r>
    </w:p>
    <w:p w14:paraId="3B143FBE" w14:textId="77777777" w:rsidR="000D5CCF" w:rsidRDefault="000D5CCF" w:rsidP="000D5CCF">
      <w:pPr>
        <w:spacing w:after="360" w:line="240" w:lineRule="auto"/>
        <w:ind w:left="567" w:hanging="567"/>
      </w:pPr>
      <w:r>
        <w:t>8.</w:t>
      </w:r>
      <w:r>
        <w:tab/>
        <w:t xml:space="preserve">It is the responsibility of </w:t>
      </w:r>
      <w:r w:rsidR="005A0B12">
        <w:t xml:space="preserve">the UG Admissions Officer to organize a rota for these events: all </w:t>
      </w:r>
      <w:r>
        <w:t>academic staff contribute and participate in these events.</w:t>
      </w:r>
    </w:p>
    <w:p w14:paraId="12DE2408" w14:textId="77777777" w:rsidR="000267CB" w:rsidRPr="000267CB" w:rsidRDefault="000D5CCF" w:rsidP="000267CB">
      <w:pPr>
        <w:pStyle w:val="Heading2"/>
      </w:pPr>
      <w:bookmarkStart w:id="22" w:name="_Toc398300840"/>
      <w:bookmarkStart w:id="23" w:name="_Toc480880687"/>
      <w:r w:rsidRPr="00436C72">
        <w:t>Personal Tutors</w:t>
      </w:r>
      <w:bookmarkEnd w:id="22"/>
      <w:bookmarkEnd w:id="23"/>
    </w:p>
    <w:p w14:paraId="6F190FBC" w14:textId="77777777" w:rsidR="000D5CCF" w:rsidRDefault="000D5CCF" w:rsidP="000D5CCF">
      <w:pPr>
        <w:ind w:left="567" w:hanging="567"/>
      </w:pPr>
      <w:r>
        <w:t>1.</w:t>
      </w:r>
      <w:r>
        <w:tab/>
        <w:t>Allocatio</w:t>
      </w:r>
      <w:r w:rsidR="00D52973">
        <w:t>n of undergraduate personal tutees</w:t>
      </w:r>
      <w:r>
        <w:t xml:space="preserve"> takes place at the beginning of the Autu</w:t>
      </w:r>
      <w:r w:rsidR="00D52973">
        <w:t>mn Term. A list of personal tutees</w:t>
      </w:r>
      <w:r>
        <w:t xml:space="preserve"> is given to each tutor by the end of the second week of the Autumn Term. Any changes to this list should be made through the relevant academic administrative office. Personal tutors should email their personal tutees, inviting them to make an appointment for an initial discussion, should they so wish.</w:t>
      </w:r>
    </w:p>
    <w:p w14:paraId="2F7D8E6B" w14:textId="77777777" w:rsidR="000D5CCF" w:rsidRDefault="000D5CCF" w:rsidP="0044028C">
      <w:pPr>
        <w:ind w:left="567" w:hanging="567"/>
        <w:jc w:val="left"/>
      </w:pPr>
      <w:r>
        <w:t>2.</w:t>
      </w:r>
      <w:r>
        <w:tab/>
        <w:t xml:space="preserve">For postgraduates, the Director </w:t>
      </w:r>
      <w:r w:rsidR="000267CB">
        <w:t>of Postgraduate Taught programmes</w:t>
      </w:r>
      <w:r w:rsidR="0054165A">
        <w:t xml:space="preserve"> Gillian Gordon (</w:t>
      </w:r>
      <w:hyperlink r:id="rId24" w:history="1">
        <w:r w:rsidR="0054165A" w:rsidRPr="005F5E3B">
          <w:rPr>
            <w:rStyle w:val="Hyperlink"/>
            <w:rFonts w:cstheme="minorBidi"/>
          </w:rPr>
          <w:t>gillian.gordon@rhul.ac.uk</w:t>
        </w:r>
      </w:hyperlink>
      <w:r w:rsidR="0054165A">
        <w:t>)</w:t>
      </w:r>
      <w:r w:rsidR="000267CB">
        <w:t xml:space="preserve"> </w:t>
      </w:r>
      <w:r>
        <w:t>fulfil</w:t>
      </w:r>
      <w:r w:rsidR="000267CB">
        <w:t>s</w:t>
      </w:r>
      <w:r>
        <w:t xml:space="preserve"> the role of personal tutor.</w:t>
      </w:r>
    </w:p>
    <w:p w14:paraId="7ECD60BB" w14:textId="77777777" w:rsidR="000D5CCF" w:rsidRPr="00436C72" w:rsidRDefault="000D5CCF" w:rsidP="000D5CCF">
      <w:pPr>
        <w:pStyle w:val="Heading2"/>
      </w:pPr>
      <w:bookmarkStart w:id="24" w:name="_Toc398300841"/>
      <w:bookmarkStart w:id="25" w:name="_Toc480880688"/>
      <w:r w:rsidRPr="00436C72">
        <w:t>Plagiarism</w:t>
      </w:r>
      <w:bookmarkEnd w:id="24"/>
      <w:bookmarkEnd w:id="25"/>
    </w:p>
    <w:p w14:paraId="2804D92D" w14:textId="77777777" w:rsidR="000D5CCF" w:rsidRDefault="000D5CCF" w:rsidP="000D5CCF">
      <w:r>
        <w:rPr>
          <w:b/>
          <w:bCs/>
        </w:rPr>
        <w:t xml:space="preserve">Overall Responsibility: </w:t>
      </w:r>
    </w:p>
    <w:p w14:paraId="5D0C54E9" w14:textId="77777777" w:rsidR="000D5CCF" w:rsidRDefault="0054165A" w:rsidP="008A0F10">
      <w:pPr>
        <w:rPr>
          <w:rFonts w:cs="Tahoma"/>
        </w:rPr>
      </w:pPr>
      <w:r>
        <w:t xml:space="preserve">The </w:t>
      </w:r>
      <w:r w:rsidR="002C12C0">
        <w:t xml:space="preserve">department </w:t>
      </w:r>
      <w:r w:rsidR="000D5CCF">
        <w:t xml:space="preserve">takes plagiarism extremely seriously. </w:t>
      </w:r>
      <w:r w:rsidR="00686522">
        <w:t>Staff who suspects</w:t>
      </w:r>
      <w:r w:rsidR="000D5CCF">
        <w:t xml:space="preserve"> that students have committed acts of plagiarism should contact the UG/PG Office in </w:t>
      </w:r>
      <w:r w:rsidR="002C12C0">
        <w:t>the first instance; the</w:t>
      </w:r>
      <w:r w:rsidR="000D5CCF">
        <w:t xml:space="preserve"> Office will then run a JISC (a system of electronic coursework submission, which automatically checks for plagiarism via an online database) report on the assignment in question. Should the member of staff suspecting plagiarism wish to proceed on the basis of the JISC report, he/she should prepare a brief written report to go to the Head of </w:t>
      </w:r>
      <w:r w:rsidR="002C12C0">
        <w:t>Department</w:t>
      </w:r>
      <w:r w:rsidR="000D5CCF">
        <w:t xml:space="preserve"> in accordance with College regulations (copies of the regulations are available from the Office, or consult the link below for more information:</w:t>
      </w:r>
      <w:r w:rsidR="008A0F10">
        <w:t xml:space="preserve"> </w:t>
      </w:r>
      <w:hyperlink r:id="rId25" w:history="1">
        <w:r w:rsidR="000D5CCF" w:rsidRPr="00F417C4">
          <w:rPr>
            <w:rStyle w:val="Hyperlink"/>
            <w:rFonts w:cs="Tahoma"/>
          </w:rPr>
          <w:t>http://www.rhul.ac.uk/Registry/academic_regulations/Index.html</w:t>
        </w:r>
      </w:hyperlink>
      <w:r w:rsidR="000D5CCF">
        <w:rPr>
          <w:rFonts w:cs="Tahoma"/>
        </w:rPr>
        <w:t xml:space="preserve"> </w:t>
      </w:r>
    </w:p>
    <w:p w14:paraId="3D224603" w14:textId="77777777" w:rsidR="000D5CCF" w:rsidRDefault="002C12C0" w:rsidP="000D5CCF">
      <w:pPr>
        <w:ind w:left="567" w:hanging="567"/>
      </w:pPr>
      <w:r>
        <w:t>1.</w:t>
      </w:r>
      <w:r>
        <w:tab/>
        <w:t>The Head of Department</w:t>
      </w:r>
      <w:r w:rsidR="000D5CCF">
        <w:t xml:space="preserve"> will then arrange a hearing, either personally or by delegating it to senior members of academic staff (usually the Director of Graduate Studies or Academic Co-ordinator as appropriate). This hearing will then lead to a recommendation. </w:t>
      </w:r>
    </w:p>
    <w:p w14:paraId="66E4B2FC" w14:textId="77777777" w:rsidR="000D5CCF" w:rsidRDefault="002C12C0" w:rsidP="000D5CCF">
      <w:pPr>
        <w:ind w:left="567" w:hanging="567"/>
      </w:pPr>
      <w:r>
        <w:t>2.</w:t>
      </w:r>
      <w:r>
        <w:tab/>
        <w:t xml:space="preserve">The relevant </w:t>
      </w:r>
      <w:r w:rsidR="000D5CCF">
        <w:t>administrative office will provide feedback on the recommendations of the hearing to the student(s) and staff concerned and keep records of upheld plagiarism allegations on file.</w:t>
      </w:r>
    </w:p>
    <w:p w14:paraId="6EB35BD7" w14:textId="77777777" w:rsidR="000D5CCF" w:rsidRDefault="00D52973" w:rsidP="000D5CCF">
      <w:pPr>
        <w:spacing w:after="360" w:line="240" w:lineRule="auto"/>
        <w:ind w:left="567" w:hanging="567"/>
      </w:pPr>
      <w:r>
        <w:t>3.</w:t>
      </w:r>
      <w:r>
        <w:tab/>
        <w:t xml:space="preserve">Staff is </w:t>
      </w:r>
      <w:r w:rsidR="000D5CCF">
        <w:t xml:space="preserve">also encouraged to be proactive in </w:t>
      </w:r>
      <w:r w:rsidR="00686522">
        <w:t>minimisng</w:t>
      </w:r>
      <w:r w:rsidR="000D5CCF">
        <w:t xml:space="preserve"> the frequency of plagiarism by covering plagiarism issues in their teaching materials and also when acting as personal tutors.  Guidance on approved referencing methods is given in both UG and PGT study guides at the start of the year and is reinforced during the induction week.</w:t>
      </w:r>
      <w:r w:rsidR="002C12C0">
        <w:t xml:space="preserve">   </w:t>
      </w:r>
    </w:p>
    <w:p w14:paraId="71D72F54" w14:textId="77777777" w:rsidR="000D5CCF" w:rsidRPr="00436C72" w:rsidRDefault="000D5CCF" w:rsidP="000D5CCF">
      <w:pPr>
        <w:pStyle w:val="Heading2"/>
        <w:rPr>
          <w:color w:val="FF0000"/>
        </w:rPr>
      </w:pPr>
      <w:bookmarkStart w:id="26" w:name="_Toc398300842"/>
      <w:bookmarkStart w:id="27" w:name="_Toc480880689"/>
      <w:r w:rsidRPr="00436C72">
        <w:t>Student Handbooks</w:t>
      </w:r>
      <w:bookmarkEnd w:id="26"/>
      <w:bookmarkEnd w:id="27"/>
    </w:p>
    <w:p w14:paraId="673F9CD4" w14:textId="77777777" w:rsidR="000D5CCF" w:rsidRDefault="000D5CCF" w:rsidP="000D5CCF">
      <w:pPr>
        <w:ind w:left="567" w:hanging="567"/>
      </w:pPr>
      <w:r>
        <w:lastRenderedPageBreak/>
        <w:t>1.</w:t>
      </w:r>
      <w:r>
        <w:tab/>
        <w:t xml:space="preserve">A student handbook is produced for the </w:t>
      </w:r>
      <w:r w:rsidR="002C12C0">
        <w:t>each undergraduate programme</w:t>
      </w:r>
      <w:r>
        <w:t xml:space="preserve"> and for each postgraduate programme in each academic year. The handbooks are also made available on the </w:t>
      </w:r>
      <w:r w:rsidR="002C12C0">
        <w:t>departments</w:t>
      </w:r>
      <w:r>
        <w:t xml:space="preserve"> Web pages.</w:t>
      </w:r>
    </w:p>
    <w:p w14:paraId="0E705FD7" w14:textId="77777777" w:rsidR="000D5CCF" w:rsidRDefault="000D5CCF" w:rsidP="000D5CCF">
      <w:pPr>
        <w:ind w:left="567" w:hanging="567"/>
      </w:pPr>
      <w:r>
        <w:t>2.</w:t>
      </w:r>
      <w:r>
        <w:tab/>
        <w:t>The handbooks contain information on the department, staff, degree programme structures, organisation of courses, assessment and examination guidelines, welfare information, departmental administrative information, and facilities information. There is also a booklet on essay writing and referencing available.</w:t>
      </w:r>
    </w:p>
    <w:p w14:paraId="08196106" w14:textId="77777777" w:rsidR="000D5CCF" w:rsidRDefault="000D5CCF" w:rsidP="000D5CCF">
      <w:pPr>
        <w:ind w:left="567" w:hanging="567"/>
      </w:pPr>
      <w:r>
        <w:t>3.</w:t>
      </w:r>
      <w:r>
        <w:tab/>
        <w:t>The</w:t>
      </w:r>
      <w:r w:rsidR="002C12C0">
        <w:t xml:space="preserve"> UG handbooks are compiled by the Senior Faculty Administrator</w:t>
      </w:r>
      <w:r>
        <w:t>, with contributions from academic staff.</w:t>
      </w:r>
      <w:r w:rsidR="002C12C0">
        <w:t xml:space="preserve"> </w:t>
      </w:r>
    </w:p>
    <w:p w14:paraId="50ABD335" w14:textId="77777777" w:rsidR="002C12C0" w:rsidRDefault="000D5CCF" w:rsidP="002C12C0">
      <w:pPr>
        <w:ind w:left="567" w:hanging="567"/>
      </w:pPr>
      <w:r>
        <w:t>4.</w:t>
      </w:r>
      <w:r>
        <w:tab/>
        <w:t xml:space="preserve">The undergraduate handbook is checked by </w:t>
      </w:r>
      <w:r w:rsidRPr="003E24F6">
        <w:t xml:space="preserve">the </w:t>
      </w:r>
      <w:r w:rsidR="002C12C0">
        <w:t>Head of Department before publication.</w:t>
      </w:r>
    </w:p>
    <w:p w14:paraId="6AD282A6" w14:textId="77777777" w:rsidR="000D5CCF" w:rsidRPr="00291DFB" w:rsidRDefault="002C12C0" w:rsidP="002C12C0">
      <w:pPr>
        <w:ind w:left="567" w:hanging="567"/>
      </w:pPr>
      <w:r>
        <w:t xml:space="preserve"> </w:t>
      </w:r>
      <w:r w:rsidR="000D5CCF">
        <w:t>5.</w:t>
      </w:r>
      <w:r w:rsidR="000D5CCF">
        <w:tab/>
        <w:t>For postgraduate programmes, the Programme Directors provide the content for each programme when they are first introduced; thereafter, the</w:t>
      </w:r>
      <w:r>
        <w:t xml:space="preserve"> handbooks are updated annually by the Postgraduate Administrator.</w:t>
      </w:r>
      <w:r w:rsidR="000D5CCF">
        <w:t xml:space="preserve"> Programme Directors check the handbooks before </w:t>
      </w:r>
      <w:r>
        <w:t>publication.</w:t>
      </w:r>
    </w:p>
    <w:p w14:paraId="28EB17D0" w14:textId="77777777" w:rsidR="000D5CCF" w:rsidRPr="00436C72" w:rsidRDefault="000D5CCF" w:rsidP="000D5CCF">
      <w:pPr>
        <w:pStyle w:val="Heading2"/>
      </w:pPr>
      <w:bookmarkStart w:id="28" w:name="_Toc398300843"/>
      <w:bookmarkStart w:id="29" w:name="_Toc480880690"/>
      <w:r w:rsidRPr="00436C72">
        <w:t>Student Records</w:t>
      </w:r>
      <w:bookmarkEnd w:id="28"/>
      <w:bookmarkEnd w:id="29"/>
    </w:p>
    <w:p w14:paraId="5DFD43A1" w14:textId="572D7F6F" w:rsidR="000D5CCF" w:rsidRDefault="000D5CCF" w:rsidP="000D5CCF">
      <w:pPr>
        <w:ind w:left="567" w:hanging="567"/>
      </w:pPr>
      <w:r>
        <w:t>1.</w:t>
      </w:r>
      <w:r>
        <w:tab/>
        <w:t xml:space="preserve">Following College regulations archive hard copy materials are only kept until Easter following the deadline for appeals. </w:t>
      </w:r>
      <w:r w:rsidR="00664D2D">
        <w:t>For more info on the type of material held see item 4 below.</w:t>
      </w:r>
    </w:p>
    <w:p w14:paraId="581852C0" w14:textId="77777777" w:rsidR="000D5CCF" w:rsidRDefault="000D5CCF" w:rsidP="000D5CCF">
      <w:pPr>
        <w:ind w:left="567" w:hanging="567"/>
      </w:pPr>
      <w:r>
        <w:t>2.</w:t>
      </w:r>
      <w:r>
        <w:tab/>
        <w:t>Students wishing to update their contact details are advised to do so via Campus Connect. It is the students’ responsibility to ensure that the College is kept informed of their whereabouts.</w:t>
      </w:r>
    </w:p>
    <w:p w14:paraId="382B72BB" w14:textId="77777777" w:rsidR="000D5CCF" w:rsidRDefault="000D5CCF" w:rsidP="000D5CCF">
      <w:pPr>
        <w:ind w:left="567" w:hanging="567"/>
      </w:pPr>
      <w:r>
        <w:t>3.</w:t>
      </w:r>
      <w:r>
        <w:tab/>
        <w:t>Course unit marks are held on the college database, Banner. Details and printouts of students’ results may be obtained through the UG/PG Office and are available electronically.</w:t>
      </w:r>
    </w:p>
    <w:p w14:paraId="45166618" w14:textId="077EAD7A" w:rsidR="000D5CCF" w:rsidRDefault="000D5CCF" w:rsidP="00664D2D">
      <w:pPr>
        <w:spacing w:after="360" w:line="240" w:lineRule="auto"/>
        <w:ind w:left="567" w:hanging="567"/>
      </w:pPr>
      <w:r>
        <w:t>4.</w:t>
      </w:r>
      <w:r>
        <w:tab/>
      </w:r>
      <w:r w:rsidR="00664D2D">
        <w:t>N</w:t>
      </w:r>
      <w:r>
        <w:t>ot all students will have dedicated ‘student files’ as in previous years – the creation of such an electronic file will be triggered by the need to store student correspondence/documentation, such as Extenuating Circumstances documentation or invitations to plagiarism proceedings.</w:t>
      </w:r>
      <w:r w:rsidR="00664D2D">
        <w:t xml:space="preserve"> This documentation will be held in accordance with college regulations as detailed in item 1 above.</w:t>
      </w:r>
    </w:p>
    <w:p w14:paraId="07577C5E" w14:textId="77777777" w:rsidR="000D5CCF" w:rsidRPr="00436C72" w:rsidRDefault="00113080" w:rsidP="000D5CCF">
      <w:pPr>
        <w:pStyle w:val="Heading2"/>
        <w:rPr>
          <w:color w:val="FF0000"/>
        </w:rPr>
      </w:pPr>
      <w:bookmarkStart w:id="30" w:name="_Toc398300844"/>
      <w:bookmarkStart w:id="31" w:name="_Toc480880691"/>
      <w:r>
        <w:t xml:space="preserve">Office </w:t>
      </w:r>
      <w:r w:rsidR="000D5CCF" w:rsidRPr="00436C72">
        <w:t>Hours</w:t>
      </w:r>
      <w:bookmarkEnd w:id="30"/>
      <w:bookmarkEnd w:id="31"/>
    </w:p>
    <w:p w14:paraId="424AC6DD" w14:textId="77777777" w:rsidR="000D5CCF" w:rsidRDefault="000D5CCF" w:rsidP="000D5CCF">
      <w:pPr>
        <w:ind w:left="567" w:hanging="567"/>
      </w:pPr>
      <w:r>
        <w:t>1.</w:t>
      </w:r>
      <w:r>
        <w:tab/>
        <w:t xml:space="preserve">At the beginning of the Autumn Term, a request for details of </w:t>
      </w:r>
      <w:r w:rsidR="00113080">
        <w:t>Office</w:t>
      </w:r>
      <w:r>
        <w:t xml:space="preserve"> Hours is sent to all staff. Staff with extensive administrative or travelling commitments can offer alternative arrangements for student meetings, but only as agreed with the Head of </w:t>
      </w:r>
      <w:r w:rsidR="00113080">
        <w:t>Department</w:t>
      </w:r>
      <w:r>
        <w:t>. This information is collated and made available to students</w:t>
      </w:r>
      <w:r w:rsidR="00113080">
        <w:t xml:space="preserve"> via the departmental website. </w:t>
      </w:r>
      <w:r>
        <w:t xml:space="preserve"> </w:t>
      </w:r>
      <w:r w:rsidRPr="00121D59">
        <w:t>At the beginning of the</w:t>
      </w:r>
      <w:r>
        <w:t xml:space="preserve"> Spring Term, a request is sent to confirm times or provide details of changes.  </w:t>
      </w:r>
    </w:p>
    <w:p w14:paraId="49BBE646" w14:textId="77777777" w:rsidR="000D5CCF" w:rsidRDefault="000D5CCF" w:rsidP="000D5CCF">
      <w:pPr>
        <w:ind w:left="567" w:hanging="567"/>
        <w:rPr>
          <w:rFonts w:cs="Tahoma"/>
        </w:rPr>
      </w:pPr>
      <w:r>
        <w:rPr>
          <w:rFonts w:cs="Tahoma"/>
        </w:rPr>
        <w:t>2.</w:t>
      </w:r>
      <w:r>
        <w:rPr>
          <w:rFonts w:cs="Tahoma"/>
        </w:rPr>
        <w:tab/>
        <w:t>Academi</w:t>
      </w:r>
      <w:r w:rsidR="00113080">
        <w:rPr>
          <w:rFonts w:cs="Tahoma"/>
        </w:rPr>
        <w:t>c staff should also post their office</w:t>
      </w:r>
      <w:r>
        <w:rPr>
          <w:rFonts w:cs="Tahoma"/>
        </w:rPr>
        <w:t xml:space="preserve"> hours on the noticeboards outside their own offices. The </w:t>
      </w:r>
      <w:r w:rsidR="00113080">
        <w:rPr>
          <w:rFonts w:cs="Tahoma"/>
        </w:rPr>
        <w:t>Department office</w:t>
      </w:r>
      <w:r>
        <w:rPr>
          <w:rFonts w:cs="Tahoma"/>
        </w:rPr>
        <w:t xml:space="preserve"> </w:t>
      </w:r>
      <w:r w:rsidR="001959EF">
        <w:rPr>
          <w:rFonts w:cs="Tahoma"/>
        </w:rPr>
        <w:t>hour’s</w:t>
      </w:r>
      <w:r>
        <w:rPr>
          <w:rFonts w:cs="Tahoma"/>
        </w:rPr>
        <w:t xml:space="preserve"> standard is two hours per week.</w:t>
      </w:r>
    </w:p>
    <w:p w14:paraId="487DEB0A" w14:textId="77777777" w:rsidR="000D5CCF" w:rsidRDefault="000D5CCF" w:rsidP="001959EF">
      <w:pPr>
        <w:ind w:left="567" w:hanging="567"/>
        <w:rPr>
          <w:rFonts w:cs="Tahoma"/>
        </w:rPr>
      </w:pPr>
      <w:r>
        <w:rPr>
          <w:rFonts w:cs="Tahoma"/>
        </w:rPr>
        <w:t>3.</w:t>
      </w:r>
      <w:r>
        <w:rPr>
          <w:rFonts w:cs="Tahoma"/>
        </w:rPr>
        <w:tab/>
        <w:t xml:space="preserve">Staff are asked to phone Reception (01784 </w:t>
      </w:r>
      <w:r w:rsidR="0054165A">
        <w:rPr>
          <w:rFonts w:cs="Tahoma"/>
        </w:rPr>
        <w:t>4437</w:t>
      </w:r>
      <w:r w:rsidR="00113080">
        <w:rPr>
          <w:rFonts w:cs="Tahoma"/>
        </w:rPr>
        <w:t>3</w:t>
      </w:r>
      <w:r w:rsidR="0054165A">
        <w:rPr>
          <w:rFonts w:cs="Tahoma"/>
        </w:rPr>
        <w:t>4</w:t>
      </w:r>
      <w:r>
        <w:rPr>
          <w:rFonts w:cs="Tahoma"/>
        </w:rPr>
        <w:t xml:space="preserve">) if they are unable to make their </w:t>
      </w:r>
      <w:r w:rsidR="00113080">
        <w:rPr>
          <w:rFonts w:cs="Tahoma"/>
        </w:rPr>
        <w:t>office</w:t>
      </w:r>
      <w:r>
        <w:rPr>
          <w:rFonts w:cs="Tahoma"/>
        </w:rPr>
        <w:t xml:space="preserve"> hours and also if there are any changes from the normal routine so that callers can be advised when a member of staff will next be available.</w:t>
      </w:r>
    </w:p>
    <w:p w14:paraId="21AEAFC8" w14:textId="77777777" w:rsidR="000D5CCF" w:rsidRDefault="000D5CCF" w:rsidP="001959EF">
      <w:pPr>
        <w:ind w:left="567" w:hanging="567"/>
        <w:rPr>
          <w:rFonts w:cs="Tahoma"/>
        </w:rPr>
      </w:pPr>
      <w:r>
        <w:rPr>
          <w:rFonts w:cs="Tahoma"/>
        </w:rPr>
        <w:t>4.</w:t>
      </w:r>
      <w:r>
        <w:rPr>
          <w:rFonts w:cs="Tahoma"/>
        </w:rPr>
        <w:tab/>
      </w:r>
      <w:r w:rsidR="00113080">
        <w:rPr>
          <w:rFonts w:cs="Tahoma"/>
        </w:rPr>
        <w:t xml:space="preserve">The office </w:t>
      </w:r>
      <w:r>
        <w:rPr>
          <w:rFonts w:cs="Tahoma"/>
        </w:rPr>
        <w:t>Reception should hold the contact details of all staff (home address, telephone, fax, email) so that enquiries from students, other staff and external callers can be dealt with</w:t>
      </w:r>
      <w:r w:rsidRPr="00A96CCC">
        <w:rPr>
          <w:rFonts w:cs="Tahoma"/>
        </w:rPr>
        <w:t>.</w:t>
      </w:r>
    </w:p>
    <w:p w14:paraId="459A5AA1" w14:textId="77777777" w:rsidR="00015D30" w:rsidRPr="00976DCF" w:rsidRDefault="00976DCF" w:rsidP="00976DCF">
      <w:pPr>
        <w:ind w:left="567" w:hanging="567"/>
      </w:pPr>
      <w:r>
        <w:t>5.</w:t>
      </w:r>
      <w:r>
        <w:tab/>
      </w:r>
      <w:r w:rsidR="001959EF" w:rsidRPr="00976DCF">
        <w:t>Staff</w:t>
      </w:r>
      <w:r w:rsidR="006D5808">
        <w:t xml:space="preserve"> are</w:t>
      </w:r>
      <w:r w:rsidR="000C437A">
        <w:t xml:space="preserve"> also</w:t>
      </w:r>
      <w:r w:rsidR="001959EF" w:rsidRPr="00976DCF">
        <w:t xml:space="preserve"> asked to adhere </w:t>
      </w:r>
      <w:r>
        <w:t xml:space="preserve">to </w:t>
      </w:r>
      <w:r w:rsidRPr="00976DCF">
        <w:t xml:space="preserve">the </w:t>
      </w:r>
      <w:r w:rsidR="00113080">
        <w:t>Department</w:t>
      </w:r>
      <w:r w:rsidR="006D5808">
        <w:t>’</w:t>
      </w:r>
      <w:r w:rsidR="00113080">
        <w:t>s</w:t>
      </w:r>
      <w:r>
        <w:t xml:space="preserve"> staff email policy to s</w:t>
      </w:r>
      <w:r w:rsidRPr="00976DCF">
        <w:t xml:space="preserve">tudent </w:t>
      </w:r>
      <w:r>
        <w:t>e</w:t>
      </w:r>
      <w:r w:rsidRPr="00976DCF">
        <w:t>mails</w:t>
      </w:r>
      <w:r>
        <w:t xml:space="preserve"> </w:t>
      </w:r>
      <w:r w:rsidRPr="00976DCF">
        <w:t>(</w:t>
      </w:r>
      <w:r w:rsidR="000C437A">
        <w:t xml:space="preserve">see </w:t>
      </w:r>
      <w:r w:rsidRPr="00976DCF">
        <w:t>Appendix 4)</w:t>
      </w:r>
      <w:r>
        <w:t>.</w:t>
      </w:r>
      <w:r w:rsidR="006D5808">
        <w:t xml:space="preserve"> This includes replying within 2-3 working days. </w:t>
      </w:r>
    </w:p>
    <w:p w14:paraId="4D93BD8F" w14:textId="77777777" w:rsidR="000D5CCF" w:rsidRPr="00436C72" w:rsidRDefault="000D5CCF" w:rsidP="000D5CCF">
      <w:pPr>
        <w:pStyle w:val="Heading2"/>
        <w:rPr>
          <w:color w:val="FF0000"/>
        </w:rPr>
      </w:pPr>
      <w:bookmarkStart w:id="32" w:name="_Toc398300845"/>
      <w:bookmarkStart w:id="33" w:name="_Toc480880692"/>
      <w:r w:rsidRPr="00436C72">
        <w:t>Complaints and Appeals</w:t>
      </w:r>
      <w:bookmarkEnd w:id="32"/>
      <w:bookmarkEnd w:id="33"/>
    </w:p>
    <w:p w14:paraId="37DC0671" w14:textId="77777777" w:rsidR="000D5CCF" w:rsidRDefault="000D5CCF" w:rsidP="00113080">
      <w:pPr>
        <w:pStyle w:val="ListParagraph"/>
        <w:numPr>
          <w:ilvl w:val="0"/>
          <w:numId w:val="24"/>
        </w:numPr>
        <w:spacing w:after="0"/>
        <w:ind w:left="567"/>
      </w:pPr>
      <w:r>
        <w:t xml:space="preserve">The full Complaints Procedure for Students is available for review at the following web address:  </w:t>
      </w:r>
      <w:hyperlink r:id="rId26" w:history="1">
        <w:r w:rsidR="00113080" w:rsidRPr="001B6D5B">
          <w:rPr>
            <w:rStyle w:val="Hyperlink"/>
            <w:rFonts w:cstheme="minorBidi"/>
          </w:rPr>
          <w:t>https://www.royalholloway.ac.uk/ecampus/academicsupport/academicappealsandcollegecomplaints.aspx</w:t>
        </w:r>
      </w:hyperlink>
    </w:p>
    <w:p w14:paraId="0EF001AF" w14:textId="77777777" w:rsidR="0054165A" w:rsidRDefault="0054165A" w:rsidP="0054165A">
      <w:pPr>
        <w:pStyle w:val="ListParagraph"/>
        <w:spacing w:after="0"/>
        <w:ind w:left="567"/>
      </w:pPr>
    </w:p>
    <w:p w14:paraId="287D47E1" w14:textId="77777777" w:rsidR="000D5CCF" w:rsidRDefault="000D5CCF" w:rsidP="000D5CCF">
      <w:pPr>
        <w:ind w:left="567" w:hanging="567"/>
      </w:pPr>
      <w:r>
        <w:t>2.</w:t>
      </w:r>
      <w:r>
        <w:tab/>
        <w:t xml:space="preserve">It should be noted that in some circumstances the College can be required to release all documentation relating to a particular student or complaint, including internal memos, file notes and e-mail messages. </w:t>
      </w:r>
      <w:r>
        <w:lastRenderedPageBreak/>
        <w:t>Therefore care should be taken not to put anything in a document which cannot be substantiated or which may damage the position of the College.</w:t>
      </w:r>
    </w:p>
    <w:p w14:paraId="693B4A25" w14:textId="77777777" w:rsidR="000D5CCF" w:rsidRDefault="000D5CCF" w:rsidP="000D5CCF">
      <w:pPr>
        <w:ind w:left="567" w:hanging="567"/>
      </w:pPr>
      <w:r>
        <w:t>3.</w:t>
      </w:r>
      <w:r>
        <w:tab/>
        <w:t xml:space="preserve">Students are advised to resolve a complaint informally with the Academic Co-ordinator or Head of </w:t>
      </w:r>
      <w:r w:rsidR="00BF5CF2">
        <w:t>School</w:t>
      </w:r>
      <w:r>
        <w:t xml:space="preserve">. Such complaints should normally be responded to within five working days. A record should be kept of such discussions and a copy filed with the </w:t>
      </w:r>
      <w:r w:rsidR="00113080">
        <w:t>Senior Faculty Administrator</w:t>
      </w:r>
      <w:r w:rsidR="00513B6B">
        <w:t>.</w:t>
      </w:r>
    </w:p>
    <w:p w14:paraId="22984B41" w14:textId="77777777" w:rsidR="000D5CCF" w:rsidRDefault="000D5CCF" w:rsidP="000D5CCF">
      <w:pPr>
        <w:ind w:left="567" w:hanging="567"/>
      </w:pPr>
      <w:r>
        <w:t>4.</w:t>
      </w:r>
      <w:r>
        <w:tab/>
        <w:t xml:space="preserve">If the complaint cannot be resolved informally, the student should complete a complaints form (obtainable from the </w:t>
      </w:r>
      <w:hyperlink r:id="rId27" w:history="1">
        <w:r w:rsidRPr="000D5CCF">
          <w:rPr>
            <w:rStyle w:val="Hyperlink"/>
            <w:rFonts w:cs="Tahoma"/>
            <w:color w:val="auto"/>
            <w:u w:val="none"/>
          </w:rPr>
          <w:t>web address above</w:t>
        </w:r>
      </w:hyperlink>
      <w:r>
        <w:t>). This should be submitted to the Head of Department.</w:t>
      </w:r>
    </w:p>
    <w:p w14:paraId="478BBFF9" w14:textId="77777777" w:rsidR="000D5CCF" w:rsidRDefault="000D5CCF" w:rsidP="000D5CCF">
      <w:pPr>
        <w:ind w:left="567" w:hanging="567"/>
      </w:pPr>
      <w:r>
        <w:t>5.</w:t>
      </w:r>
      <w:r>
        <w:tab/>
        <w:t xml:space="preserve">Receipt of the complaints form should be acknowledged in writing by the Head of </w:t>
      </w:r>
      <w:r w:rsidR="00BF5CF2">
        <w:t>School</w:t>
      </w:r>
      <w:r>
        <w:t xml:space="preserve"> and a copy sent to the College Secretary.</w:t>
      </w:r>
    </w:p>
    <w:p w14:paraId="5750989C" w14:textId="77777777" w:rsidR="000D5CCF" w:rsidRDefault="000D5CCF" w:rsidP="000D5CCF">
      <w:pPr>
        <w:ind w:left="567" w:hanging="567"/>
      </w:pPr>
      <w:r>
        <w:t>6.</w:t>
      </w:r>
      <w:r>
        <w:tab/>
        <w:t xml:space="preserve">The Head of </w:t>
      </w:r>
      <w:r w:rsidR="00113080">
        <w:t>Department</w:t>
      </w:r>
      <w:r w:rsidR="00BF5CF2">
        <w:t xml:space="preserve"> </w:t>
      </w:r>
      <w:r>
        <w:t>should inform any members of staff concerned that a complaint has been received.</w:t>
      </w:r>
    </w:p>
    <w:p w14:paraId="49FB7AC1" w14:textId="77777777" w:rsidR="000D5CCF" w:rsidRDefault="00BF5CF2" w:rsidP="000D5CCF">
      <w:pPr>
        <w:ind w:left="567" w:hanging="567"/>
      </w:pPr>
      <w:r>
        <w:t>7.</w:t>
      </w:r>
      <w:r>
        <w:tab/>
        <w:t xml:space="preserve">The Head of </w:t>
      </w:r>
      <w:r w:rsidR="00113080">
        <w:t>Department</w:t>
      </w:r>
      <w:r>
        <w:t xml:space="preserve"> </w:t>
      </w:r>
      <w:r w:rsidR="000D5CCF">
        <w:t>should investigate the complaint, seeking relevant documentation from any member of staff and, at his/her discretion, call a hearing at which the student and any other persons involved may submit their views. A written decision to the complainant should normally be provided within fifteen working days of receiving a complaint, other than where a hearing is called, in which case a written reply should be made within twenty-five working days.</w:t>
      </w:r>
    </w:p>
    <w:p w14:paraId="4FA10F09" w14:textId="77777777" w:rsidR="000D5CCF" w:rsidRDefault="000D5CCF" w:rsidP="000D5CCF">
      <w:pPr>
        <w:spacing w:after="360"/>
        <w:ind w:left="567" w:hanging="567"/>
      </w:pPr>
      <w:r>
        <w:t>8.</w:t>
      </w:r>
      <w:r>
        <w:tab/>
        <w:t>If the complainant is dissatisfied with the outcome, he/she may take the complaint further by referring it to the Principal, who will normally refer it to a Vice-Principal.</w:t>
      </w:r>
    </w:p>
    <w:p w14:paraId="70CAACB3" w14:textId="77777777" w:rsidR="000D5CCF" w:rsidRPr="006D5808" w:rsidRDefault="000D5CCF" w:rsidP="006D5808">
      <w:pPr>
        <w:spacing w:after="200" w:line="276" w:lineRule="auto"/>
        <w:rPr>
          <w:b/>
        </w:rPr>
      </w:pPr>
      <w:bookmarkStart w:id="34" w:name="_Toc398300847"/>
      <w:r w:rsidRPr="006D5808">
        <w:rPr>
          <w:b/>
        </w:rPr>
        <w:t>Appeals</w:t>
      </w:r>
      <w:bookmarkEnd w:id="34"/>
    </w:p>
    <w:p w14:paraId="2A504677" w14:textId="77777777" w:rsidR="000D5CCF" w:rsidRPr="00731BDB" w:rsidRDefault="000D5CCF" w:rsidP="000D5CCF">
      <w:pPr>
        <w:ind w:left="567" w:hanging="567"/>
      </w:pPr>
      <w:r>
        <w:t>1.</w:t>
      </w:r>
      <w:r>
        <w:tab/>
        <w:t xml:space="preserve">Students may make appeals against </w:t>
      </w:r>
      <w:r w:rsidRPr="00731BDB">
        <w:t>course unit marks, field of study awarded, progression decisions, termination of study (postgraduate research students) and classification.</w:t>
      </w:r>
    </w:p>
    <w:p w14:paraId="64AC0B62" w14:textId="77777777" w:rsidR="000D5CCF" w:rsidRPr="00731BDB" w:rsidRDefault="000D5CCF" w:rsidP="000D5CCF">
      <w:pPr>
        <w:ind w:left="567" w:hanging="567"/>
      </w:pPr>
      <w:r w:rsidRPr="00731BDB">
        <w:t>2.</w:t>
      </w:r>
      <w:r w:rsidRPr="00731BDB">
        <w:tab/>
        <w:t xml:space="preserve">The relevant College regulations </w:t>
      </w:r>
      <w:r w:rsidRPr="00731BDB">
        <w:rPr>
          <w:iCs/>
        </w:rPr>
        <w:t xml:space="preserve">may be found under the UGT/PGT Regulations links as appropriate: </w:t>
      </w:r>
      <w:hyperlink r:id="rId28" w:history="1">
        <w:r w:rsidRPr="00113080">
          <w:rPr>
            <w:rStyle w:val="Hyperlink"/>
            <w:rFonts w:cs="Tahoma"/>
            <w:iCs/>
          </w:rPr>
          <w:t>http://www.rhul.ac.uk/Registry/academic_regulations/</w:t>
        </w:r>
      </w:hyperlink>
      <w:r>
        <w:rPr>
          <w:iCs/>
        </w:rPr>
        <w:t xml:space="preserve"> </w:t>
      </w:r>
    </w:p>
    <w:p w14:paraId="373DABBC" w14:textId="77777777" w:rsidR="000D5CCF" w:rsidRPr="00731BDB" w:rsidRDefault="000D5CCF" w:rsidP="000D5CCF">
      <w:pPr>
        <w:ind w:left="567" w:hanging="567"/>
      </w:pPr>
      <w:r w:rsidRPr="00731BDB">
        <w:t>3.</w:t>
      </w:r>
      <w:r w:rsidRPr="00731BDB">
        <w:tab/>
        <w:t xml:space="preserve">There is no provision for the consideration of appeals against the academic </w:t>
      </w:r>
      <w:r w:rsidR="008A0F10" w:rsidRPr="00731BDB">
        <w:t>judgment</w:t>
      </w:r>
      <w:r w:rsidRPr="00731BDB">
        <w:t xml:space="preserve"> of examiners. (See </w:t>
      </w:r>
      <w:r w:rsidRPr="00731BDB">
        <w:rPr>
          <w:i/>
          <w:iCs/>
        </w:rPr>
        <w:t>College Undergraduate Regulations 106</w:t>
      </w:r>
      <w:r w:rsidRPr="00731BDB">
        <w:t>)</w:t>
      </w:r>
    </w:p>
    <w:p w14:paraId="53F20BCF" w14:textId="77777777" w:rsidR="000D5CCF" w:rsidRPr="00731BDB" w:rsidRDefault="000D5CCF" w:rsidP="000D5CCF">
      <w:pPr>
        <w:ind w:left="567" w:hanging="567"/>
      </w:pPr>
      <w:r w:rsidRPr="00731BDB">
        <w:t>4.</w:t>
      </w:r>
      <w:r w:rsidRPr="00731BDB">
        <w:tab/>
        <w:t>Grounds for appeals against the outcomes of examinations are as follows:</w:t>
      </w:r>
    </w:p>
    <w:p w14:paraId="07BBED1A" w14:textId="77777777" w:rsidR="000D5CCF" w:rsidRPr="00513B6B" w:rsidRDefault="000D5CCF" w:rsidP="000D5CCF">
      <w:pPr>
        <w:tabs>
          <w:tab w:val="left" w:pos="1134"/>
        </w:tabs>
        <w:ind w:left="1134" w:hanging="567"/>
        <w:rPr>
          <w:color w:val="000000"/>
        </w:rPr>
      </w:pPr>
      <w:r w:rsidRPr="00731BDB">
        <w:t>a)</w:t>
      </w:r>
      <w:r w:rsidR="00513B6B">
        <w:tab/>
      </w:r>
      <w:r w:rsidRPr="00513B6B">
        <w:rPr>
          <w:color w:val="000000"/>
        </w:rPr>
        <w:t>that the student’s performance in the examination was substantially affected by circumstances of which the examiners had not been made aware and which the student could not with reasonable diligence have disclosed before the outcome had been determined;</w:t>
      </w:r>
    </w:p>
    <w:p w14:paraId="4F83BD4F" w14:textId="77777777" w:rsidR="000D5CCF" w:rsidRPr="00513B6B" w:rsidRDefault="000D5CCF" w:rsidP="000D5CCF">
      <w:pPr>
        <w:tabs>
          <w:tab w:val="left" w:pos="1134"/>
        </w:tabs>
        <w:ind w:left="1134" w:hanging="567"/>
        <w:rPr>
          <w:color w:val="000000"/>
        </w:rPr>
      </w:pPr>
      <w:r w:rsidRPr="00513B6B">
        <w:rPr>
          <w:color w:val="000000"/>
        </w:rPr>
        <w:t>(b)</w:t>
      </w:r>
      <w:r w:rsidR="00513B6B">
        <w:rPr>
          <w:color w:val="000000"/>
        </w:rPr>
        <w:tab/>
      </w:r>
      <w:r w:rsidRPr="00513B6B">
        <w:rPr>
          <w:color w:val="000000"/>
        </w:rPr>
        <w:t>that there were procedural irregularities in the conduct of the examination, or administrative errors, which might cause reasonable doubt as to whether the outcome would have been the same if the irregularities or errors had not occurred;</w:t>
      </w:r>
    </w:p>
    <w:p w14:paraId="0C0268C1" w14:textId="77777777" w:rsidR="000D5CCF" w:rsidRPr="00513B6B" w:rsidRDefault="000D5CCF" w:rsidP="00513B6B">
      <w:pPr>
        <w:ind w:left="1134" w:hanging="567"/>
      </w:pPr>
      <w:r w:rsidRPr="00513B6B">
        <w:t xml:space="preserve">(c) </w:t>
      </w:r>
      <w:r w:rsidR="00513B6B">
        <w:tab/>
      </w:r>
      <w:r w:rsidRPr="00513B6B">
        <w:t>that there is evidence of prejudice, bias or inadequate assessment on the part of one or more of the examiners such that the outcome should not be allowed to stand.</w:t>
      </w:r>
    </w:p>
    <w:p w14:paraId="53795A8D" w14:textId="77777777" w:rsidR="000D5CCF" w:rsidRPr="00513B6B" w:rsidRDefault="000D5CCF" w:rsidP="00513B6B">
      <w:pPr>
        <w:jc w:val="left"/>
        <w:rPr>
          <w:rFonts w:cs="Tahoma"/>
        </w:rPr>
      </w:pPr>
      <w:r w:rsidRPr="00513B6B">
        <w:rPr>
          <w:rFonts w:cs="Tahoma"/>
        </w:rPr>
        <w:t>5.</w:t>
      </w:r>
      <w:r w:rsidRPr="00513B6B">
        <w:rPr>
          <w:rFonts w:cs="Tahoma"/>
        </w:rPr>
        <w:tab/>
        <w:t>Appeals are made in writing to the Head of Academic Development, who investigates the case.</w:t>
      </w:r>
    </w:p>
    <w:p w14:paraId="7193B407" w14:textId="77777777" w:rsidR="00646A84" w:rsidRDefault="000D5CCF" w:rsidP="00513B6B">
      <w:pPr>
        <w:jc w:val="left"/>
        <w:rPr>
          <w:rFonts w:ascii="Tahoma" w:hAnsi="Tahoma" w:cs="Tahoma"/>
        </w:rPr>
      </w:pPr>
      <w:r w:rsidRPr="00513B6B">
        <w:rPr>
          <w:rFonts w:cs="Tahoma"/>
        </w:rPr>
        <w:t>6.</w:t>
      </w:r>
      <w:r w:rsidRPr="00513B6B">
        <w:rPr>
          <w:rFonts w:cs="Tahoma"/>
        </w:rPr>
        <w:tab/>
        <w:t>All matters relating to student appeals are confidential</w:t>
      </w:r>
      <w:r w:rsidR="00513B6B">
        <w:rPr>
          <w:rFonts w:ascii="Tahoma" w:hAnsi="Tahoma" w:cs="Tahoma"/>
        </w:rPr>
        <w:t>.</w:t>
      </w:r>
    </w:p>
    <w:p w14:paraId="4A6E6475" w14:textId="77777777" w:rsidR="00513B6B" w:rsidRPr="00513B6B" w:rsidRDefault="00513B6B" w:rsidP="00513B6B">
      <w:pPr>
        <w:rPr>
          <w:rFonts w:ascii="Tahoma" w:hAnsi="Tahoma" w:cs="Tahoma"/>
        </w:rPr>
        <w:sectPr w:rsidR="00513B6B" w:rsidRPr="00513B6B" w:rsidSect="00182F60">
          <w:type w:val="continuous"/>
          <w:pgSz w:w="11906" w:h="16838"/>
          <w:pgMar w:top="851" w:right="1133" w:bottom="1135" w:left="1440" w:header="708" w:footer="708" w:gutter="0"/>
          <w:pgNumType w:start="4"/>
          <w:cols w:space="708"/>
          <w:docGrid w:linePitch="360"/>
        </w:sectPr>
      </w:pPr>
    </w:p>
    <w:p w14:paraId="0810B659" w14:textId="77777777" w:rsidR="00D32E4E" w:rsidRDefault="00D32E4E" w:rsidP="000927BD">
      <w:pPr>
        <w:pStyle w:val="Heading1"/>
      </w:pPr>
      <w:bookmarkStart w:id="35" w:name="_Toc398300848"/>
      <w:bookmarkStart w:id="36" w:name="_Toc480880693"/>
      <w:r>
        <w:lastRenderedPageBreak/>
        <w:t>T</w:t>
      </w:r>
      <w:r w:rsidR="002359E1">
        <w:t>EACHING AND ASSESSMENT</w:t>
      </w:r>
      <w:bookmarkEnd w:id="35"/>
      <w:bookmarkEnd w:id="36"/>
    </w:p>
    <w:p w14:paraId="04301FA5" w14:textId="77777777" w:rsidR="00D32E4E" w:rsidRDefault="00D32E4E" w:rsidP="000927BD">
      <w:pPr>
        <w:pStyle w:val="Heading2"/>
        <w:rPr>
          <w:bCs/>
        </w:rPr>
      </w:pPr>
      <w:bookmarkStart w:id="37" w:name="_Toc398300849"/>
      <w:bookmarkStart w:id="38" w:name="_Toc480880694"/>
      <w:r w:rsidRPr="00436C72">
        <w:t>Annual Review</w:t>
      </w:r>
      <w:bookmarkEnd w:id="37"/>
      <w:bookmarkEnd w:id="38"/>
    </w:p>
    <w:p w14:paraId="453AAFF8" w14:textId="77777777" w:rsidR="00D32E4E" w:rsidRPr="000927BD" w:rsidRDefault="00D32E4E" w:rsidP="000927BD">
      <w:pPr>
        <w:rPr>
          <w:lang w:eastAsia="en-GB"/>
        </w:rPr>
      </w:pPr>
      <w:r w:rsidRPr="000927BD">
        <w:rPr>
          <w:lang w:eastAsia="en-GB"/>
        </w:rPr>
        <w:t xml:space="preserve">The review and enhancement of provision in academic departments is a continual process carried out through activities such as peer observation of teaching and engagement with student feedback. The Annual Review provides an opportunity to consolidate and reflect upon the overall success of these activities at a strategic point, when information on student progress and achievement becomes available. </w:t>
      </w:r>
    </w:p>
    <w:p w14:paraId="777D8B51" w14:textId="77777777" w:rsidR="00D32E4E" w:rsidRDefault="00D32E4E" w:rsidP="000927BD">
      <w:pPr>
        <w:ind w:left="567" w:hanging="567"/>
      </w:pPr>
      <w:r>
        <w:t>1.</w:t>
      </w:r>
      <w:r>
        <w:tab/>
        <w:t xml:space="preserve">The Annual Review sheets and Student Feedback Questionnaires are distributed and collected by the relevant teaching administration office. Information about the process will be distributed to academic staff in advance. </w:t>
      </w:r>
    </w:p>
    <w:p w14:paraId="2656948B" w14:textId="77777777" w:rsidR="00D32E4E" w:rsidRDefault="00D32E4E" w:rsidP="000927BD">
      <w:pPr>
        <w:ind w:left="567" w:hanging="567"/>
      </w:pPr>
      <w:r>
        <w:t>2.</w:t>
      </w:r>
      <w:r>
        <w:tab/>
        <w:t>Course Co-ordinators should write approximately 100 words on the running of the course – whether it achieved its teaching goals and what improvements might be made – annually, at the end of the year.</w:t>
      </w:r>
    </w:p>
    <w:p w14:paraId="38804B16" w14:textId="0462F59B" w:rsidR="0044028C" w:rsidRDefault="00D32E4E" w:rsidP="0044028C">
      <w:pPr>
        <w:spacing w:after="360"/>
        <w:ind w:left="567" w:hanging="567"/>
      </w:pPr>
      <w:r>
        <w:t>3.</w:t>
      </w:r>
      <w:r>
        <w:tab/>
        <w:t xml:space="preserve">The completed report should be submitted (preferably in electronic format) to the UG Office (by the end of June) or the PG Office (by the end of October). </w:t>
      </w:r>
    </w:p>
    <w:p w14:paraId="6374DD66" w14:textId="72BAF230" w:rsidR="0044028C" w:rsidRDefault="0044028C" w:rsidP="0044028C">
      <w:pPr>
        <w:spacing w:after="360"/>
        <w:ind w:left="567" w:hanging="567"/>
      </w:pPr>
      <w:r>
        <w:t>All documentation related to the annual review process can be obtained from the Media Arts office.</w:t>
      </w:r>
    </w:p>
    <w:p w14:paraId="655736B5" w14:textId="77777777" w:rsidR="00D32E4E" w:rsidRPr="00436C72" w:rsidRDefault="00D32E4E" w:rsidP="000927BD">
      <w:pPr>
        <w:pStyle w:val="Heading2"/>
      </w:pPr>
      <w:bookmarkStart w:id="39" w:name="_Toc398300850"/>
      <w:bookmarkStart w:id="40" w:name="_Toc480880695"/>
      <w:r w:rsidRPr="00436C72">
        <w:t>Assignments</w:t>
      </w:r>
      <w:bookmarkEnd w:id="39"/>
      <w:bookmarkEnd w:id="40"/>
    </w:p>
    <w:p w14:paraId="5DDAB484" w14:textId="77777777" w:rsidR="00D32E4E" w:rsidRDefault="00D32E4E" w:rsidP="000927BD">
      <w:pPr>
        <w:spacing w:line="240" w:lineRule="auto"/>
        <w:ind w:left="567" w:hanging="567"/>
        <w:rPr>
          <w:rFonts w:cs="Tahoma"/>
        </w:rPr>
      </w:pPr>
      <w:r>
        <w:rPr>
          <w:rFonts w:cs="Tahoma"/>
        </w:rPr>
        <w:t>1.</w:t>
      </w:r>
      <w:r>
        <w:rPr>
          <w:rFonts w:cs="Tahoma"/>
        </w:rPr>
        <w:tab/>
        <w:t xml:space="preserve">All assignments </w:t>
      </w:r>
      <w:r w:rsidR="00BF5CF2">
        <w:rPr>
          <w:rFonts w:cs="Tahoma"/>
        </w:rPr>
        <w:t xml:space="preserve">requiring hand-in </w:t>
      </w:r>
      <w:r>
        <w:rPr>
          <w:rFonts w:cs="Tahoma"/>
        </w:rPr>
        <w:t xml:space="preserve">should be submitted through </w:t>
      </w:r>
      <w:r w:rsidR="00113080">
        <w:rPr>
          <w:rFonts w:cs="Tahoma"/>
        </w:rPr>
        <w:t>the Media Arts Office</w:t>
      </w:r>
      <w:r>
        <w:rPr>
          <w:rFonts w:cs="Tahoma"/>
        </w:rPr>
        <w:t xml:space="preserve"> </w:t>
      </w:r>
      <w:r w:rsidRPr="000E651C">
        <w:rPr>
          <w:rFonts w:cs="Tahoma"/>
          <w:b/>
          <w:u w:val="single"/>
        </w:rPr>
        <w:t>not directly</w:t>
      </w:r>
      <w:r>
        <w:rPr>
          <w:rFonts w:cs="Tahoma"/>
        </w:rPr>
        <w:t xml:space="preserve"> to the tutor.</w:t>
      </w:r>
    </w:p>
    <w:p w14:paraId="2A4C01F9" w14:textId="77777777" w:rsidR="00D32E4E" w:rsidRDefault="00D32E4E" w:rsidP="000927BD">
      <w:pPr>
        <w:spacing w:line="240" w:lineRule="auto"/>
        <w:ind w:left="567" w:hanging="567"/>
        <w:rPr>
          <w:rFonts w:cs="Tahoma"/>
        </w:rPr>
      </w:pPr>
      <w:r>
        <w:rPr>
          <w:rFonts w:cs="Tahoma"/>
        </w:rPr>
        <w:t>2.</w:t>
      </w:r>
      <w:r>
        <w:rPr>
          <w:rFonts w:cs="Tahoma"/>
        </w:rPr>
        <w:tab/>
        <w:t>After the submission date, the administrative office will e-mail the appropriate teaching staff member to collect the scripts. For group marking the course coordinator will also be included in the correspondence.</w:t>
      </w:r>
    </w:p>
    <w:p w14:paraId="40F47504" w14:textId="77777777" w:rsidR="00D32E4E" w:rsidRDefault="00D32E4E" w:rsidP="000927BD">
      <w:pPr>
        <w:spacing w:line="240" w:lineRule="auto"/>
        <w:ind w:left="567" w:hanging="567"/>
        <w:rPr>
          <w:rFonts w:cs="Tahoma"/>
        </w:rPr>
      </w:pPr>
      <w:r>
        <w:rPr>
          <w:rFonts w:cs="Tahoma"/>
        </w:rPr>
        <w:t>3.</w:t>
      </w:r>
      <w:r>
        <w:rPr>
          <w:rFonts w:cs="Tahoma"/>
        </w:rPr>
        <w:tab/>
        <w:t>Allocation of first marking and moderation will be distributed in line with the finalised workload allocation</w:t>
      </w:r>
      <w:r w:rsidR="006D5808">
        <w:rPr>
          <w:rFonts w:cs="Tahoma"/>
        </w:rPr>
        <w:t xml:space="preserve"> and Faculty/Department Policy</w:t>
      </w:r>
      <w:r>
        <w:rPr>
          <w:rFonts w:cs="Tahoma"/>
        </w:rPr>
        <w:t>.</w:t>
      </w:r>
      <w:r w:rsidR="006D5808">
        <w:rPr>
          <w:rFonts w:cs="Tahoma"/>
        </w:rPr>
        <w:t xml:space="preserve"> This provides predominantly for moderation, but includes double marking for final year practice work and dissertations. </w:t>
      </w:r>
    </w:p>
    <w:p w14:paraId="7D39DFD5" w14:textId="77777777" w:rsidR="00D32E4E" w:rsidRDefault="00D32E4E" w:rsidP="000927BD">
      <w:pPr>
        <w:spacing w:line="240" w:lineRule="auto"/>
        <w:ind w:left="567" w:hanging="567"/>
        <w:rPr>
          <w:rFonts w:cs="Tahoma"/>
        </w:rPr>
      </w:pPr>
      <w:r>
        <w:rPr>
          <w:rFonts w:cs="Tahoma"/>
        </w:rPr>
        <w:t>4.</w:t>
      </w:r>
      <w:r>
        <w:rPr>
          <w:rFonts w:cs="Tahoma"/>
        </w:rPr>
        <w:tab/>
        <w:t>When ALL the first marking and moderation is complete, Course Co-ordinators should return the assignments to the administrative office.</w:t>
      </w:r>
    </w:p>
    <w:p w14:paraId="304CF63A" w14:textId="324FE026" w:rsidR="00D32E4E" w:rsidRDefault="00D32E4E" w:rsidP="000927BD">
      <w:pPr>
        <w:spacing w:line="240" w:lineRule="auto"/>
        <w:ind w:left="567" w:hanging="567"/>
        <w:rPr>
          <w:rFonts w:cs="Tahoma"/>
        </w:rPr>
      </w:pPr>
      <w:r>
        <w:rPr>
          <w:rFonts w:cs="Tahoma"/>
        </w:rPr>
        <w:t>5.</w:t>
      </w:r>
      <w:r>
        <w:rPr>
          <w:rFonts w:cs="Tahoma"/>
        </w:rPr>
        <w:tab/>
        <w:t xml:space="preserve">Comments </w:t>
      </w:r>
      <w:r w:rsidR="006D5808">
        <w:rPr>
          <w:rFonts w:cs="Tahoma"/>
        </w:rPr>
        <w:t xml:space="preserve">may be written in marginalia and </w:t>
      </w:r>
      <w:r w:rsidR="00C30ED1">
        <w:rPr>
          <w:rFonts w:cs="Tahoma"/>
          <w:b/>
          <w:u w:val="single"/>
        </w:rPr>
        <w:t xml:space="preserve">must be provided </w:t>
      </w:r>
      <w:r>
        <w:rPr>
          <w:rFonts w:cs="Tahoma"/>
        </w:rPr>
        <w:t xml:space="preserve">on the feedback sheet submitted with the assignment.  </w:t>
      </w:r>
    </w:p>
    <w:p w14:paraId="138ECEB0" w14:textId="77777777" w:rsidR="00D32E4E" w:rsidRPr="00CC35AE" w:rsidRDefault="00CC35AE" w:rsidP="000927BD">
      <w:pPr>
        <w:rPr>
          <w:i/>
        </w:rPr>
      </w:pPr>
      <w:r w:rsidRPr="00CC35AE">
        <w:rPr>
          <w:b/>
          <w:i/>
        </w:rPr>
        <w:t xml:space="preserve">Please note: </w:t>
      </w:r>
      <w:r w:rsidR="00D32E4E" w:rsidRPr="00CC35AE">
        <w:rPr>
          <w:i/>
        </w:rPr>
        <w:t xml:space="preserve">The </w:t>
      </w:r>
      <w:r w:rsidR="000E651C">
        <w:rPr>
          <w:i/>
        </w:rPr>
        <w:t>Department</w:t>
      </w:r>
      <w:r w:rsidR="00D32E4E" w:rsidRPr="00CC35AE">
        <w:rPr>
          <w:i/>
        </w:rPr>
        <w:t xml:space="preserve"> is committed to meeting a four working week turnaround in marking from submission date to collection of the returned work by the student.</w:t>
      </w:r>
    </w:p>
    <w:p w14:paraId="689BF194" w14:textId="77777777" w:rsidR="00D32E4E" w:rsidRPr="00436C72" w:rsidRDefault="00D32E4E" w:rsidP="000927BD">
      <w:pPr>
        <w:pStyle w:val="Heading2"/>
      </w:pPr>
      <w:bookmarkStart w:id="41" w:name="_Toc398300851"/>
      <w:bookmarkStart w:id="42" w:name="_Toc480880696"/>
      <w:r w:rsidRPr="00436C72">
        <w:t>Attendance</w:t>
      </w:r>
      <w:bookmarkEnd w:id="41"/>
      <w:bookmarkEnd w:id="42"/>
    </w:p>
    <w:p w14:paraId="418FAB15" w14:textId="77777777" w:rsidR="00D32E4E" w:rsidRDefault="00D32E4E" w:rsidP="000927BD">
      <w:r>
        <w:t xml:space="preserve">The </w:t>
      </w:r>
      <w:r w:rsidR="000E651C">
        <w:t>Department</w:t>
      </w:r>
      <w:r>
        <w:t xml:space="preserve"> is committed to monitor the attendance for </w:t>
      </w:r>
      <w:r w:rsidRPr="002A6032">
        <w:rPr>
          <w:b/>
          <w:u w:val="single"/>
        </w:rPr>
        <w:t>all</w:t>
      </w:r>
      <w:r w:rsidR="00093C1A">
        <w:t xml:space="preserve"> students.  The college is</w:t>
      </w:r>
      <w:r>
        <w:t xml:space="preserve"> required by the UK Boarders Agency to report on the status of all overseas students. This is achieved through specific reporting points during the Academic year. The </w:t>
      </w:r>
      <w:r w:rsidR="000E651C">
        <w:t>Department</w:t>
      </w:r>
      <w:r>
        <w:t xml:space="preserve"> is </w:t>
      </w:r>
      <w:r w:rsidRPr="00650F1B">
        <w:rPr>
          <w:u w:val="single"/>
        </w:rPr>
        <w:t>wholly responsible</w:t>
      </w:r>
      <w:r>
        <w:t xml:space="preserve"> for submitting accurate data to a central repository for this purpose. </w:t>
      </w:r>
    </w:p>
    <w:p w14:paraId="3FA3292F" w14:textId="77777777" w:rsidR="00BF5CF2" w:rsidRDefault="00D32E4E" w:rsidP="006C4B5D">
      <w:r>
        <w:t xml:space="preserve">The timeframe for returning attendance sheets for lectures/workshops is 24 hours (working days only). The attendance administrator </w:t>
      </w:r>
      <w:r w:rsidR="000E651C">
        <w:t xml:space="preserve">(Michelle Rogers) </w:t>
      </w:r>
      <w:r>
        <w:t xml:space="preserve">will use the data to complete weekly reports that will identify students that require support and/or reminders/warnings. Attendance sheets for all courses are </w:t>
      </w:r>
      <w:r w:rsidR="00015D30">
        <w:t>available from the Attendance Administrator</w:t>
      </w:r>
      <w:r>
        <w:t>. A summary of minimum requirements and reporting procedures is included as an appendix.</w:t>
      </w:r>
    </w:p>
    <w:p w14:paraId="716FC0C5" w14:textId="77777777" w:rsidR="00D32E4E" w:rsidRDefault="000927BD" w:rsidP="000927BD">
      <w:pPr>
        <w:ind w:left="567" w:hanging="567"/>
      </w:pPr>
      <w:r>
        <w:t>1.</w:t>
      </w:r>
      <w:r>
        <w:tab/>
      </w:r>
      <w:r w:rsidR="00D32E4E">
        <w:t>Students that fail to achieve the min</w:t>
      </w:r>
      <w:r w:rsidR="000E651C">
        <w:t>imum attendance requirement of 8</w:t>
      </w:r>
      <w:r w:rsidR="00D32E4E">
        <w:t xml:space="preserve">0% for a Programme and/or course unit/elective will be sent formal warning(s) as appropriate from the </w:t>
      </w:r>
      <w:r w:rsidR="000E651C">
        <w:t>Head of Department</w:t>
      </w:r>
      <w:r w:rsidR="00D32E4E">
        <w:t xml:space="preserve">. The College has </w:t>
      </w:r>
      <w:r w:rsidR="00D32E4E">
        <w:lastRenderedPageBreak/>
        <w:t>also emphasised the importance of this procedure in terms of fulfilling the responsibility of the department and College to monitor student progress, progression and Degree award.</w:t>
      </w:r>
    </w:p>
    <w:p w14:paraId="67433775" w14:textId="77777777" w:rsidR="00D32E4E" w:rsidRDefault="000927BD" w:rsidP="000927BD">
      <w:pPr>
        <w:ind w:left="567" w:hanging="567"/>
      </w:pPr>
      <w:r>
        <w:t>2.</w:t>
      </w:r>
      <w:r>
        <w:tab/>
      </w:r>
      <w:r w:rsidR="00D32E4E">
        <w:t>Attendance monitoring will take place in all workshops and in lectures of less than 100 students. The School recognises that monitoring attendance in large class sizes is not always feasible and therefore will implement multiple spot-checks random across programmes. The time and date will be agreed in advance with the tutor.</w:t>
      </w:r>
    </w:p>
    <w:p w14:paraId="18B360F1" w14:textId="77777777" w:rsidR="00D32E4E" w:rsidRPr="00650F1B" w:rsidRDefault="000927BD" w:rsidP="000927BD">
      <w:pPr>
        <w:ind w:left="567" w:hanging="567"/>
        <w:rPr>
          <w:rFonts w:cs="Tahoma"/>
        </w:rPr>
      </w:pPr>
      <w:r>
        <w:t>3.</w:t>
      </w:r>
      <w:r>
        <w:tab/>
      </w:r>
      <w:r w:rsidR="00D32E4E" w:rsidRPr="00650F1B">
        <w:t>The above includes monitoring the attendance of students with weaker English language skills on any compulsory in-sessional courses run by the Language Centre/Royal Holloway International.</w:t>
      </w:r>
    </w:p>
    <w:p w14:paraId="349AC46F" w14:textId="77777777" w:rsidR="00D32E4E" w:rsidRPr="00650F1B" w:rsidRDefault="00D32E4E" w:rsidP="000927BD">
      <w:pPr>
        <w:pStyle w:val="Heading2"/>
      </w:pPr>
      <w:bookmarkStart w:id="43" w:name="_Toc398300852"/>
      <w:bookmarkStart w:id="44" w:name="_Toc480880697"/>
      <w:r w:rsidRPr="00650F1B">
        <w:t>Course Outlines</w:t>
      </w:r>
      <w:bookmarkEnd w:id="43"/>
      <w:bookmarkEnd w:id="44"/>
    </w:p>
    <w:p w14:paraId="2071D80E" w14:textId="77777777" w:rsidR="00D32E4E" w:rsidRDefault="00D32E4E" w:rsidP="000927BD">
      <w:pPr>
        <w:ind w:left="567" w:hanging="567"/>
      </w:pPr>
      <w:r w:rsidRPr="00650F1B">
        <w:t>1.</w:t>
      </w:r>
      <w:r w:rsidRPr="00650F1B">
        <w:tab/>
        <w:t xml:space="preserve">In August all Course Co-ordinators are reminded to review the Moodle pages where they can find a copy of </w:t>
      </w:r>
      <w:r>
        <w:t>the previous year’s outline</w:t>
      </w:r>
      <w:r w:rsidDel="00265992">
        <w:t xml:space="preserve"> </w:t>
      </w:r>
    </w:p>
    <w:p w14:paraId="4A7A4D41" w14:textId="77777777" w:rsidR="00BF5CF2" w:rsidRDefault="00D32E4E" w:rsidP="000927BD">
      <w:pPr>
        <w:spacing w:after="360"/>
        <w:ind w:left="567" w:hanging="567"/>
      </w:pPr>
      <w:r>
        <w:t>2.</w:t>
      </w:r>
      <w:r>
        <w:tab/>
        <w:t>Course Co-ordinators should revise the outline and indicate the start dates of the lectures AND the workshops. They should also indicate the week in which assignments are to be submitted, rather than definite dates (apart from in-class tests) in order that submissions of large courses may be staggered.</w:t>
      </w:r>
    </w:p>
    <w:p w14:paraId="50F28AFB" w14:textId="77777777" w:rsidR="00D32E4E" w:rsidRDefault="00D32E4E" w:rsidP="000927BD">
      <w:pPr>
        <w:pStyle w:val="Heading2"/>
      </w:pPr>
      <w:bookmarkStart w:id="45" w:name="_Toc398300853"/>
      <w:bookmarkStart w:id="46" w:name="_Toc480880698"/>
      <w:r w:rsidRPr="00436C72">
        <w:t>Course Validation and Amendment</w:t>
      </w:r>
      <w:bookmarkEnd w:id="45"/>
      <w:bookmarkEnd w:id="46"/>
    </w:p>
    <w:p w14:paraId="03CAAD42" w14:textId="77777777" w:rsidR="00D32E4E" w:rsidRDefault="00D32E4E" w:rsidP="000927BD">
      <w:r>
        <w:t xml:space="preserve">For a College Registry perspective, please read in conjunction with: </w:t>
      </w:r>
    </w:p>
    <w:p w14:paraId="116569F0" w14:textId="77777777" w:rsidR="000E651C" w:rsidRPr="000E651C" w:rsidRDefault="00322FBE" w:rsidP="000927BD">
      <w:hyperlink r:id="rId29" w:history="1">
        <w:r w:rsidR="000E651C" w:rsidRPr="000E651C">
          <w:rPr>
            <w:rStyle w:val="Hyperlink"/>
            <w:rFonts w:cstheme="minorBidi"/>
          </w:rPr>
          <w:t>https://www.royalholloway.ac.uk/iquad/services/academicqualityassurance/programmevalidation-newprogrammesandmajorrevalidations.aspx</w:t>
        </w:r>
      </w:hyperlink>
    </w:p>
    <w:p w14:paraId="7A9DCF10" w14:textId="77777777" w:rsidR="008A0F10" w:rsidRDefault="00D32E4E" w:rsidP="008A0F10">
      <w:pPr>
        <w:spacing w:after="0"/>
        <w:rPr>
          <w:szCs w:val="24"/>
        </w:rPr>
      </w:pPr>
      <w:r w:rsidRPr="00436C72">
        <w:rPr>
          <w:szCs w:val="24"/>
        </w:rPr>
        <w:t xml:space="preserve">and </w:t>
      </w:r>
    </w:p>
    <w:p w14:paraId="131D7F78" w14:textId="77777777" w:rsidR="0014719D" w:rsidRPr="000E651C" w:rsidRDefault="00322FBE" w:rsidP="008A0F10">
      <w:pPr>
        <w:rPr>
          <w:szCs w:val="24"/>
        </w:rPr>
      </w:pPr>
      <w:hyperlink r:id="rId30" w:history="1">
        <w:r w:rsidR="000E651C" w:rsidRPr="000E651C">
          <w:rPr>
            <w:rStyle w:val="Hyperlink"/>
            <w:rFonts w:cstheme="minorBidi"/>
            <w:szCs w:val="24"/>
          </w:rPr>
          <w:t>https://www.royalholloway.ac.uk/iQuad/services/academicqualityassurance/CourseUnitValidationProcess.aspx</w:t>
        </w:r>
      </w:hyperlink>
    </w:p>
    <w:p w14:paraId="6DAFCC5F" w14:textId="77777777" w:rsidR="000E651C" w:rsidRPr="000E651C" w:rsidRDefault="000E651C" w:rsidP="008A0F10">
      <w:pPr>
        <w:rPr>
          <w:b/>
          <w:szCs w:val="24"/>
        </w:rPr>
      </w:pPr>
    </w:p>
    <w:p w14:paraId="0C40580B" w14:textId="77777777" w:rsidR="00191C7C" w:rsidRDefault="00D32E4E" w:rsidP="00191C7C">
      <w:pPr>
        <w:pStyle w:val="Heading3"/>
      </w:pPr>
      <w:bookmarkStart w:id="47" w:name="_Toc398300854"/>
      <w:bookmarkStart w:id="48" w:name="_Toc480880699"/>
      <w:r w:rsidRPr="00436C72">
        <w:t>Validation of a New Taught Programme</w:t>
      </w:r>
      <w:bookmarkEnd w:id="47"/>
      <w:bookmarkEnd w:id="48"/>
    </w:p>
    <w:p w14:paraId="1B7E5778" w14:textId="77777777" w:rsidR="00D32E4E" w:rsidRDefault="00D32E4E" w:rsidP="007F55F0">
      <w:pPr>
        <w:ind w:left="567" w:hanging="567"/>
      </w:pPr>
      <w:r>
        <w:t>1.</w:t>
      </w:r>
      <w:r>
        <w:tab/>
        <w:t xml:space="preserve">New taught programmes or substantial amendments to existing taught programmes should be first approved by the </w:t>
      </w:r>
      <w:r w:rsidR="00BF5CF2">
        <w:t xml:space="preserve">relevant </w:t>
      </w:r>
      <w:r w:rsidR="000E651C">
        <w:t>Departments</w:t>
      </w:r>
      <w:r>
        <w:t xml:space="preserve"> Teaching and Learning Committee and thereafter by the </w:t>
      </w:r>
      <w:r w:rsidR="000E651C">
        <w:t>Department</w:t>
      </w:r>
      <w:r w:rsidR="008B0C19">
        <w:t xml:space="preserve"> Board</w:t>
      </w:r>
      <w:r>
        <w:t xml:space="preserve">. Any lecturer seeking to introduce a new programme/course should discuss this with the </w:t>
      </w:r>
      <w:r w:rsidR="008B0C19">
        <w:t xml:space="preserve">UG or PG </w:t>
      </w:r>
      <w:r>
        <w:t>TLC</w:t>
      </w:r>
      <w:r w:rsidR="008B0C19">
        <w:t>s respective</w:t>
      </w:r>
      <w:r>
        <w:t xml:space="preserve"> Chair as well as the relevant Subject Group at an early stage and seek initial informal guidance.</w:t>
      </w:r>
    </w:p>
    <w:p w14:paraId="58EE5648" w14:textId="77777777" w:rsidR="00D32E4E" w:rsidRDefault="00D32E4E" w:rsidP="007F55F0">
      <w:pPr>
        <w:ind w:left="567" w:hanging="567"/>
      </w:pPr>
      <w:r>
        <w:t>2.</w:t>
      </w:r>
      <w:r>
        <w:tab/>
        <w:t>Proposals for a new or substantially amended taught programme should also be notified to the Faculty Board.</w:t>
      </w:r>
    </w:p>
    <w:p w14:paraId="4A70F121" w14:textId="77777777" w:rsidR="00D32E4E" w:rsidRDefault="00D32E4E" w:rsidP="007F55F0">
      <w:pPr>
        <w:ind w:left="567" w:hanging="567"/>
      </w:pPr>
      <w:r>
        <w:t>3.</w:t>
      </w:r>
      <w:r>
        <w:tab/>
        <w:t xml:space="preserve">A Planning Statement should be submitted for approval by </w:t>
      </w:r>
      <w:r>
        <w:rPr>
          <w:i/>
        </w:rPr>
        <w:t>either</w:t>
      </w:r>
      <w:r>
        <w:t xml:space="preserve"> the Faculty (where the proposal is within the College and agreed departmental plan) </w:t>
      </w:r>
      <w:r>
        <w:rPr>
          <w:i/>
        </w:rPr>
        <w:t>or</w:t>
      </w:r>
      <w:r>
        <w:t xml:space="preserve"> the Academic Development Committee (where the proposal is out with the College or departmental plan, or is a cross-faculty initiative, or if the Academic Development Committee so requires).</w:t>
      </w:r>
    </w:p>
    <w:p w14:paraId="69DF6B2F" w14:textId="77777777" w:rsidR="00D32E4E" w:rsidRDefault="00D32E4E" w:rsidP="007F55F0">
      <w:pPr>
        <w:ind w:left="567" w:hanging="567"/>
      </w:pPr>
      <w:r>
        <w:t>4.</w:t>
      </w:r>
      <w:r>
        <w:tab/>
        <w:t>There are two new programme planning and validation cycles, commencing in October and January.</w:t>
      </w:r>
    </w:p>
    <w:p w14:paraId="3B1FCF01" w14:textId="77777777" w:rsidR="00BF5CF2" w:rsidRDefault="00D32E4E" w:rsidP="006C4B5D">
      <w:pPr>
        <w:ind w:left="567" w:hanging="567"/>
      </w:pPr>
      <w:r>
        <w:t>5.</w:t>
      </w:r>
      <w:r>
        <w:tab/>
        <w:t xml:space="preserve">Proposal forms are available from the Registry web pages (see above). Please give a copy of submitted proposal forms to the </w:t>
      </w:r>
      <w:r w:rsidR="00C07AEE">
        <w:t>Senior Faculty Administrator</w:t>
      </w:r>
      <w:r>
        <w:t xml:space="preserve"> - </w:t>
      </w:r>
      <w:r w:rsidR="00BF5CF2">
        <w:t>for</w:t>
      </w:r>
      <w:r>
        <w:t xml:space="preserve"> departmental records.</w:t>
      </w:r>
    </w:p>
    <w:p w14:paraId="4E55268A" w14:textId="77777777" w:rsidR="00927044" w:rsidRDefault="00927044">
      <w:pPr>
        <w:spacing w:after="200" w:line="276" w:lineRule="auto"/>
        <w:rPr>
          <w:b/>
          <w:smallCaps/>
          <w:spacing w:val="5"/>
          <w:sz w:val="22"/>
          <w:szCs w:val="24"/>
        </w:rPr>
      </w:pPr>
      <w:r>
        <w:br w:type="page"/>
      </w:r>
    </w:p>
    <w:p w14:paraId="33B4596B" w14:textId="77777777" w:rsidR="00D32E4E" w:rsidRDefault="00D32E4E" w:rsidP="00CC35AE">
      <w:pPr>
        <w:pStyle w:val="Heading3"/>
      </w:pPr>
      <w:bookmarkStart w:id="49" w:name="_Toc398300855"/>
      <w:bookmarkStart w:id="50" w:name="_Toc480880700"/>
      <w:r w:rsidRPr="00436C72">
        <w:lastRenderedPageBreak/>
        <w:t>Minor Amendments to Taught Programmes</w:t>
      </w:r>
      <w:bookmarkEnd w:id="49"/>
      <w:bookmarkEnd w:id="50"/>
    </w:p>
    <w:p w14:paraId="28D73D2E" w14:textId="77777777" w:rsidR="00D32E4E" w:rsidRDefault="00D32E4E" w:rsidP="00CC35AE">
      <w:pPr>
        <w:ind w:left="567" w:hanging="567"/>
      </w:pPr>
      <w:r>
        <w:t>1.</w:t>
      </w:r>
      <w:r>
        <w:tab/>
        <w:t xml:space="preserve">Proposals for new or amended courses forming part of a taught programme, or for minor regulatory amendments to taught programmes, should be discussed with the Academic Co-ordinator/Director of Graduate Studies as appropriate. They should be approved by the </w:t>
      </w:r>
      <w:r w:rsidR="00C07AEE">
        <w:t>respective Department</w:t>
      </w:r>
      <w:r w:rsidR="008B0C19">
        <w:t xml:space="preserve"> UG or PG </w:t>
      </w:r>
      <w:r>
        <w:t>TLC</w:t>
      </w:r>
      <w:r w:rsidR="008B0C19">
        <w:t>s</w:t>
      </w:r>
      <w:r>
        <w:t xml:space="preserve"> and the </w:t>
      </w:r>
      <w:r w:rsidR="00C07AEE">
        <w:t>Department</w:t>
      </w:r>
      <w:r w:rsidR="008B0C19">
        <w:t xml:space="preserve"> Board</w:t>
      </w:r>
      <w:r>
        <w:t>, and then may be submitted for approval by the Faculty Board.</w:t>
      </w:r>
    </w:p>
    <w:p w14:paraId="6452E959" w14:textId="77777777" w:rsidR="00D32E4E" w:rsidRDefault="00D32E4E" w:rsidP="00CC35AE">
      <w:pPr>
        <w:ind w:left="567" w:hanging="567"/>
      </w:pPr>
      <w:r>
        <w:t>2.</w:t>
      </w:r>
      <w:r>
        <w:tab/>
        <w:t xml:space="preserve">There are four amendment cycles each academic session for undergraduate programmes and three amendment cycles each academic session for postgraduate programmes. The relevant dates for any particular session are available from the </w:t>
      </w:r>
      <w:r w:rsidR="00C07AEE">
        <w:t>Senior Faculty Administrator</w:t>
      </w:r>
      <w:r>
        <w:t>.</w:t>
      </w:r>
    </w:p>
    <w:p w14:paraId="5BCEDACA" w14:textId="77777777" w:rsidR="00D32E4E" w:rsidRDefault="00D32E4E" w:rsidP="00CC35AE">
      <w:pPr>
        <w:spacing w:after="360"/>
        <w:ind w:left="567" w:hanging="567"/>
      </w:pPr>
      <w:r>
        <w:t>3.</w:t>
      </w:r>
      <w:r>
        <w:tab/>
        <w:t xml:space="preserve">Minor Course Amendment forms are available from the Registry web pages (see above). Please give a copy of submitted amendment forms to the </w:t>
      </w:r>
      <w:r w:rsidR="00C07AEE">
        <w:t>Senior Faculty Administrator</w:t>
      </w:r>
      <w:r>
        <w:t xml:space="preserve"> for departmental records.</w:t>
      </w:r>
    </w:p>
    <w:p w14:paraId="29AC60F5" w14:textId="77777777" w:rsidR="00D32E4E" w:rsidRDefault="00D32E4E" w:rsidP="00CC35AE">
      <w:pPr>
        <w:pStyle w:val="Heading3"/>
      </w:pPr>
      <w:bookmarkStart w:id="51" w:name="_Toc398300856"/>
      <w:bookmarkStart w:id="52" w:name="_Toc480880701"/>
      <w:r w:rsidRPr="00436C72">
        <w:t>Withdrawing a Taught Programme</w:t>
      </w:r>
      <w:bookmarkEnd w:id="51"/>
      <w:bookmarkEnd w:id="52"/>
    </w:p>
    <w:p w14:paraId="55106E38" w14:textId="77777777" w:rsidR="00D32E4E" w:rsidRPr="00093C1A" w:rsidRDefault="00D32E4E" w:rsidP="00D32E4E">
      <w:pPr>
        <w:pStyle w:val="BodyTextIndent"/>
        <w:rPr>
          <w:rFonts w:ascii="Calibri" w:hAnsi="Calibri" w:cs="Tahoma"/>
          <w:sz w:val="20"/>
        </w:rPr>
      </w:pPr>
      <w:r>
        <w:rPr>
          <w:rFonts w:ascii="Tahoma" w:hAnsi="Tahoma" w:cs="Tahoma"/>
          <w:sz w:val="20"/>
        </w:rPr>
        <w:t>1.</w:t>
      </w:r>
      <w:r>
        <w:rPr>
          <w:rFonts w:ascii="Tahoma" w:hAnsi="Tahoma" w:cs="Tahoma"/>
          <w:sz w:val="20"/>
        </w:rPr>
        <w:tab/>
      </w:r>
      <w:r w:rsidRPr="00093C1A">
        <w:rPr>
          <w:rFonts w:ascii="Calibri" w:hAnsi="Calibri" w:cs="Tahoma"/>
          <w:sz w:val="20"/>
        </w:rPr>
        <w:t xml:space="preserve">Withdrawal of a taught programme should be approved by the </w:t>
      </w:r>
      <w:r w:rsidR="00C07AEE">
        <w:rPr>
          <w:rFonts w:ascii="Calibri" w:hAnsi="Calibri" w:cs="Tahoma"/>
          <w:sz w:val="20"/>
        </w:rPr>
        <w:t>Departments</w:t>
      </w:r>
      <w:r w:rsidR="008B0C19">
        <w:rPr>
          <w:rFonts w:ascii="Calibri" w:hAnsi="Calibri" w:cs="Tahoma"/>
          <w:sz w:val="20"/>
        </w:rPr>
        <w:t xml:space="preserve"> respective UG or PG</w:t>
      </w:r>
      <w:r w:rsidRPr="00093C1A">
        <w:rPr>
          <w:rFonts w:ascii="Calibri" w:hAnsi="Calibri" w:cs="Tahoma"/>
          <w:sz w:val="20"/>
        </w:rPr>
        <w:t xml:space="preserve"> TLC</w:t>
      </w:r>
      <w:r w:rsidR="008B0C19">
        <w:rPr>
          <w:rFonts w:ascii="Calibri" w:hAnsi="Calibri" w:cs="Tahoma"/>
          <w:sz w:val="20"/>
        </w:rPr>
        <w:t>s</w:t>
      </w:r>
      <w:r w:rsidRPr="00093C1A">
        <w:rPr>
          <w:rFonts w:ascii="Calibri" w:hAnsi="Calibri" w:cs="Tahoma"/>
          <w:sz w:val="20"/>
        </w:rPr>
        <w:t xml:space="preserve"> and </w:t>
      </w:r>
      <w:r w:rsidR="00C07AEE">
        <w:rPr>
          <w:rFonts w:ascii="Calibri" w:hAnsi="Calibri" w:cs="Tahoma"/>
          <w:sz w:val="20"/>
        </w:rPr>
        <w:t>Department</w:t>
      </w:r>
      <w:r w:rsidR="008B0C19">
        <w:rPr>
          <w:rFonts w:ascii="Calibri" w:hAnsi="Calibri" w:cs="Tahoma"/>
          <w:sz w:val="20"/>
        </w:rPr>
        <w:t xml:space="preserve"> Board</w:t>
      </w:r>
      <w:r w:rsidRPr="00093C1A">
        <w:rPr>
          <w:rFonts w:ascii="Calibri" w:hAnsi="Calibri" w:cs="Tahoma"/>
          <w:sz w:val="20"/>
        </w:rPr>
        <w:t>.</w:t>
      </w:r>
    </w:p>
    <w:p w14:paraId="726144AA" w14:textId="77777777" w:rsidR="00D32E4E" w:rsidRPr="00093C1A" w:rsidRDefault="00D32E4E" w:rsidP="00D32E4E">
      <w:pPr>
        <w:pStyle w:val="BodyTextIndent"/>
        <w:rPr>
          <w:rFonts w:ascii="Calibri" w:hAnsi="Calibri" w:cs="Tahoma"/>
          <w:sz w:val="20"/>
        </w:rPr>
      </w:pPr>
      <w:r w:rsidRPr="00093C1A">
        <w:rPr>
          <w:rFonts w:ascii="Calibri" w:hAnsi="Calibri" w:cs="Tahoma"/>
          <w:sz w:val="20"/>
        </w:rPr>
        <w:t>2.</w:t>
      </w:r>
      <w:r w:rsidRPr="00093C1A">
        <w:rPr>
          <w:rFonts w:ascii="Calibri" w:hAnsi="Calibri" w:cs="Tahoma"/>
          <w:sz w:val="20"/>
        </w:rPr>
        <w:tab/>
        <w:t>The decision to withdraw a taught programme should be submitted for approval to the Faculty Board.</w:t>
      </w:r>
    </w:p>
    <w:p w14:paraId="1894244C" w14:textId="77777777" w:rsidR="00D32E4E" w:rsidRPr="00093C1A" w:rsidRDefault="00D32E4E" w:rsidP="00D32E4E">
      <w:pPr>
        <w:pStyle w:val="BodyTextIndent"/>
        <w:rPr>
          <w:rFonts w:ascii="Calibri" w:hAnsi="Calibri" w:cs="Tahoma"/>
          <w:sz w:val="20"/>
        </w:rPr>
      </w:pPr>
      <w:r w:rsidRPr="00093C1A">
        <w:rPr>
          <w:rFonts w:ascii="Calibri" w:hAnsi="Calibri" w:cs="Tahoma"/>
          <w:sz w:val="20"/>
        </w:rPr>
        <w:t>3.</w:t>
      </w:r>
      <w:r w:rsidRPr="00093C1A">
        <w:rPr>
          <w:rFonts w:ascii="Calibri" w:hAnsi="Calibri" w:cs="Tahoma"/>
          <w:sz w:val="20"/>
        </w:rPr>
        <w:tab/>
        <w:t xml:space="preserve">Withdrawal forms are available from the Registry web pages (see above). Please give a copy of submitted withdrawal forms to the </w:t>
      </w:r>
      <w:r w:rsidR="00C07AEE" w:rsidRPr="00C07AEE">
        <w:rPr>
          <w:rFonts w:ascii="Calibri" w:hAnsi="Calibri" w:cs="Tahoma"/>
          <w:sz w:val="20"/>
        </w:rPr>
        <w:t xml:space="preserve">Senior Faculty Administrator </w:t>
      </w:r>
      <w:r w:rsidRPr="00093C1A">
        <w:rPr>
          <w:rFonts w:ascii="Calibri" w:hAnsi="Calibri" w:cs="Tahoma"/>
          <w:sz w:val="20"/>
        </w:rPr>
        <w:t>for the departmental records.</w:t>
      </w:r>
    </w:p>
    <w:p w14:paraId="064138E0" w14:textId="2A8C81C6" w:rsidR="00D32E4E" w:rsidRPr="00CC35AE" w:rsidRDefault="00D32E4E" w:rsidP="00CC35AE">
      <w:pPr>
        <w:spacing w:after="360"/>
        <w:rPr>
          <w:i/>
        </w:rPr>
      </w:pPr>
      <w:r w:rsidRPr="00093C1A">
        <w:rPr>
          <w:b/>
          <w:i/>
        </w:rPr>
        <w:t>Please note</w:t>
      </w:r>
      <w:r w:rsidR="00CC35AE" w:rsidRPr="00093C1A">
        <w:rPr>
          <w:b/>
          <w:i/>
        </w:rPr>
        <w:t xml:space="preserve">: </w:t>
      </w:r>
      <w:r w:rsidRPr="00093C1A">
        <w:rPr>
          <w:i/>
        </w:rPr>
        <w:t>ALL CHANGES to course/programme ASSESSMENT, however minor, must always be approved by the</w:t>
      </w:r>
      <w:r w:rsidR="008B0C19">
        <w:rPr>
          <w:i/>
        </w:rPr>
        <w:t xml:space="preserve"> </w:t>
      </w:r>
      <w:r w:rsidR="00C07AEE">
        <w:rPr>
          <w:i/>
        </w:rPr>
        <w:t>departments</w:t>
      </w:r>
      <w:r w:rsidR="008B0C19">
        <w:rPr>
          <w:i/>
        </w:rPr>
        <w:t xml:space="preserve"> respective UG or PG </w:t>
      </w:r>
      <w:r w:rsidRPr="00093C1A">
        <w:rPr>
          <w:i/>
        </w:rPr>
        <w:t>TLC</w:t>
      </w:r>
      <w:r w:rsidR="008B0C19">
        <w:rPr>
          <w:i/>
        </w:rPr>
        <w:t>s</w:t>
      </w:r>
      <w:r w:rsidRPr="00093C1A">
        <w:rPr>
          <w:i/>
        </w:rPr>
        <w:t xml:space="preserve"> and the </w:t>
      </w:r>
      <w:r w:rsidR="008B0C19">
        <w:rPr>
          <w:i/>
        </w:rPr>
        <w:t>School Board</w:t>
      </w:r>
      <w:r w:rsidRPr="00093C1A">
        <w:rPr>
          <w:i/>
        </w:rPr>
        <w:t xml:space="preserve"> before the amended course/programme is run.</w:t>
      </w:r>
    </w:p>
    <w:p w14:paraId="0F2FA4DF" w14:textId="77777777" w:rsidR="00D32E4E" w:rsidRPr="00436C72" w:rsidRDefault="00D32E4E" w:rsidP="00CC35AE">
      <w:pPr>
        <w:pStyle w:val="Heading2"/>
        <w:rPr>
          <w:color w:val="FF0000"/>
        </w:rPr>
      </w:pPr>
      <w:bookmarkStart w:id="53" w:name="_Toc398300857"/>
      <w:bookmarkStart w:id="54" w:name="_Toc480880702"/>
      <w:r w:rsidRPr="00436C72">
        <w:t>Dissertations (Postgraduate)</w:t>
      </w:r>
      <w:bookmarkEnd w:id="53"/>
      <w:bookmarkEnd w:id="54"/>
    </w:p>
    <w:p w14:paraId="31D4BB08" w14:textId="77777777" w:rsidR="00D32E4E" w:rsidRDefault="00D32E4E" w:rsidP="000D497B">
      <w:pPr>
        <w:ind w:left="709" w:hanging="709"/>
        <w:rPr>
          <w:rFonts w:cs="Tahoma"/>
        </w:rPr>
      </w:pPr>
      <w:r w:rsidRPr="000D497B">
        <w:t>1.</w:t>
      </w:r>
      <w:r w:rsidRPr="000D497B">
        <w:tab/>
        <w:t xml:space="preserve">All taught postgraduate students complete a research dissertation as part of their course. </w:t>
      </w:r>
      <w:r w:rsidR="000D497B" w:rsidRPr="000D497B">
        <w:t>For further details please contact the relevant PGT Course Director</w:t>
      </w:r>
      <w:r w:rsidRPr="000D497B">
        <w:rPr>
          <w:rFonts w:cs="Tahoma"/>
        </w:rPr>
        <w:t>.</w:t>
      </w:r>
      <w:r>
        <w:rPr>
          <w:rFonts w:cs="Tahoma"/>
        </w:rPr>
        <w:t xml:space="preserve">  </w:t>
      </w:r>
    </w:p>
    <w:p w14:paraId="4917E857" w14:textId="77777777" w:rsidR="00243C55" w:rsidRDefault="00243C55" w:rsidP="008A0F10">
      <w:pPr>
        <w:ind w:left="709" w:hanging="709"/>
        <w:rPr>
          <w:rFonts w:cs="Tahoma"/>
        </w:rPr>
      </w:pPr>
    </w:p>
    <w:p w14:paraId="3539218E" w14:textId="77777777" w:rsidR="00243C55" w:rsidRDefault="00CC35AE" w:rsidP="00CC35AE">
      <w:pPr>
        <w:spacing w:after="360"/>
        <w:rPr>
          <w:i/>
        </w:rPr>
      </w:pPr>
      <w:r w:rsidRPr="00CC35AE">
        <w:rPr>
          <w:b/>
          <w:i/>
        </w:rPr>
        <w:t xml:space="preserve">Please note: </w:t>
      </w:r>
      <w:r w:rsidR="00D32E4E" w:rsidRPr="00CC35AE">
        <w:rPr>
          <w:i/>
        </w:rPr>
        <w:t xml:space="preserve">The </w:t>
      </w:r>
      <w:r w:rsidR="00C07AEE">
        <w:rPr>
          <w:i/>
        </w:rPr>
        <w:t>Department</w:t>
      </w:r>
      <w:r w:rsidR="00D32E4E" w:rsidRPr="00CC35AE">
        <w:rPr>
          <w:i/>
        </w:rPr>
        <w:t xml:space="preserve"> is committed to meeting a four week turnaround in marking from submission date to collection of the returned work by the student.</w:t>
      </w:r>
    </w:p>
    <w:p w14:paraId="6BC91728" w14:textId="77777777" w:rsidR="00243C55" w:rsidRDefault="00243C55">
      <w:pPr>
        <w:spacing w:after="200" w:line="276" w:lineRule="auto"/>
        <w:rPr>
          <w:i/>
        </w:rPr>
      </w:pPr>
      <w:r>
        <w:rPr>
          <w:i/>
        </w:rPr>
        <w:br w:type="page"/>
      </w:r>
    </w:p>
    <w:p w14:paraId="1C8A39D1" w14:textId="77777777" w:rsidR="00243C55" w:rsidRDefault="00243C55" w:rsidP="00243C55">
      <w:pPr>
        <w:pStyle w:val="Heading2"/>
      </w:pPr>
      <w:bookmarkStart w:id="55" w:name="_Toc398300858"/>
      <w:bookmarkStart w:id="56" w:name="_Toc480880703"/>
      <w:r>
        <w:lastRenderedPageBreak/>
        <w:t>Examination Sub-Boards</w:t>
      </w:r>
      <w:bookmarkEnd w:id="55"/>
      <w:bookmarkEnd w:id="56"/>
    </w:p>
    <w:p w14:paraId="7DD8CA22" w14:textId="77777777" w:rsidR="00243C55" w:rsidRPr="00243C55" w:rsidRDefault="00243C55" w:rsidP="00243C55">
      <w:pPr>
        <w:ind w:left="567" w:hanging="567"/>
      </w:pPr>
      <w:r>
        <w:t>1.</w:t>
      </w:r>
      <w:r>
        <w:tab/>
      </w:r>
      <w:r w:rsidRPr="00243C55">
        <w:t>Meetings of the Sub-Boards of Examiners take place in June (for both postgraduate and undergraduate programmes) and in October (for postgraduate programmes).</w:t>
      </w:r>
    </w:p>
    <w:p w14:paraId="00CF77F0" w14:textId="77777777" w:rsidR="00243C55" w:rsidRPr="00243C55" w:rsidRDefault="00243C55" w:rsidP="00243C55">
      <w:pPr>
        <w:ind w:left="567" w:hanging="567"/>
      </w:pPr>
      <w:r w:rsidRPr="00243C55">
        <w:t>2.</w:t>
      </w:r>
      <w:r w:rsidRPr="00243C55">
        <w:tab/>
        <w:t xml:space="preserve">Attendance at all Sub-Board of Examiners meetings is mandatory for Chair, External Examiners, Registry, Programme Directors, and course </w:t>
      </w:r>
      <w:r w:rsidR="00C07AEE">
        <w:t>tutors</w:t>
      </w:r>
      <w:r w:rsidRPr="00243C55">
        <w:t xml:space="preserve"> who taught on the programmes.</w:t>
      </w:r>
    </w:p>
    <w:p w14:paraId="3238CFC9" w14:textId="77777777" w:rsidR="00243C55" w:rsidRDefault="00243C55" w:rsidP="00243C55">
      <w:pPr>
        <w:ind w:left="567" w:hanging="567"/>
      </w:pPr>
      <w:r>
        <w:t>3.</w:t>
      </w:r>
      <w:r>
        <w:tab/>
        <w:t>Membership of the Sub-Board of Examiners consists of the Internal Examiners and the Visiting Examiners (nominated and approved according to the College regulation L6).</w:t>
      </w:r>
    </w:p>
    <w:p w14:paraId="48882232" w14:textId="77777777" w:rsidR="00243C55" w:rsidRDefault="00243C55" w:rsidP="00243C55">
      <w:pPr>
        <w:ind w:left="567" w:hanging="567"/>
      </w:pPr>
      <w:r>
        <w:t>4.</w:t>
      </w:r>
      <w:r>
        <w:tab/>
        <w:t>A pre-sub-board meeting will be held prior to each of the sub- boards to include an external examiner and Registry to review extenuating circumstances.</w:t>
      </w:r>
    </w:p>
    <w:p w14:paraId="2994A4C8" w14:textId="77777777" w:rsidR="00243C55" w:rsidRDefault="00243C55" w:rsidP="00243C55">
      <w:pPr>
        <w:ind w:left="567" w:hanging="567"/>
      </w:pPr>
      <w:r>
        <w:t>5.</w:t>
      </w:r>
      <w:r>
        <w:tab/>
        <w:t>The meeting of the whole Sub-Board of Examiners (including the Visiting Examiners) makes recommendations to the relevant College Board of Examiners for ratification. All results are provisional until confirmed by the College Board.</w:t>
      </w:r>
    </w:p>
    <w:p w14:paraId="468248E6" w14:textId="77777777" w:rsidR="00243C55" w:rsidRDefault="00243C55" w:rsidP="00243C55">
      <w:pPr>
        <w:ind w:left="567" w:hanging="567"/>
      </w:pPr>
      <w:r>
        <w:t>6.</w:t>
      </w:r>
      <w:r>
        <w:tab/>
        <w:t>The discussions of Sub-Board of Examiners meetings are strictly confidential. No discussions or recommendations should be communicated to candidates.</w:t>
      </w:r>
    </w:p>
    <w:p w14:paraId="0F337AE5" w14:textId="77777777" w:rsidR="00243C55" w:rsidRDefault="00243C55" w:rsidP="00243C55">
      <w:pPr>
        <w:spacing w:after="360"/>
        <w:ind w:left="567" w:hanging="567"/>
      </w:pPr>
      <w:r>
        <w:t>7.</w:t>
      </w:r>
      <w:r>
        <w:tab/>
        <w:t xml:space="preserve">Degree classifications and results are communicated to undergraduate candidates by hard copy lists in the </w:t>
      </w:r>
      <w:r w:rsidR="00C07AEE">
        <w:t>Department</w:t>
      </w:r>
      <w:r>
        <w:t xml:space="preserve"> and by means of their College Portal.  Postgraduate students receive an email from the Exams Office and student portal.</w:t>
      </w:r>
    </w:p>
    <w:p w14:paraId="44FE66C7" w14:textId="77777777" w:rsidR="00243C55" w:rsidRDefault="00243C55" w:rsidP="00243C55">
      <w:pPr>
        <w:pStyle w:val="Heading2"/>
        <w:rPr>
          <w:color w:val="FF0000"/>
        </w:rPr>
      </w:pPr>
      <w:bookmarkStart w:id="57" w:name="_Toc398300859"/>
      <w:bookmarkStart w:id="58" w:name="_Toc480880704"/>
      <w:r>
        <w:t>Examination Marking</w:t>
      </w:r>
      <w:bookmarkEnd w:id="57"/>
      <w:bookmarkEnd w:id="58"/>
    </w:p>
    <w:p w14:paraId="653AC6A0" w14:textId="41505856" w:rsidR="00243C55" w:rsidRDefault="00243C55" w:rsidP="00243C55">
      <w:pPr>
        <w:ind w:left="567" w:hanging="567"/>
      </w:pPr>
      <w:r>
        <w:t>1.</w:t>
      </w:r>
      <w:r>
        <w:tab/>
        <w:t xml:space="preserve">When an examination has finished, </w:t>
      </w:r>
      <w:r w:rsidR="00E417D8">
        <w:t xml:space="preserve">(First year theory courses only) </w:t>
      </w:r>
      <w:r>
        <w:t>the scripts are collected from the College Examinations Office by a me</w:t>
      </w:r>
      <w:r w:rsidR="00C07AEE">
        <w:t>mber of the relevant</w:t>
      </w:r>
      <w:r>
        <w:t xml:space="preserve"> administrative office.</w:t>
      </w:r>
    </w:p>
    <w:p w14:paraId="1AE2E08A" w14:textId="77777777" w:rsidR="00243C55" w:rsidRDefault="00243C55" w:rsidP="00243C55">
      <w:pPr>
        <w:ind w:left="567" w:hanging="567"/>
      </w:pPr>
      <w:r>
        <w:t>2.</w:t>
      </w:r>
      <w:r>
        <w:tab/>
      </w:r>
      <w:r w:rsidR="00C07AEE">
        <w:t>Administrators will notify markers when exam</w:t>
      </w:r>
      <w:r>
        <w:t>ination scripts</w:t>
      </w:r>
      <w:r w:rsidR="00C07AEE">
        <w:t xml:space="preserve"> are ready to collect. </w:t>
      </w:r>
      <w:r>
        <w:t xml:space="preserve"> Any discrepancies between the mark awarded by the first marker and the moderator should be resolved between the two or with the Course Co-ordinator. If agreement cannot be reached, the issue is referred to the Visiting Examiner for mediation.</w:t>
      </w:r>
    </w:p>
    <w:p w14:paraId="0CCCBDA4" w14:textId="77777777" w:rsidR="00243C55" w:rsidRDefault="00243C55" w:rsidP="00243C55">
      <w:pPr>
        <w:spacing w:after="360"/>
        <w:ind w:left="567" w:hanging="567"/>
      </w:pPr>
      <w:r>
        <w:t>3.</w:t>
      </w:r>
      <w:r>
        <w:tab/>
        <w:t xml:space="preserve">When all the marking and moderation is complete and marks agreed, the scripts should be returned to the relevant administrative office within the </w:t>
      </w:r>
      <w:r>
        <w:rPr>
          <w:b/>
        </w:rPr>
        <w:t>specified marking period</w:t>
      </w:r>
      <w:r>
        <w:t>.</w:t>
      </w:r>
    </w:p>
    <w:p w14:paraId="2593F633" w14:textId="77777777" w:rsidR="00243C55" w:rsidRDefault="00243C55" w:rsidP="00243C55">
      <w:pPr>
        <w:pStyle w:val="Heading2"/>
        <w:rPr>
          <w:color w:val="FF0000"/>
        </w:rPr>
      </w:pPr>
      <w:bookmarkStart w:id="59" w:name="_Toc398300860"/>
      <w:bookmarkStart w:id="60" w:name="_Toc480880705"/>
      <w:r>
        <w:t>Examination Papers</w:t>
      </w:r>
      <w:bookmarkEnd w:id="59"/>
      <w:bookmarkEnd w:id="60"/>
    </w:p>
    <w:p w14:paraId="3858D027" w14:textId="3D1B5FD6" w:rsidR="00243C55" w:rsidRPr="00243C55" w:rsidRDefault="00243C55" w:rsidP="00243C55">
      <w:pPr>
        <w:ind w:left="709" w:hanging="709"/>
        <w:rPr>
          <w:rFonts w:cs="Tahoma"/>
        </w:rPr>
      </w:pPr>
      <w:r>
        <w:rPr>
          <w:rFonts w:cs="Tahoma"/>
        </w:rPr>
        <w:t>1.</w:t>
      </w:r>
      <w:r>
        <w:rPr>
          <w:rFonts w:cs="Tahoma"/>
        </w:rPr>
        <w:tab/>
      </w:r>
      <w:r w:rsidRPr="00243C55">
        <w:rPr>
          <w:rFonts w:cs="Tahoma"/>
        </w:rPr>
        <w:t>As regards the examinations organised in May, the request for exam questions</w:t>
      </w:r>
      <w:r w:rsidR="00E417D8" w:rsidRPr="00E417D8">
        <w:t xml:space="preserve"> </w:t>
      </w:r>
      <w:r w:rsidR="00E417D8">
        <w:t>(First year theory courses only)</w:t>
      </w:r>
      <w:r w:rsidRPr="00243C55">
        <w:rPr>
          <w:rFonts w:cs="Tahoma"/>
        </w:rPr>
        <w:t xml:space="preserve"> are sent to all </w:t>
      </w:r>
      <w:r w:rsidR="00A470EE">
        <w:rPr>
          <w:rFonts w:cs="Tahoma"/>
        </w:rPr>
        <w:t xml:space="preserve">relevant </w:t>
      </w:r>
      <w:r w:rsidRPr="00243C55">
        <w:rPr>
          <w:rFonts w:cs="Tahoma"/>
        </w:rPr>
        <w:t xml:space="preserve">Course Co-ordinators in previous November. The first level of Examination Scrutiny will be performed on the Subject Group level; please see the </w:t>
      </w:r>
      <w:r w:rsidRPr="00243C55">
        <w:rPr>
          <w:rFonts w:cs="Tahoma"/>
          <w:i/>
        </w:rPr>
        <w:t>Appendix: Examination Scrutiny Process</w:t>
      </w:r>
      <w:r w:rsidRPr="00243C55">
        <w:rPr>
          <w:rFonts w:cs="Tahoma"/>
        </w:rPr>
        <w:t xml:space="preserve"> (</w:t>
      </w:r>
      <w:r>
        <w:rPr>
          <w:rFonts w:cs="Tahoma"/>
        </w:rPr>
        <w:t xml:space="preserve">see </w:t>
      </w:r>
      <w:r w:rsidRPr="00243C55">
        <w:rPr>
          <w:rFonts w:cs="Tahoma"/>
        </w:rPr>
        <w:t>Appendix 1).</w:t>
      </w:r>
    </w:p>
    <w:p w14:paraId="423648E7" w14:textId="77777777" w:rsidR="00243C55" w:rsidRDefault="00243C55" w:rsidP="00243C55">
      <w:pPr>
        <w:ind w:left="709" w:hanging="709"/>
        <w:rPr>
          <w:rFonts w:cs="Tahoma"/>
        </w:rPr>
      </w:pPr>
      <w:r>
        <w:rPr>
          <w:rFonts w:cs="Tahoma"/>
        </w:rPr>
        <w:t>2.</w:t>
      </w:r>
      <w:r>
        <w:rPr>
          <w:rFonts w:cs="Tahoma"/>
        </w:rPr>
        <w:tab/>
      </w:r>
      <w:r w:rsidRPr="00243C55">
        <w:rPr>
          <w:rFonts w:cs="Tahoma"/>
        </w:rPr>
        <w:t>The deadline for submission of question papers</w:t>
      </w:r>
      <w:r w:rsidR="00A470EE">
        <w:rPr>
          <w:rFonts w:cs="Tahoma"/>
        </w:rPr>
        <w:t xml:space="preserve"> to the Senior Faculty Administrator is</w:t>
      </w:r>
      <w:r w:rsidRPr="00243C55">
        <w:rPr>
          <w:rFonts w:cs="Tahoma"/>
        </w:rPr>
        <w:t xml:space="preserve"> mid-</w:t>
      </w:r>
      <w:r w:rsidR="00A470EE">
        <w:rPr>
          <w:rFonts w:cs="Tahoma"/>
        </w:rPr>
        <w:t xml:space="preserve">February </w:t>
      </w:r>
      <w:r w:rsidRPr="00243C55">
        <w:rPr>
          <w:rFonts w:cs="Tahoma"/>
        </w:rPr>
        <w:t xml:space="preserve">for </w:t>
      </w:r>
      <w:r w:rsidR="00A470EE">
        <w:rPr>
          <w:rFonts w:cs="Tahoma"/>
        </w:rPr>
        <w:t>summer term exams.</w:t>
      </w:r>
      <w:r w:rsidRPr="00243C55">
        <w:rPr>
          <w:rFonts w:cs="Tahoma"/>
        </w:rPr>
        <w:t xml:space="preserve"> </w:t>
      </w:r>
    </w:p>
    <w:p w14:paraId="37978C80" w14:textId="77777777" w:rsidR="00243C55" w:rsidRPr="00243C55" w:rsidRDefault="00243C55" w:rsidP="00243C55">
      <w:pPr>
        <w:ind w:left="709"/>
        <w:rPr>
          <w:rFonts w:cs="Tahoma"/>
          <w:b/>
        </w:rPr>
      </w:pPr>
      <w:r w:rsidRPr="00243C55">
        <w:rPr>
          <w:rFonts w:cs="Tahoma"/>
          <w:b/>
          <w:i/>
        </w:rPr>
        <w:t xml:space="preserve">Please note: </w:t>
      </w:r>
      <w:r w:rsidRPr="00243C55">
        <w:rPr>
          <w:rFonts w:cs="Tahoma"/>
          <w:i/>
        </w:rPr>
        <w:t>email is not acceptable</w:t>
      </w:r>
      <w:r w:rsidRPr="00243C55">
        <w:rPr>
          <w:rFonts w:cs="Tahoma"/>
          <w:b/>
          <w:i/>
        </w:rPr>
        <w:t>.</w:t>
      </w:r>
      <w:r w:rsidRPr="00243C55">
        <w:rPr>
          <w:rFonts w:cs="Tahoma"/>
          <w:b/>
        </w:rPr>
        <w:t xml:space="preserve"> </w:t>
      </w:r>
    </w:p>
    <w:p w14:paraId="4BF5E862" w14:textId="77777777" w:rsidR="00243C55" w:rsidRPr="00243C55" w:rsidRDefault="00243C55" w:rsidP="00243C55">
      <w:pPr>
        <w:ind w:left="709" w:hanging="709"/>
        <w:rPr>
          <w:rFonts w:cs="Tahoma"/>
        </w:rPr>
      </w:pPr>
      <w:r>
        <w:rPr>
          <w:rFonts w:cs="Tahoma"/>
        </w:rPr>
        <w:t>3.</w:t>
      </w:r>
      <w:r>
        <w:rPr>
          <w:rFonts w:cs="Tahoma"/>
        </w:rPr>
        <w:tab/>
      </w:r>
      <w:r w:rsidRPr="00243C55">
        <w:rPr>
          <w:rFonts w:cs="Tahoma"/>
        </w:rPr>
        <w:t>Any changes to the format of the previous year’s paper (number of questions to be answered, type of questions – essay, multiple choice, etc.) are to be notified via Moodle.</w:t>
      </w:r>
    </w:p>
    <w:p w14:paraId="33E0E84B" w14:textId="77777777" w:rsidR="00243C55" w:rsidRPr="00243C55" w:rsidRDefault="00A470EE" w:rsidP="00243C55">
      <w:pPr>
        <w:ind w:left="709" w:hanging="709"/>
        <w:rPr>
          <w:rFonts w:cs="Tahoma"/>
        </w:rPr>
      </w:pPr>
      <w:r>
        <w:rPr>
          <w:rFonts w:cs="Tahoma"/>
        </w:rPr>
        <w:t>4.</w:t>
      </w:r>
      <w:r w:rsidR="00243C55">
        <w:rPr>
          <w:rFonts w:cs="Tahoma"/>
        </w:rPr>
        <w:tab/>
      </w:r>
      <w:r w:rsidR="00243C55" w:rsidRPr="00243C55">
        <w:rPr>
          <w:rFonts w:cs="Tahoma"/>
        </w:rPr>
        <w:t>The Internal Scrutiny is carried out in Subject Groups in early February, it is important that all members of the subject group attend.  Any changes to the paper can be agreed with the Course Co-ordinator during the meeting.</w:t>
      </w:r>
    </w:p>
    <w:p w14:paraId="563C6647" w14:textId="77777777" w:rsidR="00243C55" w:rsidRDefault="00A470EE" w:rsidP="00243C55">
      <w:pPr>
        <w:ind w:left="709" w:hanging="709"/>
        <w:rPr>
          <w:rFonts w:cs="Tahoma"/>
        </w:rPr>
      </w:pPr>
      <w:r>
        <w:rPr>
          <w:rFonts w:cs="Tahoma"/>
        </w:rPr>
        <w:t>5</w:t>
      </w:r>
      <w:r w:rsidR="00243C55">
        <w:rPr>
          <w:rFonts w:cs="Tahoma"/>
        </w:rPr>
        <w:t>.</w:t>
      </w:r>
      <w:r w:rsidR="00243C55">
        <w:rPr>
          <w:rFonts w:cs="Tahoma"/>
        </w:rPr>
        <w:tab/>
        <w:t>The final version of the examination paper is signed off by the Course Co-ordinator.</w:t>
      </w:r>
    </w:p>
    <w:p w14:paraId="662C943F" w14:textId="77777777" w:rsidR="00243C55" w:rsidRDefault="00A470EE" w:rsidP="00243C55">
      <w:pPr>
        <w:ind w:left="709" w:hanging="709"/>
        <w:rPr>
          <w:rFonts w:cs="Tahoma"/>
        </w:rPr>
      </w:pPr>
      <w:r>
        <w:rPr>
          <w:rFonts w:cs="Tahoma"/>
        </w:rPr>
        <w:lastRenderedPageBreak/>
        <w:t>6</w:t>
      </w:r>
      <w:r w:rsidR="00243C55">
        <w:rPr>
          <w:rFonts w:cs="Tahoma"/>
        </w:rPr>
        <w:t>.</w:t>
      </w:r>
      <w:r w:rsidR="00243C55">
        <w:rPr>
          <w:rFonts w:cs="Tahoma"/>
        </w:rPr>
        <w:tab/>
        <w:t>The final version of each examination paper is submitted to the Exams Office early March.</w:t>
      </w:r>
    </w:p>
    <w:p w14:paraId="574028A6" w14:textId="77777777" w:rsidR="00243C55" w:rsidRDefault="00243C55" w:rsidP="00243C55">
      <w:pPr>
        <w:ind w:left="709" w:hanging="709"/>
        <w:rPr>
          <w:rFonts w:cs="Tahoma"/>
        </w:rPr>
      </w:pPr>
    </w:p>
    <w:p w14:paraId="53645A7F" w14:textId="77777777" w:rsidR="00243C55" w:rsidRPr="00243C55" w:rsidRDefault="00243C55" w:rsidP="00243C55">
      <w:pPr>
        <w:ind w:left="709" w:hanging="709"/>
        <w:rPr>
          <w:rFonts w:cs="Tahoma"/>
          <w:b/>
          <w:i/>
        </w:rPr>
      </w:pPr>
      <w:r>
        <w:rPr>
          <w:rFonts w:cs="Tahoma"/>
          <w:b/>
          <w:i/>
        </w:rPr>
        <w:t>It is important that these timelines are adhered to by all academic staff.</w:t>
      </w:r>
    </w:p>
    <w:p w14:paraId="4BF08D15" w14:textId="77777777" w:rsidR="00D32E4E" w:rsidRPr="00436C72" w:rsidRDefault="00D32E4E" w:rsidP="00CC35AE">
      <w:pPr>
        <w:pStyle w:val="Heading2"/>
        <w:rPr>
          <w:color w:val="FF0000"/>
        </w:rPr>
      </w:pPr>
      <w:bookmarkStart w:id="61" w:name="_Toc398300861"/>
      <w:bookmarkStart w:id="62" w:name="_Toc480880706"/>
      <w:r w:rsidRPr="00436C72">
        <w:t>Medical/Special Circumstances Affecting Assessment</w:t>
      </w:r>
      <w:bookmarkEnd w:id="61"/>
      <w:bookmarkEnd w:id="62"/>
    </w:p>
    <w:p w14:paraId="66613B63" w14:textId="77777777" w:rsidR="00D32E4E" w:rsidRPr="00093C1A" w:rsidRDefault="00D32E4E" w:rsidP="00D32E4E">
      <w:pPr>
        <w:pStyle w:val="BodyTextIndent"/>
        <w:rPr>
          <w:rFonts w:ascii="Calibri" w:hAnsi="Calibri" w:cs="Tahoma"/>
          <w:sz w:val="20"/>
        </w:rPr>
      </w:pPr>
      <w:r w:rsidRPr="00093C1A">
        <w:rPr>
          <w:rFonts w:ascii="Calibri" w:hAnsi="Calibri" w:cs="Tahoma"/>
          <w:sz w:val="20"/>
        </w:rPr>
        <w:t>1.</w:t>
      </w:r>
      <w:r w:rsidRPr="00093C1A">
        <w:rPr>
          <w:rFonts w:ascii="Calibri" w:hAnsi="Calibri" w:cs="Tahoma"/>
          <w:sz w:val="20"/>
        </w:rPr>
        <w:tab/>
        <w:t xml:space="preserve">If a student is suffering medical or other problems (e.g. family bereavement, harassment) which may be affecting his/her academic performance, he/she should submit documentary evidence of the problem to the </w:t>
      </w:r>
      <w:r w:rsidR="0054165A">
        <w:rPr>
          <w:rFonts w:ascii="Calibri" w:hAnsi="Calibri" w:cs="Tahoma"/>
          <w:sz w:val="20"/>
        </w:rPr>
        <w:t>Media Arts office address to the UG</w:t>
      </w:r>
      <w:r w:rsidRPr="00093C1A">
        <w:rPr>
          <w:rFonts w:ascii="Calibri" w:hAnsi="Calibri" w:cs="Tahoma"/>
          <w:sz w:val="20"/>
        </w:rPr>
        <w:t xml:space="preserve"> Chair of the Sub-Board of Examiners</w:t>
      </w:r>
      <w:r w:rsidR="0054165A">
        <w:rPr>
          <w:rFonts w:ascii="Calibri" w:hAnsi="Calibri" w:cs="Tahoma"/>
          <w:sz w:val="20"/>
        </w:rPr>
        <w:t xml:space="preserve"> or  </w:t>
      </w:r>
      <w:r w:rsidRPr="00093C1A">
        <w:rPr>
          <w:rFonts w:ascii="Calibri" w:hAnsi="Calibri" w:cs="Tahoma"/>
          <w:sz w:val="20"/>
        </w:rPr>
        <w:t>the Director of Graduate Studies for PGT students)</w:t>
      </w:r>
    </w:p>
    <w:p w14:paraId="3B304039" w14:textId="77777777" w:rsidR="00D32E4E" w:rsidRDefault="00D32E4E" w:rsidP="006C4B5D">
      <w:pPr>
        <w:spacing w:after="360"/>
        <w:ind w:left="709" w:hanging="709"/>
        <w:rPr>
          <w:rFonts w:cs="Tahoma"/>
        </w:rPr>
      </w:pPr>
      <w:r w:rsidRPr="00093C1A">
        <w:rPr>
          <w:rFonts w:cs="Tahoma"/>
        </w:rPr>
        <w:t>2.</w:t>
      </w:r>
      <w:r w:rsidRPr="00093C1A">
        <w:rPr>
          <w:rFonts w:cs="Tahoma"/>
        </w:rPr>
        <w:tab/>
        <w:t>Such evidence is kept on the student’s file and in the Medical/Special Circumstances file so</w:t>
      </w:r>
      <w:r>
        <w:rPr>
          <w:rFonts w:cs="Tahoma"/>
        </w:rPr>
        <w:t xml:space="preserve"> it can be included for consideration by the relevant Sub</w:t>
      </w:r>
      <w:r>
        <w:rPr>
          <w:rFonts w:cs="Tahoma"/>
        </w:rPr>
        <w:noBreakHyphen/>
        <w:t>Board of Examiners.</w:t>
      </w:r>
    </w:p>
    <w:p w14:paraId="451C9CD4" w14:textId="77777777" w:rsidR="00D32E4E" w:rsidRPr="00436C72" w:rsidRDefault="00D32E4E" w:rsidP="00CC35AE">
      <w:pPr>
        <w:pStyle w:val="Heading2"/>
        <w:rPr>
          <w:color w:val="FF0000"/>
        </w:rPr>
      </w:pPr>
      <w:bookmarkStart w:id="63" w:name="_Toc398300862"/>
      <w:bookmarkStart w:id="64" w:name="_Toc480880707"/>
      <w:r w:rsidRPr="00436C72">
        <w:t>Registration and Pre-Registration</w:t>
      </w:r>
      <w:bookmarkEnd w:id="63"/>
      <w:bookmarkEnd w:id="64"/>
    </w:p>
    <w:p w14:paraId="75B94DD9" w14:textId="77777777" w:rsidR="00D32E4E" w:rsidRPr="00436C72" w:rsidRDefault="00D32E4E" w:rsidP="0014719D">
      <w:pPr>
        <w:pStyle w:val="Heading2"/>
      </w:pPr>
      <w:bookmarkStart w:id="65" w:name="_Toc398300863"/>
      <w:bookmarkStart w:id="66" w:name="_Toc480880708"/>
      <w:r w:rsidRPr="00436C72">
        <w:t>Registration</w:t>
      </w:r>
      <w:bookmarkEnd w:id="65"/>
      <w:bookmarkEnd w:id="66"/>
    </w:p>
    <w:p w14:paraId="60EC800E" w14:textId="77777777" w:rsidR="00D32E4E" w:rsidRDefault="00D32E4E" w:rsidP="00CC35AE">
      <w:pPr>
        <w:ind w:left="567" w:hanging="567"/>
      </w:pPr>
      <w:r>
        <w:t>1.</w:t>
      </w:r>
      <w:r>
        <w:tab/>
        <w:t xml:space="preserve">Registration of students onto </w:t>
      </w:r>
      <w:r w:rsidR="00A470EE">
        <w:t>Media Arts</w:t>
      </w:r>
      <w:r>
        <w:t xml:space="preserve"> course units takes place in September (first week of the Autumn Term) and throughout the summer break for returning students via the Portal.</w:t>
      </w:r>
    </w:p>
    <w:p w14:paraId="6BF98D99" w14:textId="77777777" w:rsidR="00A470EE" w:rsidRDefault="00D32E4E" w:rsidP="00CC35AE">
      <w:pPr>
        <w:ind w:left="567" w:hanging="567"/>
      </w:pPr>
      <w:r>
        <w:t>2.</w:t>
      </w:r>
      <w:r>
        <w:tab/>
        <w:t xml:space="preserve">Registration is conducted by the </w:t>
      </w:r>
      <w:r w:rsidR="00A470EE">
        <w:t>Admin team</w:t>
      </w:r>
      <w:r>
        <w:t xml:space="preserve">. </w:t>
      </w:r>
    </w:p>
    <w:p w14:paraId="5FBA11BA" w14:textId="77777777" w:rsidR="00D32E4E" w:rsidRDefault="00D32E4E" w:rsidP="00CC35AE">
      <w:pPr>
        <w:ind w:left="567" w:hanging="567"/>
      </w:pPr>
      <w:r>
        <w:t>3.</w:t>
      </w:r>
      <w:r>
        <w:tab/>
        <w:t xml:space="preserve">At the first-year registration event, students are issued with the relevant Student Handbook and timetables </w:t>
      </w:r>
    </w:p>
    <w:p w14:paraId="00470330" w14:textId="77777777" w:rsidR="00D32E4E" w:rsidRDefault="00D32E4E" w:rsidP="00CC35AE">
      <w:pPr>
        <w:ind w:left="567" w:hanging="567"/>
      </w:pPr>
      <w:r>
        <w:t>4.</w:t>
      </w:r>
      <w:r>
        <w:tab/>
      </w:r>
      <w:r w:rsidRPr="00B57528">
        <w:t>Course</w:t>
      </w:r>
      <w:r>
        <w:t xml:space="preserve"> unit registrations are recorded in the student database.</w:t>
      </w:r>
    </w:p>
    <w:p w14:paraId="3F51EA28" w14:textId="77777777" w:rsidR="00D32E4E" w:rsidRPr="00A470EE" w:rsidRDefault="00D32E4E" w:rsidP="00A470EE">
      <w:pPr>
        <w:pStyle w:val="Heading2"/>
        <w:rPr>
          <w:szCs w:val="22"/>
        </w:rPr>
      </w:pPr>
      <w:bookmarkStart w:id="67" w:name="_Toc398300865"/>
      <w:bookmarkStart w:id="68" w:name="_Toc480880709"/>
      <w:r w:rsidRPr="00A470EE">
        <w:rPr>
          <w:szCs w:val="22"/>
        </w:rPr>
        <w:t>Timetable</w:t>
      </w:r>
      <w:r w:rsidR="006C3DE5" w:rsidRPr="00A470EE">
        <w:rPr>
          <w:szCs w:val="22"/>
        </w:rPr>
        <w:t>s</w:t>
      </w:r>
      <w:bookmarkEnd w:id="67"/>
      <w:bookmarkEnd w:id="68"/>
    </w:p>
    <w:p w14:paraId="4490D055" w14:textId="77777777" w:rsidR="003217F3" w:rsidRDefault="00D32E4E" w:rsidP="00CC35AE">
      <w:pPr>
        <w:ind w:left="567" w:hanging="567"/>
      </w:pPr>
      <w:r>
        <w:t>1.</w:t>
      </w:r>
      <w:r>
        <w:tab/>
        <w:t>Lecture</w:t>
      </w:r>
      <w:r w:rsidR="003217F3">
        <w:t>s and workshops are timetabled based on the previous year’s timetable.</w:t>
      </w:r>
    </w:p>
    <w:p w14:paraId="02951FE7" w14:textId="77777777" w:rsidR="00D32E4E" w:rsidRDefault="00D32E4E" w:rsidP="003217F3">
      <w:pPr>
        <w:ind w:left="567" w:hanging="567"/>
      </w:pPr>
      <w:r>
        <w:t>2.</w:t>
      </w:r>
      <w:r>
        <w:tab/>
      </w:r>
      <w:r w:rsidR="003217F3">
        <w:t>Rooms are allocated centrally by size and length, the draft timetable is released to staff in July. Any problems should be notified to the timetabling Officer</w:t>
      </w:r>
      <w:r w:rsidR="00A470EE">
        <w:t xml:space="preserve"> Jackie Marty</w:t>
      </w:r>
      <w:r w:rsidR="003217F3">
        <w:t>.</w:t>
      </w:r>
    </w:p>
    <w:p w14:paraId="2DF59E49" w14:textId="77777777" w:rsidR="00D32E4E" w:rsidRDefault="00A470EE" w:rsidP="00A470EE">
      <w:pPr>
        <w:ind w:left="567" w:hanging="567"/>
      </w:pPr>
      <w:r>
        <w:t>3</w:t>
      </w:r>
      <w:r w:rsidR="00D32E4E">
        <w:t>.</w:t>
      </w:r>
      <w:r w:rsidR="00D32E4E">
        <w:tab/>
        <w:t>The timeta</w:t>
      </w:r>
      <w:r w:rsidR="003217F3">
        <w:t xml:space="preserve">bles are released to students and staff via the information </w:t>
      </w:r>
      <w:r w:rsidR="00F5582D">
        <w:t xml:space="preserve">pages </w:t>
      </w:r>
      <w:r w:rsidR="003217F3">
        <w:t xml:space="preserve">on the </w:t>
      </w:r>
      <w:r w:rsidR="00F5582D">
        <w:t xml:space="preserve">Departments </w:t>
      </w:r>
      <w:r w:rsidR="003217F3">
        <w:t>website during Welcome Week</w:t>
      </w:r>
      <w:r w:rsidR="00F5582D">
        <w:t xml:space="preserve"> and via email.  Copies are also displayed on the student notices boards located in the foyer outside the main office. </w:t>
      </w:r>
      <w:r w:rsidR="003217F3">
        <w:t xml:space="preserve"> (Spring Term timetables are released on the information </w:t>
      </w:r>
      <w:r w:rsidR="00F5582D">
        <w:t>pages</w:t>
      </w:r>
      <w:r w:rsidR="003217F3">
        <w:t xml:space="preserve"> before the end of autumn term).</w:t>
      </w:r>
    </w:p>
    <w:p w14:paraId="42C6274B" w14:textId="0D4584F0" w:rsidR="00927044" w:rsidRDefault="00D32E4E" w:rsidP="00F5582D">
      <w:pPr>
        <w:spacing w:after="360"/>
        <w:ind w:left="567" w:hanging="567"/>
      </w:pPr>
      <w:r>
        <w:t>8.</w:t>
      </w:r>
      <w:r>
        <w:tab/>
      </w:r>
      <w:r w:rsidR="003217F3">
        <w:t xml:space="preserve">All amendments are requested by email to </w:t>
      </w:r>
      <w:r w:rsidR="00F5582D">
        <w:t>Jackie Marty.</w:t>
      </w:r>
    </w:p>
    <w:p w14:paraId="46DE51BF" w14:textId="77777777" w:rsidR="00D32E4E" w:rsidRPr="00436C72" w:rsidRDefault="00D32E4E" w:rsidP="00CC35AE">
      <w:pPr>
        <w:pStyle w:val="Heading2"/>
        <w:rPr>
          <w:color w:val="FF0000"/>
        </w:rPr>
      </w:pPr>
      <w:bookmarkStart w:id="69" w:name="_Toc398300866"/>
      <w:bookmarkStart w:id="70" w:name="_Toc480880710"/>
      <w:r w:rsidRPr="00436C72">
        <w:t>Visiting Examiners</w:t>
      </w:r>
      <w:bookmarkEnd w:id="69"/>
      <w:bookmarkEnd w:id="70"/>
    </w:p>
    <w:p w14:paraId="59F2DCA2" w14:textId="77777777" w:rsidR="00D32E4E" w:rsidRDefault="00D32E4E" w:rsidP="00CC35AE">
      <w:pPr>
        <w:tabs>
          <w:tab w:val="left" w:pos="567"/>
        </w:tabs>
        <w:ind w:left="567" w:hanging="567"/>
        <w:rPr>
          <w:rFonts w:cs="Tahoma"/>
        </w:rPr>
      </w:pPr>
      <w:r>
        <w:rPr>
          <w:rFonts w:cs="Tahoma"/>
        </w:rPr>
        <w:t>1.</w:t>
      </w:r>
      <w:r>
        <w:rPr>
          <w:rFonts w:cs="Tahoma"/>
        </w:rPr>
        <w:tab/>
        <w:t>Visiting Examiners are nominated and approved according to the College regulation L6.</w:t>
      </w:r>
    </w:p>
    <w:p w14:paraId="5507214B" w14:textId="77777777" w:rsidR="00D32E4E" w:rsidRDefault="00D32E4E" w:rsidP="00F5582D">
      <w:pPr>
        <w:tabs>
          <w:tab w:val="left" w:pos="567"/>
        </w:tabs>
        <w:ind w:left="567" w:hanging="567"/>
        <w:rPr>
          <w:rFonts w:cs="Tahoma"/>
        </w:rPr>
      </w:pPr>
      <w:r>
        <w:rPr>
          <w:rFonts w:cs="Tahoma"/>
        </w:rPr>
        <w:t>2.</w:t>
      </w:r>
      <w:r>
        <w:rPr>
          <w:rFonts w:cs="Tahoma"/>
        </w:rPr>
        <w:tab/>
        <w:t>There are normally three Visiting Examiners, for the undergraduate programmes. There is usually one Visiting Examiner per programme f</w:t>
      </w:r>
      <w:r w:rsidR="00F5582D">
        <w:rPr>
          <w:rFonts w:cs="Tahoma"/>
        </w:rPr>
        <w:t>or the postgraduate programmes.</w:t>
      </w:r>
    </w:p>
    <w:p w14:paraId="0D953069" w14:textId="77777777" w:rsidR="00D32E4E" w:rsidRDefault="00F5582D" w:rsidP="00CC35AE">
      <w:pPr>
        <w:tabs>
          <w:tab w:val="left" w:pos="567"/>
        </w:tabs>
        <w:ind w:left="567" w:hanging="567"/>
        <w:rPr>
          <w:rFonts w:cs="Tahoma"/>
        </w:rPr>
      </w:pPr>
      <w:r>
        <w:rPr>
          <w:rFonts w:cs="Tahoma"/>
        </w:rPr>
        <w:t>3</w:t>
      </w:r>
      <w:r w:rsidR="00D32E4E">
        <w:rPr>
          <w:rFonts w:cs="Tahoma"/>
        </w:rPr>
        <w:t>.</w:t>
      </w:r>
      <w:r w:rsidR="00D32E4E">
        <w:rPr>
          <w:rFonts w:cs="Tahoma"/>
        </w:rPr>
        <w:tab/>
        <w:t xml:space="preserve">Visiting Examiners receive a sample of marked </w:t>
      </w:r>
      <w:r>
        <w:rPr>
          <w:rFonts w:cs="Tahoma"/>
        </w:rPr>
        <w:t>essay’s and practical assignments</w:t>
      </w:r>
      <w:r w:rsidR="00D32E4E">
        <w:rPr>
          <w:rFonts w:cs="Tahoma"/>
        </w:rPr>
        <w:t xml:space="preserve"> from each course for moderation. Any recommended alterations to marks are discussed with the Course Co-ordinator.</w:t>
      </w:r>
    </w:p>
    <w:p w14:paraId="2F6EF0C8" w14:textId="77777777" w:rsidR="00D32E4E" w:rsidRDefault="00D32E4E" w:rsidP="00CC35AE">
      <w:pPr>
        <w:tabs>
          <w:tab w:val="left" w:pos="567"/>
        </w:tabs>
        <w:ind w:left="567" w:hanging="567"/>
        <w:rPr>
          <w:rFonts w:cs="Tahoma"/>
        </w:rPr>
      </w:pPr>
      <w:r>
        <w:rPr>
          <w:rFonts w:cs="Tahoma"/>
        </w:rPr>
        <w:t>5.</w:t>
      </w:r>
      <w:r>
        <w:rPr>
          <w:rFonts w:cs="Tahoma"/>
        </w:rPr>
        <w:tab/>
        <w:t xml:space="preserve">Visiting Examiners review the work of borderline candidates </w:t>
      </w:r>
      <w:r w:rsidR="00E748AB">
        <w:rPr>
          <w:rFonts w:cs="Tahoma"/>
        </w:rPr>
        <w:t>raised</w:t>
      </w:r>
      <w:r>
        <w:rPr>
          <w:rFonts w:cs="Tahoma"/>
        </w:rPr>
        <w:t xml:space="preserve"> by the Internal Meeting of Examiners (see Examination Boards) and advise the Sub-Board of Examiners of their recommendations.</w:t>
      </w:r>
    </w:p>
    <w:p w14:paraId="4E17EAD1" w14:textId="77777777" w:rsidR="00D32E4E" w:rsidRDefault="00D32E4E" w:rsidP="00CC35AE">
      <w:pPr>
        <w:tabs>
          <w:tab w:val="left" w:pos="567"/>
        </w:tabs>
        <w:ind w:left="567" w:hanging="567"/>
        <w:rPr>
          <w:rFonts w:cs="Tahoma"/>
        </w:rPr>
      </w:pPr>
      <w:r>
        <w:rPr>
          <w:rFonts w:cs="Tahoma"/>
        </w:rPr>
        <w:t>6.</w:t>
      </w:r>
      <w:r>
        <w:rPr>
          <w:rFonts w:cs="Tahoma"/>
        </w:rPr>
        <w:tab/>
        <w:t>All documentation relating to course unit results and classification recommendations must be signed by a Visiting Examiner as well as by the Chair of the Sub-Board of Examiners.</w:t>
      </w:r>
    </w:p>
    <w:p w14:paraId="195C9024" w14:textId="6B5B652A" w:rsidR="00F5582D" w:rsidRDefault="00D32E4E" w:rsidP="00467693">
      <w:pPr>
        <w:tabs>
          <w:tab w:val="left" w:pos="567"/>
        </w:tabs>
        <w:spacing w:after="360"/>
        <w:ind w:left="567" w:hanging="567"/>
        <w:rPr>
          <w:rFonts w:cs="Tahoma"/>
        </w:rPr>
      </w:pPr>
      <w:r>
        <w:rPr>
          <w:rFonts w:cs="Tahoma"/>
        </w:rPr>
        <w:lastRenderedPageBreak/>
        <w:t>7.</w:t>
      </w:r>
      <w:r>
        <w:rPr>
          <w:rFonts w:cs="Tahoma"/>
        </w:rPr>
        <w:tab/>
      </w:r>
      <w:r w:rsidRPr="006E5FAF">
        <w:rPr>
          <w:rFonts w:cs="Tahoma"/>
        </w:rPr>
        <w:t>Visiting Examiners also have an important role in programme/course validation: they give comments on proposals for new programmes/courses and also comment any proposed amendments to existing programmes/courses.</w:t>
      </w:r>
    </w:p>
    <w:p w14:paraId="0F128002" w14:textId="77777777" w:rsidR="00D32E4E" w:rsidRPr="00436C72" w:rsidRDefault="00D32E4E" w:rsidP="00CC35AE">
      <w:pPr>
        <w:pStyle w:val="Heading2"/>
      </w:pPr>
      <w:bookmarkStart w:id="71" w:name="_Toc398300867"/>
      <w:bookmarkStart w:id="72" w:name="_Toc480880711"/>
      <w:r w:rsidRPr="00436C72">
        <w:t>Workshop</w:t>
      </w:r>
      <w:r w:rsidR="0022297B">
        <w:t>/Seminar</w:t>
      </w:r>
      <w:r w:rsidRPr="00436C72">
        <w:t xml:space="preserve"> Allocation</w:t>
      </w:r>
      <w:bookmarkEnd w:id="71"/>
      <w:bookmarkEnd w:id="72"/>
    </w:p>
    <w:p w14:paraId="53C598C7" w14:textId="77777777" w:rsidR="00D32E4E" w:rsidRDefault="0022297B" w:rsidP="00CC35AE">
      <w:r>
        <w:t>All s</w:t>
      </w:r>
      <w:r w:rsidR="00D32E4E">
        <w:t>tudents will normally be allocated their workshops</w:t>
      </w:r>
      <w:r>
        <w:t>/seminars</w:t>
      </w:r>
      <w:r w:rsidR="00D32E4E">
        <w:t xml:space="preserve"> by the </w:t>
      </w:r>
      <w:r w:rsidR="00F5582D">
        <w:t xml:space="preserve">Admin </w:t>
      </w:r>
      <w:r w:rsidR="00D32E4E">
        <w:t>Office</w:t>
      </w:r>
      <w:r>
        <w:t xml:space="preserve"> where applicable</w:t>
      </w:r>
      <w:r w:rsidR="00D32E4E">
        <w:t>.</w:t>
      </w:r>
    </w:p>
    <w:p w14:paraId="5E82F224" w14:textId="3A8F92CC" w:rsidR="00D32E4E" w:rsidRDefault="00C56759" w:rsidP="00CC35AE">
      <w:r>
        <w:t>Practice w</w:t>
      </w:r>
      <w:r w:rsidR="00D32E4E">
        <w:t>ork</w:t>
      </w:r>
      <w:r>
        <w:t>shops are normally limited to 24</w:t>
      </w:r>
      <w:r w:rsidR="00D32E4E">
        <w:t>.</w:t>
      </w:r>
      <w:r w:rsidR="0022297B">
        <w:t xml:space="preserve"> Theory </w:t>
      </w:r>
      <w:r>
        <w:t>seminar groups are limited to 18 (in 3</w:t>
      </w:r>
      <w:r w:rsidRPr="00C56759">
        <w:rPr>
          <w:vertAlign w:val="superscript"/>
        </w:rPr>
        <w:t>rd</w:t>
      </w:r>
      <w:r>
        <w:t xml:space="preserve"> year), 15/16 in 1</w:t>
      </w:r>
      <w:r w:rsidRPr="00C56759">
        <w:rPr>
          <w:vertAlign w:val="superscript"/>
        </w:rPr>
        <w:t>st</w:t>
      </w:r>
      <w:r>
        <w:t xml:space="preserve"> and 2</w:t>
      </w:r>
      <w:r w:rsidRPr="00C56759">
        <w:rPr>
          <w:vertAlign w:val="superscript"/>
        </w:rPr>
        <w:t>nd</w:t>
      </w:r>
      <w:r>
        <w:t xml:space="preserve"> year. </w:t>
      </w:r>
    </w:p>
    <w:p w14:paraId="609045D6" w14:textId="019C87D7" w:rsidR="0022297B" w:rsidRDefault="0022297B" w:rsidP="0022297B">
      <w:pPr>
        <w:pStyle w:val="NoSpacing"/>
      </w:pPr>
      <w:r>
        <w:t>3</w:t>
      </w:r>
      <w:r w:rsidRPr="0022297B">
        <w:rPr>
          <w:vertAlign w:val="superscript"/>
        </w:rPr>
        <w:t>rd</w:t>
      </w:r>
      <w:r>
        <w:t xml:space="preserve"> year collabor</w:t>
      </w:r>
      <w:r w:rsidR="00C56759">
        <w:t>ation courses are limited to 12-14</w:t>
      </w:r>
    </w:p>
    <w:p w14:paraId="19D41F20" w14:textId="77777777" w:rsidR="0022297B" w:rsidRDefault="0022297B" w:rsidP="0022297B">
      <w:pPr>
        <w:pStyle w:val="NoSpacing"/>
      </w:pPr>
    </w:p>
    <w:p w14:paraId="79BAD62E" w14:textId="77777777" w:rsidR="0022297B" w:rsidRDefault="00D32E4E" w:rsidP="0022297B">
      <w:pPr>
        <w:pStyle w:val="NoSpacing"/>
      </w:pPr>
      <w:r>
        <w:t xml:space="preserve">Workshop lists </w:t>
      </w:r>
      <w:r w:rsidR="0022297B">
        <w:t xml:space="preserve">are emailed to student and Staff, and posted on the student notice boards located outside the Media Arts office and in the Williams Building Student Common Room.  </w:t>
      </w:r>
    </w:p>
    <w:p w14:paraId="0FB78E76" w14:textId="77777777" w:rsidR="0022297B" w:rsidRDefault="0022297B" w:rsidP="0022297B">
      <w:pPr>
        <w:pStyle w:val="NoSpacing"/>
      </w:pPr>
    </w:p>
    <w:p w14:paraId="0FE10024" w14:textId="77777777" w:rsidR="000D5CCF" w:rsidRDefault="0022297B" w:rsidP="0022297B">
      <w:pPr>
        <w:pStyle w:val="NoSpacing"/>
      </w:pPr>
      <w:r>
        <w:t>A</w:t>
      </w:r>
      <w:r w:rsidR="00D32E4E">
        <w:t xml:space="preserve">ttendance sheets are </w:t>
      </w:r>
      <w:r>
        <w:t>place in academic pigeonholes located in the Media Arts Office prior to each class these should be completed and returned to Michelle Roger immediately after class so that the central records can  be updated</w:t>
      </w:r>
      <w:r w:rsidR="00D32E4E">
        <w:t>.</w:t>
      </w:r>
    </w:p>
    <w:p w14:paraId="45CF0C31" w14:textId="77777777" w:rsidR="00646A84" w:rsidRDefault="00646A84">
      <w:pPr>
        <w:spacing w:after="200" w:line="276" w:lineRule="auto"/>
      </w:pPr>
    </w:p>
    <w:p w14:paraId="33138699" w14:textId="30FF67F0" w:rsidR="00BF5CF2" w:rsidRDefault="00BF5CF2">
      <w:pPr>
        <w:spacing w:after="200" w:line="276" w:lineRule="auto"/>
        <w:rPr>
          <w:b/>
          <w:smallCaps/>
          <w:spacing w:val="5"/>
          <w:sz w:val="28"/>
          <w:szCs w:val="32"/>
        </w:rPr>
      </w:pPr>
      <w:r>
        <w:br w:type="page"/>
      </w:r>
    </w:p>
    <w:p w14:paraId="0F1F6A69" w14:textId="77777777" w:rsidR="001E6D36" w:rsidRDefault="00D32E4E" w:rsidP="002B0B6B">
      <w:pPr>
        <w:pStyle w:val="Heading1"/>
      </w:pPr>
      <w:bookmarkStart w:id="73" w:name="_Toc398300868"/>
      <w:bookmarkStart w:id="74" w:name="_Toc480880712"/>
      <w:r>
        <w:lastRenderedPageBreak/>
        <w:t>R</w:t>
      </w:r>
      <w:r w:rsidR="002359E1">
        <w:t>ESEARCH</w:t>
      </w:r>
      <w:bookmarkEnd w:id="73"/>
      <w:bookmarkEnd w:id="74"/>
      <w:r>
        <w:t xml:space="preserve"> </w:t>
      </w:r>
      <w:bookmarkStart w:id="75" w:name="_Toc398300875"/>
    </w:p>
    <w:p w14:paraId="508E0735" w14:textId="69A077A9" w:rsidR="00C56759" w:rsidRPr="00C56759" w:rsidRDefault="00C56759" w:rsidP="00C56759">
      <w:r>
        <w:t xml:space="preserve">All research contract staff are provided with a research account. £400 is currently provided each year for each academic. Any unspent funds may be rolled over up to a limit of £800. Staff are not permitted to accrue large pots of individual research funds from the departmental operating budget allocation. </w:t>
      </w:r>
    </w:p>
    <w:p w14:paraId="4341F4EB" w14:textId="77777777" w:rsidR="002B0B6B" w:rsidRDefault="002B0B6B" w:rsidP="002B0B6B">
      <w:pPr>
        <w:pStyle w:val="Heading2"/>
      </w:pPr>
      <w:bookmarkStart w:id="76" w:name="_Toc398897017"/>
      <w:bookmarkStart w:id="77" w:name="_Toc480880713"/>
      <w:r>
        <w:t>Conference Registration</w:t>
      </w:r>
      <w:bookmarkEnd w:id="76"/>
      <w:bookmarkEnd w:id="77"/>
    </w:p>
    <w:p w14:paraId="545DACBE" w14:textId="77777777" w:rsidR="002B0B6B" w:rsidRDefault="002B0B6B" w:rsidP="002B0B6B">
      <w:r>
        <w:t>Information on conference registration can be found under the Finance Section of this handbook.</w:t>
      </w:r>
    </w:p>
    <w:p w14:paraId="28B8D8E8" w14:textId="77777777" w:rsidR="002B0B6B" w:rsidRPr="00436C72" w:rsidRDefault="002B0B6B" w:rsidP="002B0B6B">
      <w:pPr>
        <w:pStyle w:val="Heading2"/>
      </w:pPr>
      <w:bookmarkStart w:id="78" w:name="_Toc398300871"/>
      <w:bookmarkStart w:id="79" w:name="_Toc398897019"/>
      <w:bookmarkStart w:id="80" w:name="_Toc480880714"/>
      <w:r w:rsidRPr="00436C72">
        <w:t>Research Publications Database</w:t>
      </w:r>
      <w:bookmarkEnd w:id="78"/>
      <w:bookmarkEnd w:id="79"/>
      <w:bookmarkEnd w:id="80"/>
    </w:p>
    <w:p w14:paraId="5665F4A0" w14:textId="77777777" w:rsidR="002B0B6B" w:rsidRDefault="002B0B6B" w:rsidP="002B0B6B">
      <w:r>
        <w:t>It is the responsibility of all faculty members to keep their PURE profiles up to date with respect to publications and to ensure that in doing so they comply with College open access policy which may be viewed here:</w:t>
      </w:r>
    </w:p>
    <w:p w14:paraId="20668EBF" w14:textId="77777777" w:rsidR="002B0B6B" w:rsidRPr="0022297B" w:rsidRDefault="00322FBE" w:rsidP="002B0B6B">
      <w:pPr>
        <w:rPr>
          <w:sz w:val="22"/>
          <w:szCs w:val="22"/>
        </w:rPr>
      </w:pPr>
      <w:hyperlink r:id="rId31" w:tgtFrame="_blank" w:history="1">
        <w:r w:rsidR="002B0B6B">
          <w:rPr>
            <w:rStyle w:val="Hyperlink"/>
            <w:szCs w:val="22"/>
          </w:rPr>
          <w:t>https://www.royalholloway.ac.uk/iquad/news/articles/2014/newrefopenaccesspolicy.aspx</w:t>
        </w:r>
      </w:hyperlink>
    </w:p>
    <w:p w14:paraId="197EE917" w14:textId="77777777" w:rsidR="002B0B6B" w:rsidRPr="00436C72" w:rsidRDefault="002B0B6B" w:rsidP="002B0B6B">
      <w:pPr>
        <w:pStyle w:val="Heading2"/>
      </w:pPr>
      <w:bookmarkStart w:id="81" w:name="_Toc398300872"/>
      <w:bookmarkStart w:id="82" w:name="_Toc398897020"/>
      <w:bookmarkStart w:id="83" w:name="_Toc480880715"/>
      <w:r w:rsidRPr="00436C72">
        <w:t>Research Grants</w:t>
      </w:r>
      <w:bookmarkEnd w:id="81"/>
      <w:bookmarkEnd w:id="82"/>
      <w:bookmarkEnd w:id="83"/>
    </w:p>
    <w:p w14:paraId="34C0D792" w14:textId="77777777" w:rsidR="002B0B6B" w:rsidRDefault="002B0B6B" w:rsidP="002B0B6B">
      <w:pPr>
        <w:ind w:left="567" w:hanging="567"/>
      </w:pPr>
      <w:r>
        <w:t>1.</w:t>
      </w:r>
      <w:r>
        <w:tab/>
        <w:t xml:space="preserve">All research grant applications require the formal support of the College and must first be submitted to the </w:t>
      </w:r>
      <w:r w:rsidR="0022297B">
        <w:t>department’s</w:t>
      </w:r>
      <w:r>
        <w:t xml:space="preserve"> internal review process. This is detailed under the research tab of information for staff at: </w:t>
      </w:r>
      <w:r w:rsidR="0022297B" w:rsidRPr="0022297B">
        <w:t>https://www.royalholloway.ac.uk/mediaarts/informationforstaff/home.aspx</w:t>
      </w:r>
    </w:p>
    <w:p w14:paraId="651AC910" w14:textId="77777777" w:rsidR="002B0B6B" w:rsidRDefault="002B0B6B" w:rsidP="002B0B6B">
      <w:pPr>
        <w:ind w:left="567" w:hanging="567"/>
      </w:pPr>
      <w:r>
        <w:t>2.</w:t>
      </w:r>
      <w:r>
        <w:tab/>
        <w:t xml:space="preserve">Holders of research grants will receive administrative and teaching abatements as detailed under the research tab of information for staff at: </w:t>
      </w:r>
    </w:p>
    <w:p w14:paraId="4FA06086" w14:textId="77777777" w:rsidR="0022297B" w:rsidRDefault="00322FBE" w:rsidP="002B0B6B">
      <w:pPr>
        <w:ind w:left="567" w:hanging="567"/>
      </w:pPr>
      <w:hyperlink r:id="rId32" w:history="1">
        <w:r w:rsidR="0022297B" w:rsidRPr="005F5E3B">
          <w:rPr>
            <w:rStyle w:val="Hyperlink"/>
            <w:rFonts w:cstheme="minorBidi"/>
          </w:rPr>
          <w:t>https://www.royalholloway.ac.uk/mediaarts/informationforstaff/home.aspx</w:t>
        </w:r>
      </w:hyperlink>
    </w:p>
    <w:p w14:paraId="56A3DC3B" w14:textId="77777777" w:rsidR="002B0B6B" w:rsidRDefault="002B0B6B" w:rsidP="0022297B">
      <w:pPr>
        <w:ind w:left="567" w:hanging="567"/>
      </w:pPr>
      <w:r>
        <w:t>3.</w:t>
      </w:r>
      <w:r>
        <w:tab/>
        <w:t xml:space="preserve">For all matters relating to grant administration, contact the </w:t>
      </w:r>
      <w:r w:rsidR="00EF3E64">
        <w:t>Head</w:t>
      </w:r>
      <w:r>
        <w:t xml:space="preserve"> of Research, currently </w:t>
      </w:r>
      <w:r w:rsidR="0022297B">
        <w:t>Daniela Berghahn</w:t>
      </w:r>
      <w:r>
        <w:t xml:space="preserve">, in the first instance, who can put you in </w:t>
      </w:r>
      <w:r w:rsidR="0022297B">
        <w:t>touch with the relevant office.</w:t>
      </w:r>
    </w:p>
    <w:p w14:paraId="67449E52" w14:textId="77777777" w:rsidR="002B0B6B" w:rsidRPr="00436C72" w:rsidRDefault="002B0B6B" w:rsidP="002B0B6B">
      <w:pPr>
        <w:pStyle w:val="Heading2"/>
      </w:pPr>
      <w:bookmarkStart w:id="84" w:name="_Toc398300873"/>
      <w:bookmarkStart w:id="85" w:name="_Toc398897021"/>
      <w:bookmarkStart w:id="86" w:name="_Toc480880716"/>
      <w:r w:rsidRPr="00436C72">
        <w:t>Seminars</w:t>
      </w:r>
      <w:bookmarkEnd w:id="84"/>
      <w:bookmarkEnd w:id="85"/>
      <w:bookmarkEnd w:id="86"/>
    </w:p>
    <w:p w14:paraId="4E7A964A" w14:textId="77777777" w:rsidR="002B0B6B" w:rsidRDefault="002B0B6B" w:rsidP="002B0B6B">
      <w:pPr>
        <w:spacing w:after="0" w:line="240" w:lineRule="auto"/>
      </w:pPr>
      <w:r w:rsidRPr="00BF5CDA">
        <w:t xml:space="preserve">The </w:t>
      </w:r>
      <w:r w:rsidR="0022297B">
        <w:t>Department’s</w:t>
      </w:r>
      <w:r>
        <w:t xml:space="preserve"> re</w:t>
      </w:r>
      <w:r w:rsidR="0022297B">
        <w:t>search seminars are organized via Daniela Berghahn</w:t>
      </w:r>
      <w:r w:rsidRPr="00BF5CDA">
        <w:t xml:space="preserve">. </w:t>
      </w:r>
      <w:r>
        <w:t>Seminars are posted onto the School’s Events website:</w:t>
      </w:r>
    </w:p>
    <w:p w14:paraId="7C8C9F7F" w14:textId="2C44ED1A" w:rsidR="001E6D36" w:rsidRPr="00467693" w:rsidRDefault="00322FBE" w:rsidP="00467693">
      <w:pPr>
        <w:spacing w:after="360"/>
        <w:ind w:left="567" w:hanging="567"/>
      </w:pPr>
      <w:hyperlink r:id="rId33" w:history="1">
        <w:r w:rsidR="0022297B" w:rsidRPr="005F5E3B">
          <w:rPr>
            <w:rStyle w:val="Hyperlink"/>
            <w:rFonts w:cstheme="minorBidi"/>
          </w:rPr>
          <w:t>https://www.royalholloway.ac.uk/mediaarts/events/home.aspx</w:t>
        </w:r>
      </w:hyperlink>
    </w:p>
    <w:p w14:paraId="39CFC63F" w14:textId="77777777" w:rsidR="00680EE5" w:rsidRPr="008A0F10" w:rsidRDefault="00E15749" w:rsidP="00680EE5">
      <w:pPr>
        <w:pStyle w:val="Heading1"/>
      </w:pPr>
      <w:bookmarkStart w:id="87" w:name="_Toc480880717"/>
      <w:r>
        <w:t>EXTERNAL RELATIONS</w:t>
      </w:r>
      <w:bookmarkEnd w:id="75"/>
      <w:bookmarkEnd w:id="87"/>
      <w:r w:rsidR="00680EE5" w:rsidRPr="008A0F10">
        <w:t xml:space="preserve"> </w:t>
      </w:r>
    </w:p>
    <w:p w14:paraId="72F52325" w14:textId="77777777" w:rsidR="00680EE5" w:rsidRPr="008A0F10" w:rsidRDefault="00680EE5" w:rsidP="00680EE5">
      <w:r w:rsidRPr="008A0F10">
        <w:t xml:space="preserve">The External Relations team is responsible for promoting and enhancing the relationship within the </w:t>
      </w:r>
      <w:r w:rsidR="0022297B">
        <w:t xml:space="preserve">Department </w:t>
      </w:r>
      <w:r w:rsidRPr="008A0F10">
        <w:t xml:space="preserve">and prospective students, alumni, external organisations and stakeholders. Everything </w:t>
      </w:r>
      <w:r w:rsidR="00BF5CF2">
        <w:t>the team does c</w:t>
      </w:r>
      <w:r w:rsidRPr="008A0F10">
        <w:t xml:space="preserve">an be refined into the basic principle of supporting and enhancing the </w:t>
      </w:r>
      <w:r w:rsidR="0022297B">
        <w:t>Departments</w:t>
      </w:r>
      <w:r w:rsidRPr="008A0F10">
        <w:t xml:space="preserve"> reputation and brand by developing a range of activities in order to attract students, staff, business and public partnerships</w:t>
      </w:r>
      <w:r w:rsidR="00F56C07" w:rsidRPr="008A0F10">
        <w:t xml:space="preserve"> and to promote </w:t>
      </w:r>
      <w:r w:rsidR="00F56C07" w:rsidRPr="008A0F10">
        <w:rPr>
          <w:rStyle w:val="st1"/>
          <w:rFonts w:cs="Arial"/>
          <w:bCs/>
          <w:color w:val="000000"/>
        </w:rPr>
        <w:t>employability</w:t>
      </w:r>
      <w:r w:rsidR="00F56C07" w:rsidRPr="008A0F10">
        <w:rPr>
          <w:rStyle w:val="st1"/>
          <w:rFonts w:cs="Arial"/>
          <w:color w:val="222222"/>
        </w:rPr>
        <w:t>.</w:t>
      </w:r>
    </w:p>
    <w:p w14:paraId="41522E7D" w14:textId="77777777" w:rsidR="00680EE5" w:rsidRPr="008A0F10" w:rsidRDefault="00680EE5" w:rsidP="00FD4B48">
      <w:pPr>
        <w:spacing w:after="240"/>
      </w:pPr>
      <w:bookmarkStart w:id="88" w:name="_Toc398300876"/>
      <w:bookmarkStart w:id="89" w:name="_Toc480880718"/>
      <w:r w:rsidRPr="008A0F10">
        <w:rPr>
          <w:rStyle w:val="Heading2Char"/>
        </w:rPr>
        <w:t>Alumni</w:t>
      </w:r>
      <w:bookmarkEnd w:id="88"/>
      <w:bookmarkEnd w:id="89"/>
      <w:r w:rsidRPr="008A0F10">
        <w:t xml:space="preserve">: The Alumni Officer, in conjunction with the Alumni Office within the External Relations Office (Central College administration), maintains the alumni database. We organise and communicate social events, public newsletters and magazines and provide a variety of benefits and services that help alumni maintain connections with their fellow graduates, the School and the College as a whole. </w:t>
      </w:r>
    </w:p>
    <w:p w14:paraId="08CE488E" w14:textId="77777777" w:rsidR="00B504EC" w:rsidRDefault="00B504EC" w:rsidP="00B504EC">
      <w:pPr>
        <w:pStyle w:val="Heading2"/>
      </w:pPr>
      <w:bookmarkStart w:id="90" w:name="_Toc480880719"/>
      <w:r w:rsidRPr="00B504EC">
        <w:t>Conference O</w:t>
      </w:r>
      <w:r>
        <w:t>rganising</w:t>
      </w:r>
      <w:bookmarkEnd w:id="90"/>
    </w:p>
    <w:p w14:paraId="6CC22C93" w14:textId="77777777" w:rsidR="00B504EC" w:rsidRDefault="00B504EC" w:rsidP="00EF3E64">
      <w:pPr>
        <w:rPr>
          <w:rFonts w:cs="Tahoma"/>
        </w:rPr>
      </w:pPr>
      <w:r>
        <w:rPr>
          <w:rFonts w:cs="Tahoma"/>
        </w:rPr>
        <w:t xml:space="preserve">Advice in the hosting of conferences by the department is available from the </w:t>
      </w:r>
      <w:r w:rsidR="00EF3E64">
        <w:rPr>
          <w:rFonts w:cs="Tahoma"/>
        </w:rPr>
        <w:t>Head of Department or Head of Research</w:t>
      </w:r>
      <w:r>
        <w:rPr>
          <w:rFonts w:cs="Tahoma"/>
        </w:rPr>
        <w:t xml:space="preserve"> </w:t>
      </w:r>
    </w:p>
    <w:p w14:paraId="7034FE0F" w14:textId="77777777" w:rsidR="00B504EC" w:rsidRDefault="00B504EC" w:rsidP="00B504EC">
      <w:pPr>
        <w:rPr>
          <w:rFonts w:cs="Tahoma"/>
        </w:rPr>
      </w:pPr>
      <w:r>
        <w:rPr>
          <w:rFonts w:cs="Tahoma"/>
        </w:rPr>
        <w:t xml:space="preserve">The Colleges’ Central Sales and Marketing team offer expertise support in the organisation of large conferences: </w:t>
      </w:r>
      <w:hyperlink r:id="rId34" w:history="1">
        <w:r w:rsidRPr="00640966">
          <w:rPr>
            <w:rStyle w:val="Hyperlink"/>
            <w:rFonts w:cs="Tahoma"/>
          </w:rPr>
          <w:t>http://www.rhul.ac.uk/facilities-management/2007/About-Us/salesMark.html</w:t>
        </w:r>
      </w:hyperlink>
    </w:p>
    <w:p w14:paraId="3C036CA0" w14:textId="77777777" w:rsidR="00B504EC" w:rsidRDefault="00B504EC" w:rsidP="00B504EC">
      <w:pPr>
        <w:spacing w:after="360"/>
        <w:ind w:left="567" w:hanging="567"/>
        <w:rPr>
          <w:rFonts w:cs="Tahoma"/>
        </w:rPr>
      </w:pPr>
      <w:r>
        <w:rPr>
          <w:rFonts w:cs="Tahoma"/>
        </w:rPr>
        <w:lastRenderedPageBreak/>
        <w:t>Residential conferences can be held during vacation periods only.</w:t>
      </w:r>
    </w:p>
    <w:p w14:paraId="6A6B149B" w14:textId="77777777" w:rsidR="00680EE5" w:rsidRPr="008A0F10" w:rsidRDefault="00680EE5" w:rsidP="00FD4B48">
      <w:pPr>
        <w:spacing w:after="240"/>
        <w:rPr>
          <w:rFonts w:eastAsia="Times New Roman"/>
          <w:lang w:eastAsia="en-GB"/>
        </w:rPr>
      </w:pPr>
      <w:bookmarkStart w:id="91" w:name="_Toc398300878"/>
      <w:bookmarkStart w:id="92" w:name="_Toc480880720"/>
      <w:r w:rsidRPr="008A0F10">
        <w:rPr>
          <w:rStyle w:val="Heading2Char"/>
        </w:rPr>
        <w:t>Marketing</w:t>
      </w:r>
      <w:bookmarkEnd w:id="91"/>
      <w:bookmarkEnd w:id="92"/>
      <w:r w:rsidRPr="008A0F10">
        <w:t xml:space="preserve">:  the </w:t>
      </w:r>
      <w:r w:rsidR="002B2741">
        <w:t>Communications Manager and Marketing Officer implement</w:t>
      </w:r>
      <w:r w:rsidRPr="008A0F10">
        <w:t xml:space="preserve"> the </w:t>
      </w:r>
      <w:r w:rsidR="00BF5CF2">
        <w:t xml:space="preserve">School’s marketing strategy to ensure </w:t>
      </w:r>
      <w:r w:rsidRPr="008A0F10">
        <w:rPr>
          <w:rFonts w:eastAsia="Times New Roman"/>
          <w:lang w:eastAsia="en-GB"/>
        </w:rPr>
        <w:t>we maintain the high level of services, information provision and positive brand image as required within the School.</w:t>
      </w:r>
    </w:p>
    <w:p w14:paraId="29028063" w14:textId="77777777" w:rsidR="00680EE5" w:rsidRPr="008A0F10" w:rsidRDefault="00680EE5" w:rsidP="00FD4B48">
      <w:pPr>
        <w:spacing w:after="240"/>
        <w:rPr>
          <w:rFonts w:eastAsia="Times New Roman"/>
          <w:lang w:eastAsia="en-GB"/>
        </w:rPr>
      </w:pPr>
      <w:bookmarkStart w:id="93" w:name="_Toc398300879"/>
      <w:bookmarkStart w:id="94" w:name="_Toc480880721"/>
      <w:r w:rsidRPr="008A0F10">
        <w:rPr>
          <w:rStyle w:val="Heading2Char"/>
        </w:rPr>
        <w:t>Publicity and Promotional Materials</w:t>
      </w:r>
      <w:bookmarkEnd w:id="93"/>
      <w:bookmarkEnd w:id="94"/>
      <w:r w:rsidRPr="008A0F10">
        <w:rPr>
          <w:rFonts w:eastAsia="Times New Roman"/>
          <w:lang w:eastAsia="en-GB"/>
        </w:rPr>
        <w:t xml:space="preserve">: the </w:t>
      </w:r>
      <w:r w:rsidR="00EF3E64">
        <w:rPr>
          <w:rFonts w:eastAsia="Times New Roman"/>
          <w:lang w:eastAsia="en-GB"/>
        </w:rPr>
        <w:t>department</w:t>
      </w:r>
      <w:r w:rsidRPr="008A0F10">
        <w:rPr>
          <w:rFonts w:eastAsia="Times New Roman"/>
          <w:lang w:eastAsia="en-GB"/>
        </w:rPr>
        <w:t xml:space="preserve"> in conjunction with the College’s Central Office, produce publicity materials including posters, brochures, display stands, presentation, filming, and promotional goods.</w:t>
      </w:r>
    </w:p>
    <w:p w14:paraId="60041607" w14:textId="77777777" w:rsidR="00680EE5" w:rsidRPr="008A0F10" w:rsidRDefault="00680EE5" w:rsidP="00FD4B48">
      <w:pPr>
        <w:spacing w:after="240"/>
        <w:rPr>
          <w:rFonts w:eastAsia="Times New Roman"/>
          <w:lang w:eastAsia="en-GB"/>
        </w:rPr>
      </w:pPr>
      <w:bookmarkStart w:id="95" w:name="_Toc398300880"/>
      <w:bookmarkStart w:id="96" w:name="_Toc480880722"/>
      <w:r w:rsidRPr="008A0F10">
        <w:rPr>
          <w:rStyle w:val="Heading2Char"/>
        </w:rPr>
        <w:t>Web Content</w:t>
      </w:r>
      <w:bookmarkEnd w:id="95"/>
      <w:bookmarkEnd w:id="96"/>
      <w:r w:rsidR="00EF3E64">
        <w:rPr>
          <w:rFonts w:eastAsia="Times New Roman"/>
          <w:lang w:eastAsia="en-GB"/>
        </w:rPr>
        <w:t>: the department</w:t>
      </w:r>
      <w:r w:rsidR="002B2741">
        <w:rPr>
          <w:rFonts w:eastAsia="Times New Roman"/>
          <w:lang w:eastAsia="en-GB"/>
        </w:rPr>
        <w:t xml:space="preserve"> is responsible for </w:t>
      </w:r>
      <w:r w:rsidRPr="008A0F10">
        <w:rPr>
          <w:rFonts w:eastAsia="Times New Roman"/>
          <w:lang w:eastAsia="en-GB"/>
        </w:rPr>
        <w:t xml:space="preserve">the look and feel of the </w:t>
      </w:r>
      <w:r w:rsidR="00EF3E64">
        <w:rPr>
          <w:rFonts w:eastAsia="Times New Roman"/>
          <w:lang w:eastAsia="en-GB"/>
        </w:rPr>
        <w:t>Department’s</w:t>
      </w:r>
      <w:r w:rsidRPr="008A0F10">
        <w:rPr>
          <w:rFonts w:eastAsia="Times New Roman"/>
          <w:lang w:eastAsia="en-GB"/>
        </w:rPr>
        <w:t xml:space="preserve"> website and its promotional content in line with College guidelines.  The team also designs and posts entries as required.</w:t>
      </w:r>
    </w:p>
    <w:p w14:paraId="17CDF000" w14:textId="77777777" w:rsidR="00EF3E64" w:rsidRDefault="00680EE5" w:rsidP="00FD4B48">
      <w:pPr>
        <w:spacing w:after="240"/>
        <w:rPr>
          <w:rFonts w:eastAsia="Times New Roman"/>
          <w:lang w:eastAsia="en-GB"/>
        </w:rPr>
      </w:pPr>
      <w:bookmarkStart w:id="97" w:name="_Toc398300881"/>
      <w:bookmarkStart w:id="98" w:name="_Toc480880723"/>
      <w:r w:rsidRPr="008A0F10">
        <w:rPr>
          <w:rStyle w:val="Heading2Char"/>
        </w:rPr>
        <w:t>Advertising</w:t>
      </w:r>
      <w:bookmarkEnd w:id="97"/>
      <w:bookmarkEnd w:id="98"/>
      <w:r w:rsidRPr="008A0F10">
        <w:rPr>
          <w:rFonts w:eastAsia="Times New Roman"/>
          <w:lang w:eastAsia="en-GB"/>
        </w:rPr>
        <w:t xml:space="preserve">: </w:t>
      </w:r>
      <w:r w:rsidR="00EF3E64">
        <w:rPr>
          <w:rFonts w:eastAsia="Times New Roman"/>
          <w:lang w:eastAsia="en-GB"/>
        </w:rPr>
        <w:t xml:space="preserve">the department </w:t>
      </w:r>
      <w:r w:rsidRPr="008A0F10">
        <w:rPr>
          <w:rFonts w:eastAsia="Times New Roman"/>
          <w:lang w:eastAsia="en-GB"/>
        </w:rPr>
        <w:t>is responsi</w:t>
      </w:r>
      <w:r w:rsidR="00EF3E64">
        <w:rPr>
          <w:rFonts w:eastAsia="Times New Roman"/>
          <w:lang w:eastAsia="en-GB"/>
        </w:rPr>
        <w:t>ble for the advertising of the Department</w:t>
      </w:r>
      <w:r w:rsidRPr="008A0F10">
        <w:rPr>
          <w:rFonts w:eastAsia="Times New Roman"/>
          <w:lang w:eastAsia="en-GB"/>
        </w:rPr>
        <w:t xml:space="preserve">s programmes.  </w:t>
      </w:r>
      <w:bookmarkStart w:id="99" w:name="_Toc398300882"/>
    </w:p>
    <w:p w14:paraId="527CE13A" w14:textId="77777777" w:rsidR="00680EE5" w:rsidRPr="008A0F10" w:rsidRDefault="00680EE5" w:rsidP="00FD4B48">
      <w:pPr>
        <w:spacing w:after="240"/>
      </w:pPr>
      <w:bookmarkStart w:id="100" w:name="_Toc398300885"/>
      <w:bookmarkStart w:id="101" w:name="_Toc480880724"/>
      <w:bookmarkEnd w:id="99"/>
      <w:r w:rsidRPr="008A0F10">
        <w:rPr>
          <w:rStyle w:val="Heading2Char"/>
        </w:rPr>
        <w:t>Student Recruitment</w:t>
      </w:r>
      <w:bookmarkEnd w:id="100"/>
      <w:bookmarkEnd w:id="101"/>
      <w:r w:rsidRPr="008A0F10">
        <w:t>: The team</w:t>
      </w:r>
      <w:r w:rsidR="002B2741">
        <w:t xml:space="preserve"> works closely with the Admissions Tutor</w:t>
      </w:r>
      <w:r w:rsidR="000A2673">
        <w:t>,</w:t>
      </w:r>
      <w:r w:rsidR="002B2741">
        <w:t xml:space="preserve"> it recruit</w:t>
      </w:r>
      <w:r w:rsidR="004D1D40">
        <w:t xml:space="preserve"> PG and UG</w:t>
      </w:r>
      <w:r w:rsidR="002B2741">
        <w:t xml:space="preserve"> students to the school. </w:t>
      </w:r>
    </w:p>
    <w:p w14:paraId="1BD954E0" w14:textId="77777777" w:rsidR="000D5CCF" w:rsidRPr="00436C72" w:rsidRDefault="000D5CCF" w:rsidP="000D5CCF">
      <w:pPr>
        <w:pStyle w:val="Heading1"/>
        <w:rPr>
          <w:color w:val="FF0000"/>
        </w:rPr>
      </w:pPr>
      <w:bookmarkStart w:id="102" w:name="_Toc398300886"/>
      <w:bookmarkStart w:id="103" w:name="_Toc480880725"/>
      <w:r>
        <w:t>STAFFING</w:t>
      </w:r>
      <w:bookmarkEnd w:id="102"/>
      <w:bookmarkEnd w:id="103"/>
    </w:p>
    <w:p w14:paraId="7B99D0F1" w14:textId="77777777" w:rsidR="000D5CCF" w:rsidRPr="00436C72" w:rsidRDefault="000D5CCF" w:rsidP="000D5CCF">
      <w:pPr>
        <w:pStyle w:val="Heading2"/>
      </w:pPr>
      <w:bookmarkStart w:id="104" w:name="_Toc398300887"/>
      <w:bookmarkStart w:id="105" w:name="_Toc480880726"/>
      <w:r w:rsidRPr="00436C72">
        <w:t>Absence (Illness and Leave of Absence)</w:t>
      </w:r>
      <w:bookmarkEnd w:id="104"/>
      <w:bookmarkEnd w:id="105"/>
      <w:r w:rsidRPr="00436C72">
        <w:t xml:space="preserve"> </w:t>
      </w:r>
    </w:p>
    <w:p w14:paraId="56F196E6" w14:textId="77777777" w:rsidR="000D5CCF" w:rsidRDefault="000D5CCF" w:rsidP="000D5CCF">
      <w:pPr>
        <w:spacing w:after="360" w:line="240" w:lineRule="auto"/>
      </w:pPr>
      <w:r>
        <w:t xml:space="preserve">All absence should be notified to the </w:t>
      </w:r>
      <w:r w:rsidR="00EF3E64">
        <w:t>Senior Faculty Administrator</w:t>
      </w:r>
      <w:r w:rsidR="00873C1B">
        <w:t xml:space="preserve"> </w:t>
      </w:r>
      <w:r>
        <w:t>(tel. 01784 443</w:t>
      </w:r>
      <w:r w:rsidR="00EF3E64">
        <w:t>916 or 01784 443734</w:t>
      </w:r>
      <w:r>
        <w:t xml:space="preserve">). </w:t>
      </w:r>
    </w:p>
    <w:p w14:paraId="0D36DE62" w14:textId="77777777" w:rsidR="000D5CCF" w:rsidRDefault="000D5CCF" w:rsidP="000D5CCF">
      <w:pPr>
        <w:pStyle w:val="Heading3"/>
      </w:pPr>
      <w:bookmarkStart w:id="106" w:name="_Toc398300888"/>
      <w:bookmarkStart w:id="107" w:name="_Toc480880727"/>
      <w:r>
        <w:t>Illness</w:t>
      </w:r>
      <w:bookmarkEnd w:id="106"/>
      <w:bookmarkEnd w:id="107"/>
    </w:p>
    <w:p w14:paraId="0CFE0D80" w14:textId="77777777" w:rsidR="000D5CCF" w:rsidRDefault="000D5CCF" w:rsidP="000D5CCF">
      <w:pPr>
        <w:ind w:left="567" w:hanging="567"/>
      </w:pPr>
      <w:r>
        <w:t>1.</w:t>
      </w:r>
      <w:r>
        <w:tab/>
        <w:t>In the event of a tutor having to cancel a lecture or workshop, Reception must be notified as soon as possible in order that the students can be informed. Re-scheduled lectures/workshops should also be notified to the Reception.</w:t>
      </w:r>
    </w:p>
    <w:p w14:paraId="0958AE50" w14:textId="77777777" w:rsidR="00304744" w:rsidRDefault="000D5CCF" w:rsidP="008A0F10">
      <w:pPr>
        <w:spacing w:after="0"/>
        <w:ind w:left="567" w:hanging="567"/>
      </w:pPr>
      <w:r>
        <w:t>2.</w:t>
      </w:r>
      <w:r>
        <w:tab/>
        <w:t xml:space="preserve">All absences are recorded by the </w:t>
      </w:r>
      <w:r w:rsidR="000D497B">
        <w:t>department</w:t>
      </w:r>
      <w:r w:rsidR="00F47F94">
        <w:t xml:space="preserve"> </w:t>
      </w:r>
      <w:r>
        <w:t xml:space="preserve">and submitted to Human Resources monthly. Further information </w:t>
      </w:r>
      <w:r w:rsidR="00304744">
        <w:t xml:space="preserve">can be found </w:t>
      </w:r>
      <w:r w:rsidR="00093C1A">
        <w:t xml:space="preserve">on </w:t>
      </w:r>
      <w:r w:rsidR="00304744">
        <w:t xml:space="preserve">their website under `Absence Management’: </w:t>
      </w:r>
    </w:p>
    <w:p w14:paraId="2A23D921" w14:textId="77777777" w:rsidR="00304744" w:rsidRDefault="008A0F10" w:rsidP="008A0F10">
      <w:pPr>
        <w:ind w:left="567" w:hanging="567"/>
      </w:pPr>
      <w:r>
        <w:tab/>
      </w:r>
      <w:hyperlink r:id="rId35" w:history="1">
        <w:r w:rsidR="00304744" w:rsidRPr="0007086E">
          <w:rPr>
            <w:rStyle w:val="Hyperlink"/>
            <w:rFonts w:cstheme="minorBidi"/>
          </w:rPr>
          <w:t>http://www.rhul.ac.uk/humanresources/policiesproceduresandforms.aspx</w:t>
        </w:r>
      </w:hyperlink>
    </w:p>
    <w:p w14:paraId="3C4D84F4" w14:textId="77777777" w:rsidR="00927044" w:rsidRDefault="000D5CCF" w:rsidP="000D5CCF">
      <w:pPr>
        <w:spacing w:after="360" w:line="240" w:lineRule="auto"/>
        <w:ind w:left="567" w:hanging="567"/>
      </w:pPr>
      <w:r>
        <w:t>3.</w:t>
      </w:r>
      <w:r>
        <w:tab/>
        <w:t xml:space="preserve">After 3 days’ absence a self-certificate should be provided. After 7 days’ absence a certificate signed by a Doctor is required for submission to the </w:t>
      </w:r>
      <w:r w:rsidR="00EF3E64">
        <w:t>Senior Faculty Administrator</w:t>
      </w:r>
      <w:r>
        <w:t>.</w:t>
      </w:r>
    </w:p>
    <w:p w14:paraId="04F266CD" w14:textId="77777777" w:rsidR="000D5CCF" w:rsidRDefault="000D5CCF" w:rsidP="000D5CCF">
      <w:pPr>
        <w:pStyle w:val="Heading3"/>
      </w:pPr>
      <w:bookmarkStart w:id="108" w:name="_Toc398300889"/>
      <w:bookmarkStart w:id="109" w:name="_Toc480880728"/>
      <w:r>
        <w:t>Leave of Absence</w:t>
      </w:r>
      <w:bookmarkEnd w:id="108"/>
      <w:bookmarkEnd w:id="109"/>
    </w:p>
    <w:p w14:paraId="625E7800" w14:textId="77777777" w:rsidR="000D5CCF" w:rsidRDefault="000D5CCF" w:rsidP="000D5CCF">
      <w:pPr>
        <w:ind w:left="567" w:hanging="567"/>
      </w:pPr>
      <w:r>
        <w:t>1.</w:t>
      </w:r>
      <w:r>
        <w:tab/>
        <w:t xml:space="preserve">Absences of more than one week and all overseas trips must be approved by the Head of Department on a Leave of Absence form, obtainable from </w:t>
      </w:r>
      <w:r w:rsidR="00EF3E64">
        <w:t>the HR website</w:t>
      </w:r>
      <w:r>
        <w:t>. This should be submitted for the Dean’s authorisation at least 5 working days before departure to allow time for the form to be returned to you.</w:t>
      </w:r>
    </w:p>
    <w:p w14:paraId="5D2E744F" w14:textId="77777777" w:rsidR="000D5CCF" w:rsidRDefault="000D5CCF" w:rsidP="000D5CCF">
      <w:pPr>
        <w:spacing w:after="360" w:line="240" w:lineRule="auto"/>
        <w:ind w:left="567" w:hanging="567"/>
      </w:pPr>
      <w:r>
        <w:t>2.</w:t>
      </w:r>
      <w:r>
        <w:tab/>
        <w:t xml:space="preserve">All absences, particularly during term-time, should be notified to </w:t>
      </w:r>
      <w:r w:rsidR="00EF3E64">
        <w:t>the main office</w:t>
      </w:r>
      <w:r>
        <w:t>.</w:t>
      </w:r>
    </w:p>
    <w:p w14:paraId="5A30F282" w14:textId="77777777" w:rsidR="000D5CCF" w:rsidRPr="00436C72" w:rsidRDefault="000D5CCF" w:rsidP="000D5CCF">
      <w:pPr>
        <w:pStyle w:val="Heading3"/>
      </w:pPr>
      <w:bookmarkStart w:id="110" w:name="_Toc398300890"/>
      <w:bookmarkStart w:id="111" w:name="_Toc480880729"/>
      <w:r w:rsidRPr="00436C72">
        <w:t>Employing Casual/Temporary Staff</w:t>
      </w:r>
      <w:bookmarkEnd w:id="110"/>
      <w:bookmarkEnd w:id="111"/>
    </w:p>
    <w:p w14:paraId="22D45014" w14:textId="77777777" w:rsidR="000D5CCF" w:rsidRPr="00760D0C" w:rsidRDefault="000D5CCF" w:rsidP="000D5CCF">
      <w:pPr>
        <w:ind w:left="567" w:hanging="567"/>
        <w:rPr>
          <w:b/>
        </w:rPr>
      </w:pPr>
      <w:r>
        <w:t>1.</w:t>
      </w:r>
      <w:r>
        <w:tab/>
        <w:t xml:space="preserve">The </w:t>
      </w:r>
      <w:r w:rsidR="00EF3E64">
        <w:t>Department of Media Arts</w:t>
      </w:r>
      <w:r>
        <w:t xml:space="preserve"> adheres to strict legislative procedures when asking any individual to carry out work in exchange for payment. </w:t>
      </w:r>
      <w:r w:rsidR="00760D0C" w:rsidRPr="00760D0C">
        <w:rPr>
          <w:b/>
        </w:rPr>
        <w:t>Please note:</w:t>
      </w:r>
      <w:r w:rsidR="00760D0C">
        <w:t xml:space="preserve"> </w:t>
      </w:r>
      <w:r w:rsidRPr="00760D0C">
        <w:rPr>
          <w:b/>
        </w:rPr>
        <w:t>Under no circumstances should anyone be asked to work on a ‘cash in hand’ basis.</w:t>
      </w:r>
    </w:p>
    <w:p w14:paraId="4610C37E" w14:textId="77777777" w:rsidR="000D5CCF" w:rsidRDefault="000D5CCF" w:rsidP="000D5CCF">
      <w:pPr>
        <w:ind w:left="567" w:hanging="567"/>
      </w:pPr>
      <w:r>
        <w:t>2.</w:t>
      </w:r>
      <w:r>
        <w:tab/>
        <w:t>There are several categories of people who are asked to do occasional work for the department. The most common types are the following:</w:t>
      </w:r>
    </w:p>
    <w:p w14:paraId="0C288368" w14:textId="77777777" w:rsidR="000D5CCF" w:rsidRDefault="000D5CCF" w:rsidP="000D5CCF">
      <w:pPr>
        <w:ind w:left="567"/>
      </w:pPr>
      <w:r>
        <w:rPr>
          <w:i/>
          <w:iCs/>
        </w:rPr>
        <w:lastRenderedPageBreak/>
        <w:t>Non-Established Teaching Staff (NETs)</w:t>
      </w:r>
    </w:p>
    <w:p w14:paraId="0945DCF7" w14:textId="77777777" w:rsidR="000D5CCF" w:rsidRDefault="000D5CCF" w:rsidP="000D5CCF">
      <w:pPr>
        <w:ind w:left="851"/>
      </w:pPr>
      <w:r>
        <w:t xml:space="preserve">This generally means qualified teaching </w:t>
      </w:r>
      <w:r w:rsidR="00873C1B">
        <w:t>staff who occasionally carries</w:t>
      </w:r>
      <w:r>
        <w:t xml:space="preserve"> out teaching duties on a regular basis but who are not set up on the RHUL payroll.</w:t>
      </w:r>
    </w:p>
    <w:p w14:paraId="583A9B56" w14:textId="77777777" w:rsidR="000D5CCF" w:rsidRDefault="000D5CCF" w:rsidP="000D5CCF">
      <w:pPr>
        <w:ind w:left="567"/>
      </w:pPr>
      <w:r>
        <w:rPr>
          <w:i/>
          <w:iCs/>
        </w:rPr>
        <w:t>Established Teaching Staff providing Extra-ordinary Services</w:t>
      </w:r>
    </w:p>
    <w:p w14:paraId="5B662781" w14:textId="77777777" w:rsidR="000D5CCF" w:rsidRDefault="000D5CCF" w:rsidP="000D5CCF">
      <w:pPr>
        <w:ind w:left="851"/>
      </w:pPr>
      <w:r>
        <w:t xml:space="preserve">This would include staff from other departments who carry out work for the </w:t>
      </w:r>
      <w:r w:rsidR="00413C61">
        <w:t>Department</w:t>
      </w:r>
      <w:r>
        <w:t xml:space="preserve"> and also existing </w:t>
      </w:r>
      <w:r w:rsidR="00413C61">
        <w:t>departmental</w:t>
      </w:r>
      <w:r>
        <w:t xml:space="preserve"> staff who are carrying out work over and above their workload allocation.</w:t>
      </w:r>
    </w:p>
    <w:p w14:paraId="790663F7" w14:textId="77777777" w:rsidR="000D5CCF" w:rsidRDefault="000D5CCF" w:rsidP="000D5CCF">
      <w:pPr>
        <w:ind w:left="567"/>
      </w:pPr>
      <w:r>
        <w:rPr>
          <w:i/>
          <w:iCs/>
        </w:rPr>
        <w:t>External Resources</w:t>
      </w:r>
    </w:p>
    <w:p w14:paraId="0535EE59" w14:textId="77777777" w:rsidR="000D5CCF" w:rsidRDefault="000D5CCF" w:rsidP="000D5CCF">
      <w:pPr>
        <w:ind w:left="851"/>
      </w:pPr>
      <w:r>
        <w:t xml:space="preserve">This includes people who provide a service to the </w:t>
      </w:r>
      <w:r w:rsidR="00413C61">
        <w:t>Department</w:t>
      </w:r>
      <w:r w:rsidR="00873C1B">
        <w:t xml:space="preserve"> </w:t>
      </w:r>
      <w:r>
        <w:t>but who are not necessarily teaching staff and who have no other connection with the College.</w:t>
      </w:r>
    </w:p>
    <w:p w14:paraId="01058A4D" w14:textId="77777777" w:rsidR="000D5CCF" w:rsidRDefault="000D5CCF" w:rsidP="000D5CCF">
      <w:pPr>
        <w:ind w:left="567"/>
      </w:pPr>
      <w:r>
        <w:rPr>
          <w:i/>
          <w:iCs/>
        </w:rPr>
        <w:t>Students (including PhD students)</w:t>
      </w:r>
    </w:p>
    <w:p w14:paraId="4C9767C4" w14:textId="77777777" w:rsidR="000D5CCF" w:rsidRDefault="000D5CCF" w:rsidP="000D5CCF">
      <w:pPr>
        <w:ind w:left="851"/>
      </w:pPr>
      <w:r>
        <w:t xml:space="preserve">This includes any student, irrespective of whether they normally belong to the </w:t>
      </w:r>
      <w:r w:rsidR="00413C61">
        <w:t>Department of Media Arts</w:t>
      </w:r>
      <w:r>
        <w:t xml:space="preserve"> or to another department.</w:t>
      </w:r>
    </w:p>
    <w:p w14:paraId="6774A218" w14:textId="77777777" w:rsidR="000D5CCF" w:rsidRDefault="000D5CCF" w:rsidP="000D5CCF">
      <w:pPr>
        <w:ind w:left="567"/>
        <w:rPr>
          <w:rFonts w:cs="Tahoma"/>
        </w:rPr>
      </w:pPr>
      <w:r>
        <w:rPr>
          <w:rFonts w:cs="Tahoma"/>
        </w:rPr>
        <w:t xml:space="preserve">The above list is not exhaustive. Queries about the category of the resource in question and how to proceed should be addressed to the </w:t>
      </w:r>
      <w:r w:rsidR="00413C61">
        <w:rPr>
          <w:rFonts w:cs="Tahoma"/>
        </w:rPr>
        <w:t>Senior Faculty Administrator</w:t>
      </w:r>
      <w:r>
        <w:rPr>
          <w:rFonts w:cs="Tahoma"/>
        </w:rPr>
        <w:t>. See below for procedures relating to these different categories of staff.</w:t>
      </w:r>
    </w:p>
    <w:p w14:paraId="007B5A80" w14:textId="77777777" w:rsidR="000D5CCF" w:rsidRDefault="000D5CCF" w:rsidP="000D5CCF">
      <w:pPr>
        <w:ind w:left="567" w:hanging="567"/>
      </w:pPr>
      <w:r>
        <w:t>3.</w:t>
      </w:r>
      <w:r>
        <w:tab/>
        <w:t>In all cases appropriate budget-holder’s approval must be obtained before work may be offered to temporary personnel. Once the terms have been agreed, a formal letter, which constitutes a contract of employment, must be drawn up and signed by both parties (except in the case of casual student help).</w:t>
      </w:r>
    </w:p>
    <w:p w14:paraId="174B8392" w14:textId="77777777" w:rsidR="00CE501D" w:rsidRPr="00CE501D" w:rsidRDefault="000D5CCF" w:rsidP="00CE501D">
      <w:pPr>
        <w:ind w:left="567" w:hanging="567"/>
      </w:pPr>
      <w:r>
        <w:t>4.</w:t>
      </w:r>
      <w:r>
        <w:tab/>
      </w:r>
      <w:r w:rsidR="00CE501D" w:rsidRPr="00CE501D">
        <w:t xml:space="preserve">There is only one method of reimbursing a resource and this is through the online </w:t>
      </w:r>
      <w:hyperlink r:id="rId36" w:history="1">
        <w:r w:rsidR="00CE501D" w:rsidRPr="00CE501D">
          <w:rPr>
            <w:rStyle w:val="Hyperlink"/>
            <w:rFonts w:cstheme="minorBidi"/>
          </w:rPr>
          <w:t>MyView payroll</w:t>
        </w:r>
      </w:hyperlink>
      <w:r w:rsidR="00CE501D" w:rsidRPr="00CE501D">
        <w:t xml:space="preserve"> system.  </w:t>
      </w:r>
    </w:p>
    <w:p w14:paraId="47032BD1" w14:textId="77777777" w:rsidR="0014719D" w:rsidRDefault="00CE501D" w:rsidP="00CE501D">
      <w:pPr>
        <w:ind w:left="567" w:hanging="567"/>
        <w:rPr>
          <w:i/>
          <w:iCs/>
        </w:rPr>
      </w:pPr>
      <w:r w:rsidRPr="00CE501D">
        <w:rPr>
          <w:b/>
          <w:iCs/>
        </w:rPr>
        <w:t>Please note:</w:t>
      </w:r>
      <w:r w:rsidRPr="00CE501D">
        <w:rPr>
          <w:i/>
          <w:iCs/>
        </w:rPr>
        <w:t xml:space="preserve"> Individuals who require reimbursement on invoice must be able to show on request that they are compliant with Inland Revenue legislation in connection with tax and National Insurance payments.</w:t>
      </w:r>
    </w:p>
    <w:p w14:paraId="5FB4C39C" w14:textId="77777777" w:rsidR="00CE501D" w:rsidRPr="00CE501D" w:rsidRDefault="00CE501D" w:rsidP="00CE501D">
      <w:pPr>
        <w:ind w:left="567" w:hanging="567"/>
        <w:rPr>
          <w:iCs/>
        </w:rPr>
      </w:pPr>
    </w:p>
    <w:p w14:paraId="34C10F30" w14:textId="77777777" w:rsidR="000D5CCF" w:rsidRPr="008A0F10" w:rsidRDefault="000D497B" w:rsidP="008A0F10">
      <w:pPr>
        <w:pStyle w:val="Heading3"/>
      </w:pPr>
      <w:bookmarkStart w:id="112" w:name="_Toc480880730"/>
      <w:r>
        <w:t>visiting staff</w:t>
      </w:r>
      <w:bookmarkEnd w:id="112"/>
    </w:p>
    <w:p w14:paraId="6D708445" w14:textId="77777777" w:rsidR="000D5CCF" w:rsidRDefault="000D497B" w:rsidP="00413C61">
      <w:pPr>
        <w:ind w:left="720" w:hanging="720"/>
        <w:rPr>
          <w:rFonts w:cs="Tahoma"/>
        </w:rPr>
      </w:pPr>
      <w:r>
        <w:rPr>
          <w:rFonts w:cs="Tahoma"/>
        </w:rPr>
        <w:t>1.</w:t>
      </w:r>
      <w:r>
        <w:rPr>
          <w:rFonts w:cs="Tahoma"/>
        </w:rPr>
        <w:tab/>
        <w:t>All VTs</w:t>
      </w:r>
      <w:r w:rsidR="000D5CCF">
        <w:rPr>
          <w:rFonts w:cs="Tahoma"/>
        </w:rPr>
        <w:t xml:space="preserve"> staff are arranged by the </w:t>
      </w:r>
      <w:r w:rsidR="00413C61">
        <w:rPr>
          <w:rFonts w:cs="Tahoma"/>
        </w:rPr>
        <w:t>Head of Department in conjunction with the Senior Faculty Administrator</w:t>
      </w:r>
      <w:r w:rsidR="000D5CCF">
        <w:rPr>
          <w:rFonts w:cs="Tahoma"/>
        </w:rPr>
        <w:t>.</w:t>
      </w:r>
    </w:p>
    <w:p w14:paraId="108F311F" w14:textId="77777777" w:rsidR="000D5CCF" w:rsidRDefault="000D5CCF" w:rsidP="000D5CCF">
      <w:pPr>
        <w:rPr>
          <w:rFonts w:cs="Tahoma"/>
        </w:rPr>
      </w:pPr>
      <w:r>
        <w:rPr>
          <w:rFonts w:cs="Tahoma"/>
        </w:rPr>
        <w:t>2.</w:t>
      </w:r>
      <w:r>
        <w:rPr>
          <w:rFonts w:cs="Tahoma"/>
        </w:rPr>
        <w:tab/>
        <w:t>A formal offer letter will be drawn up by the HR Department.</w:t>
      </w:r>
    </w:p>
    <w:p w14:paraId="4C6AFAF3" w14:textId="17CBCE8A" w:rsidR="0014719D" w:rsidRDefault="000D5CCF" w:rsidP="000D5CCF">
      <w:pPr>
        <w:spacing w:after="360" w:line="240" w:lineRule="auto"/>
        <w:rPr>
          <w:rFonts w:cs="Tahoma"/>
        </w:rPr>
      </w:pPr>
      <w:r>
        <w:rPr>
          <w:rFonts w:cs="Tahoma"/>
        </w:rPr>
        <w:t>3.</w:t>
      </w:r>
      <w:r>
        <w:rPr>
          <w:rFonts w:cs="Tahoma"/>
        </w:rPr>
        <w:tab/>
        <w:t>When the work has been completed, staff will claim on line via the MyView payroll facility.</w:t>
      </w:r>
    </w:p>
    <w:p w14:paraId="3F2A18F7" w14:textId="77777777" w:rsidR="000D5CCF" w:rsidRDefault="000D5CCF" w:rsidP="000D5CCF">
      <w:pPr>
        <w:pStyle w:val="Heading3"/>
      </w:pPr>
      <w:bookmarkStart w:id="113" w:name="_Toc398300892"/>
      <w:bookmarkStart w:id="114" w:name="_Toc480880731"/>
      <w:r>
        <w:t>Established Teaching Staff providing Extra-ordinary Services</w:t>
      </w:r>
      <w:bookmarkEnd w:id="113"/>
      <w:bookmarkEnd w:id="114"/>
    </w:p>
    <w:p w14:paraId="4D0C89A8" w14:textId="77777777" w:rsidR="000D5CCF" w:rsidRDefault="000D5CCF" w:rsidP="000D5CCF">
      <w:pPr>
        <w:ind w:left="567" w:hanging="567"/>
      </w:pPr>
      <w:r>
        <w:t>1.</w:t>
      </w:r>
      <w:r>
        <w:tab/>
        <w:t>Obtain prior approval from the budget holder or Head of Department that the work is in excess of the workload model allocation.</w:t>
      </w:r>
    </w:p>
    <w:p w14:paraId="7509C845" w14:textId="77777777" w:rsidR="000D5CCF" w:rsidRDefault="000D5CCF" w:rsidP="000D5CCF">
      <w:pPr>
        <w:ind w:left="567" w:hanging="567"/>
      </w:pPr>
      <w:r>
        <w:t>2.</w:t>
      </w:r>
      <w:r>
        <w:tab/>
        <w:t xml:space="preserve">Complete an Ad Hoc Payment form (available from the </w:t>
      </w:r>
      <w:r w:rsidR="00413C61">
        <w:t>Senior Faculty Administrator</w:t>
      </w:r>
      <w:r>
        <w:t>) and obtain the budget holder’s signature.</w:t>
      </w:r>
    </w:p>
    <w:p w14:paraId="135501E5" w14:textId="77777777" w:rsidR="000D5CCF" w:rsidRDefault="000D5CCF" w:rsidP="000D5CCF">
      <w:pPr>
        <w:spacing w:after="360" w:line="240" w:lineRule="auto"/>
        <w:ind w:left="567" w:hanging="567"/>
      </w:pPr>
      <w:r>
        <w:t>3.</w:t>
      </w:r>
      <w:r>
        <w:tab/>
        <w:t>Submit the</w:t>
      </w:r>
      <w:r w:rsidR="00413C61">
        <w:t xml:space="preserve"> completed</w:t>
      </w:r>
      <w:r>
        <w:t xml:space="preserve"> form to the </w:t>
      </w:r>
      <w:r w:rsidR="00413C61">
        <w:t xml:space="preserve">Senior Faculty Administrator </w:t>
      </w:r>
      <w:r>
        <w:t>for processing. Ad Hoc payments are made through the payroll. Please note that there is no guarantee that a form received partway through a month will be included on that month’s payroll.</w:t>
      </w:r>
    </w:p>
    <w:p w14:paraId="3F36675D" w14:textId="77777777" w:rsidR="000D5CCF" w:rsidRDefault="000D5CCF" w:rsidP="000D5CCF">
      <w:pPr>
        <w:pStyle w:val="Heading3"/>
      </w:pPr>
      <w:bookmarkStart w:id="115" w:name="_Toc398300894"/>
      <w:bookmarkStart w:id="116" w:name="_Toc480880732"/>
      <w:r>
        <w:t>Students (including PhD students)</w:t>
      </w:r>
      <w:bookmarkEnd w:id="115"/>
      <w:bookmarkEnd w:id="116"/>
    </w:p>
    <w:p w14:paraId="252824F7" w14:textId="77777777" w:rsidR="000D5CCF" w:rsidRDefault="000D5CCF" w:rsidP="000D5CCF">
      <w:pPr>
        <w:ind w:left="567" w:hanging="567"/>
      </w:pPr>
      <w:r>
        <w:t>1.</w:t>
      </w:r>
      <w:r>
        <w:tab/>
        <w:t>Obtain prior approval from the budget holder before securing the services of an external resource, including a student.</w:t>
      </w:r>
    </w:p>
    <w:p w14:paraId="101EEAD4" w14:textId="77777777" w:rsidR="000D5CCF" w:rsidRDefault="000D5CCF" w:rsidP="000D5CCF">
      <w:pPr>
        <w:ind w:left="567" w:hanging="567"/>
      </w:pPr>
      <w:r>
        <w:lastRenderedPageBreak/>
        <w:t>2.</w:t>
      </w:r>
      <w:r>
        <w:tab/>
        <w:t xml:space="preserve">Advise the </w:t>
      </w:r>
      <w:r w:rsidR="00413C61">
        <w:t xml:space="preserve">Senior Faculty Administrator </w:t>
      </w:r>
      <w:r>
        <w:t xml:space="preserve">of the terms and conditions which will apply, including the rate of pay. A formal offer letter will then be drawn up for signature by the Head of </w:t>
      </w:r>
      <w:r w:rsidR="00873C1B">
        <w:t>School</w:t>
      </w:r>
      <w:r>
        <w:t>. One copy of this letter will be forwarded to Human Resources and one copy retained on file.</w:t>
      </w:r>
    </w:p>
    <w:p w14:paraId="0D238B5B" w14:textId="77777777" w:rsidR="000D5CCF" w:rsidRDefault="000D5CCF" w:rsidP="000D5CCF">
      <w:pPr>
        <w:ind w:left="567" w:hanging="567"/>
      </w:pPr>
      <w:r>
        <w:t>3.</w:t>
      </w:r>
      <w:r>
        <w:tab/>
        <w:t>Establish whether the resource has previously received payment from RHUL through the payroll.</w:t>
      </w:r>
    </w:p>
    <w:p w14:paraId="27A5C859" w14:textId="77777777" w:rsidR="000D5CCF" w:rsidRDefault="000D5CCF" w:rsidP="000D5CCF">
      <w:pPr>
        <w:ind w:left="567" w:hanging="567"/>
      </w:pPr>
      <w:r>
        <w:t>4.</w:t>
      </w:r>
      <w:r>
        <w:tab/>
        <w:t>If the student has received a previous payment, go to step 6.</w:t>
      </w:r>
    </w:p>
    <w:p w14:paraId="1E03D135" w14:textId="77777777" w:rsidR="000D5CCF" w:rsidRDefault="000D5CCF" w:rsidP="000D5CCF">
      <w:pPr>
        <w:ind w:left="567" w:hanging="567"/>
      </w:pPr>
      <w:r>
        <w:tab/>
        <w:t>If the student has not received a previous payment, he/she should complete a Personal Details form and a P46 or a P38 form.</w:t>
      </w:r>
    </w:p>
    <w:p w14:paraId="137D8DB0" w14:textId="77777777" w:rsidR="000D5CCF" w:rsidRDefault="000D5CCF" w:rsidP="000D5CCF">
      <w:pPr>
        <w:ind w:left="567" w:hanging="567"/>
      </w:pPr>
      <w:r>
        <w:t>5.</w:t>
      </w:r>
      <w:r>
        <w:tab/>
        <w:t xml:space="preserve">Submit the Personal Details and tax forms to the </w:t>
      </w:r>
      <w:r w:rsidR="00413C61">
        <w:t xml:space="preserve">Senior Faculty Administrator </w:t>
      </w:r>
      <w:r>
        <w:t>for processing and for forwarding to the Payroll Office.</w:t>
      </w:r>
    </w:p>
    <w:p w14:paraId="52B14B97" w14:textId="77777777" w:rsidR="0014719D" w:rsidRDefault="000D5CCF" w:rsidP="000D5CCF">
      <w:pPr>
        <w:spacing w:after="360" w:line="240" w:lineRule="auto"/>
        <w:ind w:left="567" w:hanging="567"/>
      </w:pPr>
      <w:r>
        <w:t>6.</w:t>
      </w:r>
      <w:r>
        <w:tab/>
        <w:t xml:space="preserve">When the work has been completed, a claim for the hours worked should be made on a weekly timesheet or by completion of an Ad Hoc Payment form (available from the </w:t>
      </w:r>
      <w:r w:rsidR="00413C61">
        <w:t>Senior Faculty Administrator</w:t>
      </w:r>
      <w:r>
        <w:t xml:space="preserve">). The appropriate documentation should then be submitted to the </w:t>
      </w:r>
      <w:r w:rsidR="00413C61">
        <w:t xml:space="preserve">Senior Faculty Administrator </w:t>
      </w:r>
      <w:r>
        <w:t>for processing. Payments on timesheets and Ad Hoc payments are made through the payroll. Please note that there is no guarantee that a form received partway through a month will be included on that month’s payroll.</w:t>
      </w:r>
    </w:p>
    <w:p w14:paraId="76ADB199" w14:textId="77777777" w:rsidR="000D5CCF" w:rsidRPr="00436C72" w:rsidRDefault="000D5CCF" w:rsidP="000D5CCF">
      <w:pPr>
        <w:pStyle w:val="Heading3"/>
        <w:rPr>
          <w:color w:val="FF0000"/>
        </w:rPr>
      </w:pPr>
      <w:bookmarkStart w:id="117" w:name="_Toc398300895"/>
      <w:bookmarkStart w:id="118" w:name="_Toc480880733"/>
      <w:r w:rsidRPr="00436C72">
        <w:t>Staff Appointments</w:t>
      </w:r>
      <w:bookmarkEnd w:id="117"/>
      <w:bookmarkEnd w:id="118"/>
    </w:p>
    <w:p w14:paraId="0083414F" w14:textId="77777777" w:rsidR="000D5CCF" w:rsidRDefault="000D5CCF" w:rsidP="000D5CCF">
      <w:pPr>
        <w:ind w:left="567" w:hanging="567"/>
      </w:pPr>
      <w:r>
        <w:t>1.</w:t>
      </w:r>
      <w:r>
        <w:tab/>
        <w:t>For each proposed post, a requisition form, person specification form and job description should</w:t>
      </w:r>
      <w:r w:rsidR="00413C61">
        <w:t xml:space="preserve"> be submitted through the </w:t>
      </w:r>
      <w:r>
        <w:t xml:space="preserve">Head of </w:t>
      </w:r>
      <w:r w:rsidR="00413C61">
        <w:t>Department</w:t>
      </w:r>
      <w:r>
        <w:t xml:space="preserve"> to Human Resources. There is one requisition form for established posts and one for grant-supported posts. There are different forms for Academic and Administrative appointments. Requisition forms are available from the </w:t>
      </w:r>
      <w:r w:rsidR="00C01E00">
        <w:t xml:space="preserve">Human Resources </w:t>
      </w:r>
      <w:r>
        <w:t xml:space="preserve">webpage at: </w:t>
      </w:r>
      <w:hyperlink r:id="rId37" w:history="1">
        <w:r w:rsidRPr="00E76E58">
          <w:rPr>
            <w:rStyle w:val="Hyperlink"/>
            <w:rFonts w:cs="Tahoma"/>
          </w:rPr>
          <w:t>http://www.rhul.ac.uk/Personnel/pages/forms.htm</w:t>
        </w:r>
      </w:hyperlink>
    </w:p>
    <w:p w14:paraId="466D1797" w14:textId="77777777" w:rsidR="000D5CCF" w:rsidRDefault="000D5CCF" w:rsidP="000D5CCF">
      <w:pPr>
        <w:ind w:left="567" w:hanging="567"/>
      </w:pPr>
      <w:r>
        <w:t>2.</w:t>
      </w:r>
      <w:r>
        <w:tab/>
        <w:t>Such requisitions are considered by the College’s Resources Sub-Group every fortnight.</w:t>
      </w:r>
    </w:p>
    <w:p w14:paraId="622ED5EB" w14:textId="77777777" w:rsidR="000D5CCF" w:rsidRDefault="000D5CCF" w:rsidP="000D5CCF">
      <w:pPr>
        <w:ind w:left="567" w:hanging="567"/>
      </w:pPr>
      <w:r>
        <w:t>3.</w:t>
      </w:r>
      <w:r>
        <w:tab/>
        <w:t>Approved posts may be advertised through Human Resources in local or national media as appropriate. Copy for the advertise</w:t>
      </w:r>
      <w:r w:rsidR="00520CC0">
        <w:t>ment should be submitted to Human Resources</w:t>
      </w:r>
      <w:r>
        <w:t>.</w:t>
      </w:r>
    </w:p>
    <w:p w14:paraId="39D18A6A" w14:textId="77777777" w:rsidR="000D5CCF" w:rsidRDefault="000D5CCF" w:rsidP="000D5CCF">
      <w:pPr>
        <w:ind w:left="567" w:hanging="567"/>
      </w:pPr>
      <w:r>
        <w:t>4.</w:t>
      </w:r>
      <w:r>
        <w:tab/>
        <w:t xml:space="preserve">Applications are forwarded to the department </w:t>
      </w:r>
      <w:r w:rsidR="00093C1A">
        <w:t>for online</w:t>
      </w:r>
      <w:r w:rsidR="004D1D40">
        <w:t xml:space="preserve"> </w:t>
      </w:r>
      <w:r>
        <w:t>shortlisting. Shortlisting should be undertaken by at least two people and fol</w:t>
      </w:r>
      <w:r w:rsidR="00520CC0">
        <w:t>low the guidelines provided by Human Resources</w:t>
      </w:r>
      <w:r>
        <w:t>. The shortlist is returned to</w:t>
      </w:r>
      <w:r w:rsidR="00520CC0">
        <w:t xml:space="preserve"> Human Resources</w:t>
      </w:r>
      <w:r>
        <w:t>, with a date, venue and timetable for the interviews and the membership of the interview panel.</w:t>
      </w:r>
    </w:p>
    <w:p w14:paraId="36B7C985" w14:textId="77777777" w:rsidR="000D5CCF" w:rsidRDefault="000D5CCF" w:rsidP="000D5CCF">
      <w:pPr>
        <w:ind w:left="567" w:hanging="567"/>
      </w:pPr>
      <w:r>
        <w:t>5.</w:t>
      </w:r>
      <w:r>
        <w:tab/>
        <w:t xml:space="preserve">Any requirements in the </w:t>
      </w:r>
      <w:r w:rsidR="00413C61">
        <w:t>Department</w:t>
      </w:r>
      <w:r w:rsidR="00520CC0">
        <w:t xml:space="preserve"> </w:t>
      </w:r>
      <w:r>
        <w:t xml:space="preserve">(e.g. refreshments, room for presentations, data projector, lap-top, meeting of staff, distribution of applicants’ CVs, etc.) should be given to the </w:t>
      </w:r>
      <w:r w:rsidR="00413C61">
        <w:t>Senior Faculty Administrator</w:t>
      </w:r>
      <w:r>
        <w:t xml:space="preserve">  at least a week before the interview day.</w:t>
      </w:r>
    </w:p>
    <w:p w14:paraId="43BAB1F5" w14:textId="77777777" w:rsidR="000D5CCF" w:rsidRDefault="000D5CCF" w:rsidP="000D5CCF">
      <w:pPr>
        <w:ind w:left="567" w:hanging="567"/>
      </w:pPr>
      <w:r>
        <w:t>6.</w:t>
      </w:r>
      <w:r>
        <w:tab/>
      </w:r>
      <w:r w:rsidR="00520CC0">
        <w:t xml:space="preserve">Human Resources </w:t>
      </w:r>
      <w:r>
        <w:t>provide each member of the interview panel with a set of application materials from the shortlisted applicants, along with guidelines for the conduct of the interview.</w:t>
      </w:r>
    </w:p>
    <w:p w14:paraId="6C49D825" w14:textId="77777777" w:rsidR="000D5CCF" w:rsidRDefault="000D5CCF" w:rsidP="000D5CCF">
      <w:pPr>
        <w:ind w:left="567" w:hanging="567"/>
      </w:pPr>
      <w:r>
        <w:t>7.</w:t>
      </w:r>
      <w:r>
        <w:tab/>
        <w:t>The chair of the interview panel should complete th</w:t>
      </w:r>
      <w:r w:rsidR="00520CC0">
        <w:t>e decision form provided by Human Resources</w:t>
      </w:r>
      <w:r>
        <w:t xml:space="preserve">, have it signed by all members of the panel and return it to </w:t>
      </w:r>
      <w:r w:rsidR="00520CC0">
        <w:t>Human Resources</w:t>
      </w:r>
      <w:r>
        <w:t xml:space="preserve">, retaining a copy for </w:t>
      </w:r>
      <w:r w:rsidR="00413C61">
        <w:t xml:space="preserve">departmental; </w:t>
      </w:r>
      <w:r>
        <w:t>records.</w:t>
      </w:r>
    </w:p>
    <w:p w14:paraId="67F602F8" w14:textId="77777777" w:rsidR="009C1D48" w:rsidRDefault="000D5CCF" w:rsidP="000D5CCF">
      <w:pPr>
        <w:ind w:left="567" w:hanging="567"/>
      </w:pPr>
      <w:r>
        <w:t>8.</w:t>
      </w:r>
      <w:r>
        <w:tab/>
        <w:t>The chair of the interview panel may contact applicants informally to discuss the outcome of the interview process. Any offers should be discussed with Human Resources prior to such contact. The formal offer or rejection letters are sent by Human Resources.</w:t>
      </w:r>
    </w:p>
    <w:p w14:paraId="63DCC3ED" w14:textId="77777777" w:rsidR="008E4394" w:rsidRDefault="008E4394" w:rsidP="009C1D48">
      <w:pPr>
        <w:pStyle w:val="Heading2"/>
      </w:pPr>
      <w:bookmarkStart w:id="119" w:name="_Toc480880734"/>
      <w:r>
        <w:t>Promotions for Academic Staff</w:t>
      </w:r>
      <w:bookmarkEnd w:id="119"/>
    </w:p>
    <w:p w14:paraId="27554127" w14:textId="77777777" w:rsidR="009C1D48" w:rsidRDefault="008E4394" w:rsidP="008E4394">
      <w:r w:rsidRPr="008E4394">
        <w:t xml:space="preserve">Academic Promotions are considered on an annual basis by the Academic Staffing and Titles Committee (ASTC).  </w:t>
      </w:r>
      <w:r w:rsidR="004305CF" w:rsidRPr="004305CF">
        <w:rPr>
          <w:b/>
        </w:rPr>
        <w:t>Please note</w:t>
      </w:r>
      <w:r w:rsidR="004305CF">
        <w:t xml:space="preserve">: the annual closing date for </w:t>
      </w:r>
      <w:r w:rsidR="004305CF" w:rsidRPr="004305CF">
        <w:t xml:space="preserve">applications is </w:t>
      </w:r>
      <w:r w:rsidR="004305CF">
        <w:t>usually mid-</w:t>
      </w:r>
      <w:r w:rsidR="004305CF" w:rsidRPr="004305CF">
        <w:t xml:space="preserve"> October</w:t>
      </w:r>
      <w:r w:rsidR="004305CF">
        <w:t xml:space="preserve">.  </w:t>
      </w:r>
    </w:p>
    <w:p w14:paraId="0CB137C8" w14:textId="77777777" w:rsidR="008E4394" w:rsidRDefault="009C1D48" w:rsidP="008E4394">
      <w:pPr>
        <w:rPr>
          <w:rFonts w:ascii="Arial" w:hAnsi="Arial" w:cs="Arial"/>
          <w:color w:val="666666"/>
          <w:sz w:val="18"/>
          <w:szCs w:val="18"/>
          <w:lang w:val="en"/>
        </w:rPr>
      </w:pPr>
      <w:r>
        <w:lastRenderedPageBreak/>
        <w:t xml:space="preserve">Website link: </w:t>
      </w:r>
      <w:hyperlink r:id="rId38" w:history="1">
        <w:r w:rsidRPr="007D5E96">
          <w:rPr>
            <w:rFonts w:ascii="Arial" w:hAnsi="Arial" w:cs="Arial"/>
            <w:color w:val="0000FF"/>
            <w:sz w:val="18"/>
            <w:szCs w:val="18"/>
            <w:u w:val="single"/>
            <w:lang w:val="en"/>
          </w:rPr>
          <w:t>https://www.royalholloway.ac.uk/humanresources/payandbenefits.aspx</w:t>
        </w:r>
      </w:hyperlink>
    </w:p>
    <w:p w14:paraId="05B5B97E" w14:textId="77777777" w:rsidR="009C1D48" w:rsidRPr="008E4394" w:rsidRDefault="009C1D48" w:rsidP="008E4394"/>
    <w:p w14:paraId="2799D557" w14:textId="77777777" w:rsidR="000F5869" w:rsidRDefault="008E4394" w:rsidP="009C1D48">
      <w:pPr>
        <w:jc w:val="left"/>
        <w:rPr>
          <w:lang w:val="en"/>
        </w:rPr>
      </w:pPr>
      <w:r w:rsidRPr="008E4394">
        <w:rPr>
          <w:lang w:val="en"/>
        </w:rPr>
        <w:t xml:space="preserve">All the relevant forms and guidance, including details of the criteria for promotion, can be found </w:t>
      </w:r>
      <w:r w:rsidR="000F5869">
        <w:rPr>
          <w:lang w:val="en"/>
        </w:rPr>
        <w:t xml:space="preserve">on the following website: </w:t>
      </w:r>
      <w:hyperlink r:id="rId39" w:history="1">
        <w:r w:rsidR="000F5869" w:rsidRPr="005F5E3B">
          <w:rPr>
            <w:rStyle w:val="Hyperlink"/>
            <w:rFonts w:cstheme="minorBidi"/>
            <w:lang w:val="en"/>
          </w:rPr>
          <w:t>https://www.royalholloway.ac.uk/humanresources/payandbenefits.aspx</w:t>
        </w:r>
      </w:hyperlink>
    </w:p>
    <w:p w14:paraId="539A37C8" w14:textId="77777777" w:rsidR="000F5869" w:rsidRPr="008E4394" w:rsidRDefault="000F5869" w:rsidP="009C1D48">
      <w:pPr>
        <w:jc w:val="left"/>
        <w:rPr>
          <w:lang w:val="en"/>
        </w:rPr>
      </w:pPr>
    </w:p>
    <w:p w14:paraId="5E5AD0F1" w14:textId="77777777" w:rsidR="004305CF" w:rsidRDefault="00322FBE" w:rsidP="008E4394">
      <w:pPr>
        <w:spacing w:after="200" w:line="276" w:lineRule="auto"/>
        <w:jc w:val="left"/>
        <w:rPr>
          <w:lang w:val="en"/>
        </w:rPr>
      </w:pPr>
      <w:hyperlink r:id="rId40" w:history="1">
        <w:r w:rsidR="008E4394" w:rsidRPr="004305CF">
          <w:rPr>
            <w:rStyle w:val="Hyperlink"/>
            <w:rFonts w:cstheme="minorBidi"/>
            <w:lang w:val="en"/>
          </w:rPr>
          <w:t>Human Resources</w:t>
        </w:r>
      </w:hyperlink>
      <w:r w:rsidR="008E4394">
        <w:rPr>
          <w:lang w:val="en"/>
        </w:rPr>
        <w:t xml:space="preserve"> </w:t>
      </w:r>
      <w:r w:rsidR="004305CF">
        <w:rPr>
          <w:lang w:val="en"/>
        </w:rPr>
        <w:t xml:space="preserve">(Staff Development) </w:t>
      </w:r>
      <w:r w:rsidR="008E4394" w:rsidRPr="008E4394">
        <w:rPr>
          <w:lang w:val="en"/>
        </w:rPr>
        <w:t>have introduced workshops for staff wishing to apply for academic promotion to assist with understanding the promotion process and criteria</w:t>
      </w:r>
      <w:r w:rsidR="004305CF">
        <w:rPr>
          <w:lang w:val="en"/>
        </w:rPr>
        <w:t xml:space="preserve">, as well as assist </w:t>
      </w:r>
      <w:r w:rsidR="008E4394" w:rsidRPr="008E4394">
        <w:rPr>
          <w:lang w:val="en"/>
        </w:rPr>
        <w:t xml:space="preserve">with presenting </w:t>
      </w:r>
      <w:r w:rsidR="004305CF">
        <w:rPr>
          <w:lang w:val="en"/>
        </w:rPr>
        <w:t>an application</w:t>
      </w:r>
      <w:r w:rsidR="008E4394" w:rsidRPr="008E4394">
        <w:rPr>
          <w:lang w:val="en"/>
        </w:rPr>
        <w:t xml:space="preserve"> as effectively as possible</w:t>
      </w:r>
      <w:r w:rsidR="004305CF">
        <w:rPr>
          <w:lang w:val="en"/>
        </w:rPr>
        <w:t>:</w:t>
      </w:r>
    </w:p>
    <w:p w14:paraId="5D0E8CDC" w14:textId="77777777" w:rsidR="004305CF" w:rsidRPr="004305CF" w:rsidRDefault="004305CF" w:rsidP="004305CF">
      <w:pPr>
        <w:spacing w:after="0" w:line="276" w:lineRule="auto"/>
        <w:ind w:left="425"/>
        <w:jc w:val="left"/>
        <w:rPr>
          <w:b/>
          <w:lang w:val="en"/>
        </w:rPr>
      </w:pPr>
      <w:r w:rsidRPr="004305CF">
        <w:rPr>
          <w:b/>
          <w:lang w:val="en"/>
        </w:rPr>
        <w:t>Academic Promotion (excluding teaching focused promotion)</w:t>
      </w:r>
    </w:p>
    <w:p w14:paraId="123EAF90" w14:textId="77777777" w:rsidR="004305CF" w:rsidRDefault="004305CF" w:rsidP="004305CF">
      <w:pPr>
        <w:spacing w:after="0" w:line="276" w:lineRule="auto"/>
        <w:ind w:left="425"/>
        <w:jc w:val="left"/>
        <w:rPr>
          <w:lang w:val="en"/>
        </w:rPr>
      </w:pPr>
      <w:r w:rsidRPr="004305CF">
        <w:rPr>
          <w:lang w:val="en"/>
        </w:rPr>
        <w:t xml:space="preserve"> Facilitator:  Professor Katie Normington, Vice Principal Staffing </w:t>
      </w:r>
    </w:p>
    <w:p w14:paraId="09E1E069" w14:textId="77777777" w:rsidR="004305CF" w:rsidRPr="004305CF" w:rsidRDefault="004305CF" w:rsidP="004305CF">
      <w:pPr>
        <w:spacing w:after="0" w:line="276" w:lineRule="auto"/>
        <w:ind w:left="425"/>
        <w:jc w:val="left"/>
        <w:rPr>
          <w:lang w:val="en"/>
        </w:rPr>
      </w:pPr>
    </w:p>
    <w:p w14:paraId="396ADF5B" w14:textId="77777777" w:rsidR="004305CF" w:rsidRPr="004305CF" w:rsidRDefault="004305CF" w:rsidP="004305CF">
      <w:pPr>
        <w:spacing w:after="0" w:line="276" w:lineRule="auto"/>
        <w:ind w:left="425"/>
        <w:jc w:val="left"/>
        <w:rPr>
          <w:b/>
          <w:lang w:val="en"/>
        </w:rPr>
      </w:pPr>
      <w:r w:rsidRPr="004305CF">
        <w:rPr>
          <w:lang w:val="en"/>
        </w:rPr>
        <w:t xml:space="preserve"> </w:t>
      </w:r>
      <w:r w:rsidRPr="004305CF">
        <w:rPr>
          <w:b/>
          <w:lang w:val="en"/>
        </w:rPr>
        <w:t>Teaching Focused Promotion</w:t>
      </w:r>
    </w:p>
    <w:p w14:paraId="54077D46" w14:textId="77777777" w:rsidR="004305CF" w:rsidRDefault="004305CF" w:rsidP="004305CF">
      <w:pPr>
        <w:spacing w:after="0" w:line="276" w:lineRule="auto"/>
        <w:ind w:left="425"/>
        <w:jc w:val="left"/>
        <w:rPr>
          <w:lang w:val="en"/>
        </w:rPr>
      </w:pPr>
      <w:r w:rsidRPr="004305CF">
        <w:rPr>
          <w:lang w:val="en"/>
        </w:rPr>
        <w:t xml:space="preserve"> Facilitator:  Professor Rosemary Deem, Vice Principal Education </w:t>
      </w:r>
    </w:p>
    <w:p w14:paraId="3E5DD0C1" w14:textId="77777777" w:rsidR="009C1D48" w:rsidRDefault="009C1D48" w:rsidP="009C1D48">
      <w:pPr>
        <w:pStyle w:val="Heading2"/>
        <w:rPr>
          <w:rFonts w:eastAsia="Times New Roman"/>
          <w:lang w:val="en" w:eastAsia="en-GB" w:bidi="ar-SA"/>
        </w:rPr>
      </w:pPr>
      <w:bookmarkStart w:id="120" w:name="_Toc401563517"/>
      <w:bookmarkStart w:id="121" w:name="_Toc480880735"/>
      <w:r w:rsidRPr="000D497B">
        <w:rPr>
          <w:rFonts w:eastAsia="Times New Roman"/>
          <w:lang w:val="en" w:eastAsia="en-GB" w:bidi="ar-SA"/>
        </w:rPr>
        <w:t>Professorial Banding</w:t>
      </w:r>
      <w:bookmarkEnd w:id="120"/>
      <w:bookmarkEnd w:id="121"/>
      <w:r w:rsidR="00402429">
        <w:rPr>
          <w:rFonts w:eastAsia="Times New Roman"/>
          <w:lang w:val="en" w:eastAsia="en-GB" w:bidi="ar-SA"/>
        </w:rPr>
        <w:t xml:space="preserve"> </w:t>
      </w:r>
    </w:p>
    <w:p w14:paraId="301E4C4A" w14:textId="77777777" w:rsidR="009C1D48" w:rsidRDefault="009C1D48" w:rsidP="009C1D48">
      <w:pPr>
        <w:shd w:val="clear" w:color="auto" w:fill="FFFFFF"/>
        <w:spacing w:after="240" w:line="348" w:lineRule="atLeast"/>
        <w:jc w:val="left"/>
        <w:rPr>
          <w:rFonts w:ascii="Arial" w:eastAsia="Times New Roman" w:hAnsi="Arial" w:cs="Arial"/>
          <w:sz w:val="18"/>
          <w:szCs w:val="18"/>
          <w:lang w:val="en" w:eastAsia="en-GB" w:bidi="ar-SA"/>
        </w:rPr>
      </w:pPr>
      <w:r w:rsidRPr="009C1D48">
        <w:rPr>
          <w:rFonts w:ascii="Arial" w:eastAsia="Times New Roman" w:hAnsi="Arial" w:cs="Arial"/>
          <w:sz w:val="18"/>
          <w:szCs w:val="18"/>
          <w:lang w:val="en" w:eastAsia="en-GB" w:bidi="ar-SA"/>
        </w:rPr>
        <w:t xml:space="preserve">The updated Professorial Banding Scheme 2014 and associated documentation are below. </w:t>
      </w:r>
      <w:r>
        <w:rPr>
          <w:rFonts w:ascii="Arial" w:eastAsia="Times New Roman" w:hAnsi="Arial" w:cs="Arial"/>
          <w:sz w:val="18"/>
          <w:szCs w:val="18"/>
          <w:lang w:val="en" w:eastAsia="en-GB" w:bidi="ar-SA"/>
        </w:rPr>
        <w:t xml:space="preserve">Please check the annual Professorial Banding Timetable for deadline dates.  </w:t>
      </w:r>
    </w:p>
    <w:p w14:paraId="15617400" w14:textId="77777777" w:rsidR="009C1D48" w:rsidRDefault="009C1D48" w:rsidP="009C1D48">
      <w:pPr>
        <w:shd w:val="clear" w:color="auto" w:fill="FFFFFF"/>
        <w:spacing w:after="240" w:line="348" w:lineRule="atLeast"/>
        <w:jc w:val="left"/>
        <w:rPr>
          <w:rFonts w:ascii="Arial" w:eastAsia="Times New Roman" w:hAnsi="Arial" w:cs="Arial"/>
          <w:sz w:val="18"/>
          <w:szCs w:val="18"/>
          <w:lang w:val="en" w:eastAsia="en-GB" w:bidi="ar-SA"/>
        </w:rPr>
      </w:pPr>
      <w:r w:rsidRPr="009C1D48">
        <w:rPr>
          <w:rFonts w:ascii="Arial" w:eastAsia="Times New Roman" w:hAnsi="Arial" w:cs="Arial"/>
          <w:sz w:val="18"/>
          <w:szCs w:val="18"/>
          <w:lang w:val="en" w:eastAsia="en-GB" w:bidi="ar-SA"/>
        </w:rPr>
        <w:t xml:space="preserve">Any individual circumstances should be submitted directly to Human Resources using the form provided by the same date. </w:t>
      </w:r>
    </w:p>
    <w:p w14:paraId="56ABD18E" w14:textId="77777777" w:rsidR="009C1D48" w:rsidRDefault="009C1D48" w:rsidP="009C1D48">
      <w:pPr>
        <w:shd w:val="clear" w:color="auto" w:fill="FFFFFF"/>
        <w:spacing w:after="240" w:line="348" w:lineRule="atLeast"/>
        <w:jc w:val="left"/>
        <w:rPr>
          <w:rFonts w:ascii="Arial" w:hAnsi="Arial" w:cs="Arial"/>
          <w:color w:val="666666"/>
          <w:sz w:val="18"/>
          <w:szCs w:val="18"/>
          <w:lang w:val="en"/>
        </w:rPr>
      </w:pPr>
      <w:r w:rsidRPr="009C1D48">
        <w:rPr>
          <w:rFonts w:ascii="Arial" w:eastAsia="Times New Roman" w:hAnsi="Arial" w:cs="Arial"/>
          <w:sz w:val="18"/>
          <w:szCs w:val="18"/>
          <w:lang w:val="en" w:eastAsia="en-GB" w:bidi="ar-SA"/>
        </w:rPr>
        <w:t xml:space="preserve">Website link: </w:t>
      </w:r>
      <w:hyperlink r:id="rId41" w:history="1">
        <w:r w:rsidRPr="007D5E96">
          <w:rPr>
            <w:rFonts w:ascii="Arial" w:hAnsi="Arial" w:cs="Arial"/>
            <w:color w:val="0000FF"/>
            <w:sz w:val="18"/>
            <w:szCs w:val="18"/>
            <w:u w:val="single"/>
            <w:lang w:val="en"/>
          </w:rPr>
          <w:t>https://www.royalholloway.ac.uk/humanresources/payandbenefits.aspx</w:t>
        </w:r>
      </w:hyperlink>
    </w:p>
    <w:p w14:paraId="18931F36" w14:textId="77777777" w:rsidR="009C1D48" w:rsidRPr="009C1D48" w:rsidRDefault="00322FBE" w:rsidP="009C1D48">
      <w:pPr>
        <w:numPr>
          <w:ilvl w:val="0"/>
          <w:numId w:val="22"/>
        </w:numPr>
        <w:shd w:val="clear" w:color="auto" w:fill="FFFFFF"/>
        <w:spacing w:after="0" w:line="312" w:lineRule="atLeast"/>
        <w:ind w:left="567" w:hanging="567"/>
        <w:jc w:val="left"/>
        <w:rPr>
          <w:rFonts w:ascii="Arial" w:eastAsia="Times New Roman" w:hAnsi="Arial" w:cs="Arial"/>
          <w:color w:val="666666"/>
          <w:sz w:val="18"/>
          <w:szCs w:val="18"/>
          <w:lang w:val="en" w:eastAsia="en-GB" w:bidi="ar-SA"/>
        </w:rPr>
      </w:pPr>
      <w:hyperlink r:id="rId42" w:tooltip="2014 Professorial Banding Timetable" w:history="1">
        <w:r w:rsidR="009C1D48" w:rsidRPr="009C1D48">
          <w:rPr>
            <w:rFonts w:ascii="Arial" w:eastAsia="Times New Roman" w:hAnsi="Arial" w:cs="Arial"/>
            <w:color w:val="0665A9"/>
            <w:sz w:val="18"/>
            <w:szCs w:val="18"/>
            <w:lang w:val="en" w:eastAsia="en-GB" w:bidi="ar-SA"/>
          </w:rPr>
          <w:t>Professorial Banding 2014 Timetable</w:t>
        </w:r>
      </w:hyperlink>
    </w:p>
    <w:p w14:paraId="5F21204D" w14:textId="77777777" w:rsidR="009C1D48" w:rsidRPr="009C1D48" w:rsidRDefault="00322FBE" w:rsidP="009C1D48">
      <w:pPr>
        <w:numPr>
          <w:ilvl w:val="0"/>
          <w:numId w:val="22"/>
        </w:numPr>
        <w:shd w:val="clear" w:color="auto" w:fill="FFFFFF"/>
        <w:spacing w:after="0" w:line="312" w:lineRule="atLeast"/>
        <w:ind w:left="567" w:hanging="567"/>
        <w:jc w:val="left"/>
        <w:rPr>
          <w:rFonts w:ascii="Arial" w:eastAsia="Times New Roman" w:hAnsi="Arial" w:cs="Arial"/>
          <w:color w:val="666666"/>
          <w:sz w:val="18"/>
          <w:szCs w:val="18"/>
          <w:lang w:val="en" w:eastAsia="en-GB" w:bidi="ar-SA"/>
        </w:rPr>
      </w:pPr>
      <w:hyperlink r:id="rId43" w:tooltip="Professorial Banding Scheme" w:history="1">
        <w:r w:rsidR="009C1D48" w:rsidRPr="009C1D48">
          <w:rPr>
            <w:rFonts w:ascii="Arial" w:eastAsia="Times New Roman" w:hAnsi="Arial" w:cs="Arial"/>
            <w:color w:val="0665A9"/>
            <w:sz w:val="18"/>
            <w:szCs w:val="18"/>
            <w:lang w:val="en" w:eastAsia="en-GB" w:bidi="ar-SA"/>
          </w:rPr>
          <w:t>Professorial Banding Scheme</w:t>
        </w:r>
      </w:hyperlink>
    </w:p>
    <w:p w14:paraId="14E100F8" w14:textId="77777777" w:rsidR="009C1D48" w:rsidRPr="009C1D48" w:rsidRDefault="00322FBE" w:rsidP="009C1D48">
      <w:pPr>
        <w:numPr>
          <w:ilvl w:val="0"/>
          <w:numId w:val="22"/>
        </w:numPr>
        <w:shd w:val="clear" w:color="auto" w:fill="FFFFFF"/>
        <w:spacing w:after="0" w:line="312" w:lineRule="atLeast"/>
        <w:ind w:left="567" w:hanging="567"/>
        <w:jc w:val="left"/>
        <w:rPr>
          <w:rFonts w:ascii="Arial" w:eastAsia="Times New Roman" w:hAnsi="Arial" w:cs="Arial"/>
          <w:color w:val="666666"/>
          <w:sz w:val="18"/>
          <w:szCs w:val="18"/>
          <w:lang w:val="en" w:eastAsia="en-GB" w:bidi="ar-SA"/>
        </w:rPr>
      </w:pPr>
      <w:hyperlink r:id="rId44" w:tooltip="ProfessionalBanding-Form1Application" w:history="1">
        <w:r w:rsidR="009C1D48" w:rsidRPr="009C1D48">
          <w:rPr>
            <w:rFonts w:ascii="Arial" w:eastAsia="Times New Roman" w:hAnsi="Arial" w:cs="Arial"/>
            <w:color w:val="0665A9"/>
            <w:sz w:val="18"/>
            <w:szCs w:val="18"/>
            <w:lang w:val="en" w:eastAsia="en-GB" w:bidi="ar-SA"/>
          </w:rPr>
          <w:t>Form 1 - Professorial Banding Application Form</w:t>
        </w:r>
      </w:hyperlink>
    </w:p>
    <w:p w14:paraId="16EED927" w14:textId="77777777" w:rsidR="009C1D48" w:rsidRPr="009C1D48" w:rsidRDefault="00322FBE" w:rsidP="009C1D48">
      <w:pPr>
        <w:numPr>
          <w:ilvl w:val="0"/>
          <w:numId w:val="22"/>
        </w:numPr>
        <w:shd w:val="clear" w:color="auto" w:fill="FFFFFF"/>
        <w:spacing w:after="0" w:line="312" w:lineRule="atLeast"/>
        <w:ind w:left="567" w:hanging="567"/>
        <w:jc w:val="left"/>
        <w:rPr>
          <w:rFonts w:ascii="Arial" w:eastAsia="Times New Roman" w:hAnsi="Arial" w:cs="Arial"/>
          <w:color w:val="666666"/>
          <w:sz w:val="18"/>
          <w:szCs w:val="18"/>
          <w:lang w:val="en" w:eastAsia="en-GB" w:bidi="ar-SA"/>
        </w:rPr>
      </w:pPr>
      <w:hyperlink r:id="rId45" w:tooltip="Professorial Banding Individual Circumstances Form 2" w:history="1">
        <w:r w:rsidR="009C1D48" w:rsidRPr="009C1D48">
          <w:rPr>
            <w:rFonts w:ascii="Arial" w:eastAsia="Times New Roman" w:hAnsi="Arial" w:cs="Arial"/>
            <w:color w:val="0665A9"/>
            <w:sz w:val="18"/>
            <w:szCs w:val="18"/>
            <w:lang w:val="en" w:eastAsia="en-GB" w:bidi="ar-SA"/>
          </w:rPr>
          <w:t>Form 2 - Application for Consideration of Individual Circumstances</w:t>
        </w:r>
      </w:hyperlink>
    </w:p>
    <w:p w14:paraId="640D6357" w14:textId="77777777" w:rsidR="009C1D48" w:rsidRPr="009C1D48" w:rsidRDefault="00322FBE" w:rsidP="009C1D48">
      <w:pPr>
        <w:numPr>
          <w:ilvl w:val="0"/>
          <w:numId w:val="22"/>
        </w:numPr>
        <w:shd w:val="clear" w:color="auto" w:fill="FFFFFF"/>
        <w:spacing w:after="0" w:line="312" w:lineRule="atLeast"/>
        <w:ind w:left="567" w:hanging="567"/>
        <w:jc w:val="left"/>
        <w:rPr>
          <w:rFonts w:ascii="Arial" w:eastAsia="Times New Roman" w:hAnsi="Arial" w:cs="Arial"/>
          <w:color w:val="666666"/>
          <w:sz w:val="18"/>
          <w:szCs w:val="18"/>
          <w:lang w:val="en" w:eastAsia="en-GB" w:bidi="ar-SA"/>
        </w:rPr>
      </w:pPr>
      <w:hyperlink r:id="rId46" w:tooltip="Template CV" w:history="1">
        <w:r w:rsidR="009C1D48" w:rsidRPr="009C1D48">
          <w:rPr>
            <w:rFonts w:ascii="Arial" w:eastAsia="Times New Roman" w:hAnsi="Arial" w:cs="Arial"/>
            <w:color w:val="0665A9"/>
            <w:sz w:val="18"/>
            <w:szCs w:val="18"/>
            <w:lang w:val="en" w:eastAsia="en-GB" w:bidi="ar-SA"/>
          </w:rPr>
          <w:t>Template CV</w:t>
        </w:r>
      </w:hyperlink>
    </w:p>
    <w:p w14:paraId="70A8E6F4" w14:textId="77777777" w:rsidR="009C1D48" w:rsidRPr="009C1D48" w:rsidRDefault="00322FBE" w:rsidP="009C1D48">
      <w:pPr>
        <w:numPr>
          <w:ilvl w:val="0"/>
          <w:numId w:val="22"/>
        </w:numPr>
        <w:shd w:val="clear" w:color="auto" w:fill="FFFFFF"/>
        <w:spacing w:after="0" w:line="312" w:lineRule="atLeast"/>
        <w:ind w:left="567" w:hanging="567"/>
        <w:jc w:val="left"/>
        <w:rPr>
          <w:rFonts w:ascii="Arial" w:eastAsia="Times New Roman" w:hAnsi="Arial" w:cs="Arial"/>
          <w:color w:val="666666"/>
          <w:sz w:val="18"/>
          <w:szCs w:val="18"/>
          <w:lang w:val="en" w:eastAsia="en-GB" w:bidi="ar-SA"/>
        </w:rPr>
      </w:pPr>
      <w:hyperlink r:id="rId47" w:tooltip="Professorial Banding Criteira Matrix" w:history="1">
        <w:r w:rsidR="009C1D48" w:rsidRPr="009C1D48">
          <w:rPr>
            <w:rFonts w:ascii="Arial" w:eastAsia="Times New Roman" w:hAnsi="Arial" w:cs="Arial"/>
            <w:color w:val="0665A9"/>
            <w:sz w:val="18"/>
            <w:szCs w:val="18"/>
            <w:lang w:val="en" w:eastAsia="en-GB" w:bidi="ar-SA"/>
          </w:rPr>
          <w:t>Professorial Banding Criteria Matrix</w:t>
        </w:r>
      </w:hyperlink>
    </w:p>
    <w:p w14:paraId="1AB1237E" w14:textId="77777777" w:rsidR="009C1D48" w:rsidRPr="009C1D48" w:rsidRDefault="00322FBE" w:rsidP="009C1D48">
      <w:pPr>
        <w:numPr>
          <w:ilvl w:val="0"/>
          <w:numId w:val="22"/>
        </w:numPr>
        <w:shd w:val="clear" w:color="auto" w:fill="FFFFFF"/>
        <w:spacing w:after="0" w:line="312" w:lineRule="atLeast"/>
        <w:ind w:left="567" w:hanging="567"/>
        <w:jc w:val="left"/>
        <w:rPr>
          <w:rFonts w:ascii="Arial" w:eastAsia="Times New Roman" w:hAnsi="Arial" w:cs="Arial"/>
          <w:color w:val="666666"/>
          <w:sz w:val="18"/>
          <w:szCs w:val="18"/>
          <w:lang w:val="en" w:eastAsia="en-GB" w:bidi="ar-SA"/>
        </w:rPr>
      </w:pPr>
      <w:hyperlink r:id="rId48" w:tooltip="Guidelines for HoDs completing HoD Reports" w:history="1">
        <w:r w:rsidR="009C1D48" w:rsidRPr="009C1D48">
          <w:rPr>
            <w:rFonts w:ascii="Arial" w:eastAsia="Times New Roman" w:hAnsi="Arial" w:cs="Arial"/>
            <w:color w:val="0665A9"/>
            <w:sz w:val="18"/>
            <w:szCs w:val="18"/>
            <w:lang w:val="en" w:eastAsia="en-GB" w:bidi="ar-SA"/>
          </w:rPr>
          <w:t>Guidelines for Heads of Departments on completing HoD Reports</w:t>
        </w:r>
      </w:hyperlink>
    </w:p>
    <w:p w14:paraId="18AB4E33" w14:textId="77777777" w:rsidR="009C1D48" w:rsidRDefault="00322FBE" w:rsidP="009C1D48">
      <w:pPr>
        <w:numPr>
          <w:ilvl w:val="0"/>
          <w:numId w:val="22"/>
        </w:numPr>
        <w:shd w:val="clear" w:color="auto" w:fill="FFFFFF"/>
        <w:spacing w:after="0" w:line="312" w:lineRule="atLeast"/>
        <w:ind w:left="567" w:hanging="567"/>
        <w:jc w:val="left"/>
        <w:rPr>
          <w:rFonts w:ascii="Arial" w:eastAsia="Times New Roman" w:hAnsi="Arial" w:cs="Arial"/>
          <w:color w:val="666666"/>
          <w:sz w:val="18"/>
          <w:szCs w:val="18"/>
          <w:lang w:val="en" w:eastAsia="en-GB" w:bidi="ar-SA"/>
        </w:rPr>
      </w:pPr>
      <w:hyperlink r:id="rId49" w:tooltip="Professorial Banding Appeals Procedure" w:history="1">
        <w:r w:rsidR="009C1D48" w:rsidRPr="009C1D48">
          <w:rPr>
            <w:rFonts w:ascii="Arial" w:eastAsia="Times New Roman" w:hAnsi="Arial" w:cs="Arial"/>
            <w:color w:val="0665A9"/>
            <w:sz w:val="18"/>
            <w:szCs w:val="18"/>
            <w:lang w:val="en" w:eastAsia="en-GB" w:bidi="ar-SA"/>
          </w:rPr>
          <w:t>Professorial Banding Appeals Procedure</w:t>
        </w:r>
      </w:hyperlink>
    </w:p>
    <w:p w14:paraId="7EE3C18E" w14:textId="77777777" w:rsidR="009C1D48" w:rsidRDefault="009C1D48" w:rsidP="009C1D48">
      <w:pPr>
        <w:shd w:val="clear" w:color="auto" w:fill="FFFFFF"/>
        <w:spacing w:after="0" w:line="312" w:lineRule="atLeast"/>
        <w:ind w:left="567"/>
        <w:jc w:val="left"/>
        <w:rPr>
          <w:rFonts w:ascii="Arial" w:eastAsia="Times New Roman" w:hAnsi="Arial" w:cs="Arial"/>
          <w:color w:val="666666"/>
          <w:sz w:val="18"/>
          <w:szCs w:val="18"/>
          <w:lang w:val="en" w:eastAsia="en-GB" w:bidi="ar-SA"/>
        </w:rPr>
      </w:pPr>
    </w:p>
    <w:p w14:paraId="02856C49" w14:textId="243D4003" w:rsidR="009C1D48" w:rsidRDefault="009C1D48">
      <w:pPr>
        <w:spacing w:after="200" w:line="276" w:lineRule="auto"/>
        <w:rPr>
          <w:lang w:val="en"/>
        </w:rPr>
      </w:pPr>
    </w:p>
    <w:p w14:paraId="5397DE32" w14:textId="77777777" w:rsidR="0014719D" w:rsidRPr="00436C72" w:rsidRDefault="0014719D" w:rsidP="0014719D">
      <w:pPr>
        <w:pStyle w:val="Heading1"/>
        <w:rPr>
          <w:color w:val="FF0000"/>
        </w:rPr>
      </w:pPr>
      <w:bookmarkStart w:id="122" w:name="_Toc398300896"/>
      <w:bookmarkStart w:id="123" w:name="_Toc480880736"/>
      <w:r w:rsidRPr="00436C72">
        <w:t>H</w:t>
      </w:r>
      <w:r w:rsidR="00E15749">
        <w:t>EALTH &amp; SAFETY</w:t>
      </w:r>
      <w:bookmarkEnd w:id="122"/>
      <w:bookmarkEnd w:id="123"/>
    </w:p>
    <w:p w14:paraId="04340E6B" w14:textId="77777777" w:rsidR="007D1201" w:rsidRPr="007D1201" w:rsidRDefault="007D1201" w:rsidP="000138D5">
      <w:pPr>
        <w:spacing w:after="200" w:line="276" w:lineRule="auto"/>
        <w:ind w:left="284" w:hanging="284"/>
      </w:pPr>
      <w:bookmarkStart w:id="124" w:name="_Toc398300897"/>
      <w:r w:rsidRPr="007D1201">
        <w:t>1.</w:t>
      </w:r>
      <w:r w:rsidRPr="007D1201">
        <w:tab/>
      </w:r>
      <w:r w:rsidRPr="007D1201">
        <w:rPr>
          <w:u w:val="single"/>
        </w:rPr>
        <w:t>All staff</w:t>
      </w:r>
      <w:r w:rsidRPr="007D1201">
        <w:t xml:space="preserve"> are responsible for maintaining a safe working environment. Any matters of concern should be reported to the </w:t>
      </w:r>
      <w:r w:rsidR="000D497B">
        <w:t>Health and Safety Co-ordinator Keith Buckman</w:t>
      </w:r>
      <w:r w:rsidRPr="007D1201">
        <w:t xml:space="preserve">, which will make appropriate arrangements. </w:t>
      </w:r>
    </w:p>
    <w:p w14:paraId="5C19D8B7" w14:textId="77777777" w:rsidR="007D1201" w:rsidRPr="007D1201" w:rsidRDefault="007D1201" w:rsidP="000138D5">
      <w:pPr>
        <w:spacing w:after="200" w:line="276" w:lineRule="auto"/>
        <w:ind w:left="284" w:hanging="284"/>
      </w:pPr>
      <w:r w:rsidRPr="007D1201">
        <w:t>2.</w:t>
      </w:r>
      <w:r w:rsidRPr="007D1201">
        <w:tab/>
        <w:t>Where a problem persists and/or no action has been taken, the matter should be referred to the Health and Safety Officer.</w:t>
      </w:r>
    </w:p>
    <w:p w14:paraId="669BC702" w14:textId="77777777" w:rsidR="007D1201" w:rsidRPr="007D1201" w:rsidRDefault="007D1201" w:rsidP="000138D5">
      <w:pPr>
        <w:spacing w:after="200" w:line="276" w:lineRule="auto"/>
        <w:ind w:left="284" w:hanging="284"/>
      </w:pPr>
      <w:r w:rsidRPr="007D1201">
        <w:t>3.</w:t>
      </w:r>
      <w:r w:rsidRPr="007D1201">
        <w:tab/>
        <w:t xml:space="preserve">The department has designated fire marshals and first-aid officers. If a situation arises where a first-aid officer is required, you should initially contact the </w:t>
      </w:r>
      <w:r w:rsidR="000D497B">
        <w:t>Media Arts office</w:t>
      </w:r>
      <w:r w:rsidRPr="007D1201">
        <w:t>.  Alternatively, the individual requiring help can be referred to the College Health Centre.</w:t>
      </w:r>
    </w:p>
    <w:p w14:paraId="012E9277" w14:textId="77777777" w:rsidR="007D1201" w:rsidRPr="007D1201" w:rsidRDefault="007D1201" w:rsidP="000138D5">
      <w:pPr>
        <w:spacing w:after="200" w:line="276" w:lineRule="auto"/>
        <w:ind w:left="284" w:hanging="284"/>
      </w:pPr>
      <w:r w:rsidRPr="007D1201">
        <w:lastRenderedPageBreak/>
        <w:t>4.</w:t>
      </w:r>
      <w:r w:rsidRPr="007D1201">
        <w:tab/>
        <w:t xml:space="preserve">If a fire alarm rings, staff must leave the </w:t>
      </w:r>
      <w:r w:rsidR="000D497B">
        <w:t>building</w:t>
      </w:r>
      <w:r w:rsidRPr="007D1201">
        <w:t xml:space="preserve"> immediately and congregate at the designated emergency point until it is safe to return.  </w:t>
      </w:r>
      <w:r w:rsidR="000D497B">
        <w:t>Please note: testing of the fire alarms are undertaken on a weekly basis, for the Arts Building this is done at 8:30am on Thursday mornings.</w:t>
      </w:r>
    </w:p>
    <w:p w14:paraId="72B58092" w14:textId="77777777" w:rsidR="007D1201" w:rsidRDefault="007D1201" w:rsidP="000138D5">
      <w:pPr>
        <w:spacing w:after="200" w:line="276" w:lineRule="auto"/>
        <w:ind w:left="284" w:hanging="284"/>
      </w:pPr>
      <w:r w:rsidRPr="007D1201">
        <w:t>5.</w:t>
      </w:r>
      <w:r w:rsidRPr="007D1201">
        <w:tab/>
        <w:t>Should any emergency services</w:t>
      </w:r>
      <w:r>
        <w:t xml:space="preserve"> be required, please advise College Security (Ext 3063)</w:t>
      </w:r>
      <w:r w:rsidRPr="007D1201">
        <w:t xml:space="preserve"> in order that they can be appropriately directed on arrival.</w:t>
      </w:r>
    </w:p>
    <w:p w14:paraId="38125AB9" w14:textId="77777777" w:rsidR="00F857F0" w:rsidRPr="007D1201" w:rsidRDefault="00F857F0" w:rsidP="000138D5">
      <w:pPr>
        <w:spacing w:after="200" w:line="276" w:lineRule="auto"/>
        <w:ind w:left="284" w:hanging="284"/>
      </w:pPr>
      <w:r>
        <w:t xml:space="preserve">For more information on health and safety please see </w:t>
      </w:r>
      <w:hyperlink w:anchor="_Health_and_Safety" w:history="1">
        <w:r w:rsidRPr="00F857F0">
          <w:rPr>
            <w:rStyle w:val="Hyperlink"/>
            <w:rFonts w:cstheme="minorBidi"/>
          </w:rPr>
          <w:t>appendix 8</w:t>
        </w:r>
      </w:hyperlink>
    </w:p>
    <w:p w14:paraId="332F4FFD" w14:textId="77777777" w:rsidR="007D1201" w:rsidRPr="007D1201" w:rsidRDefault="007D1201" w:rsidP="007D1201">
      <w:pPr>
        <w:spacing w:after="200" w:line="276" w:lineRule="auto"/>
        <w:rPr>
          <w:b/>
        </w:rPr>
      </w:pPr>
      <w:bookmarkStart w:id="125" w:name="_Toc337449966"/>
      <w:r w:rsidRPr="007D1201">
        <w:rPr>
          <w:b/>
        </w:rPr>
        <w:t>Lone Office Working</w:t>
      </w:r>
      <w:bookmarkEnd w:id="125"/>
    </w:p>
    <w:p w14:paraId="391C5C26" w14:textId="77777777" w:rsidR="007D1201" w:rsidRPr="007D1201" w:rsidRDefault="007D1201" w:rsidP="007D1201">
      <w:pPr>
        <w:spacing w:after="200" w:line="276" w:lineRule="auto"/>
      </w:pPr>
      <w:r w:rsidRPr="007D1201">
        <w:t>Staff must take responsibility for their own health and safe</w:t>
      </w:r>
      <w:r w:rsidR="000D497B">
        <w:t>ty whilst working alone on college</w:t>
      </w:r>
      <w:r w:rsidRPr="007D1201">
        <w:t xml:space="preserve"> premises outside of normal office hours. The head of department must therefore make sure that all relevant staff, postgraduates and undergraduates are aware of the issues connected with lone working and be familiar with the College’s </w:t>
      </w:r>
      <w:hyperlink r:id="rId50" w:history="1">
        <w:r w:rsidRPr="007D1201">
          <w:rPr>
            <w:rStyle w:val="Hyperlink"/>
            <w:rFonts w:cstheme="minorBidi"/>
          </w:rPr>
          <w:t>Lone Working Policy</w:t>
        </w:r>
      </w:hyperlink>
      <w:r w:rsidRPr="007D1201">
        <w:t xml:space="preserve">.  </w:t>
      </w:r>
    </w:p>
    <w:p w14:paraId="10080356" w14:textId="77777777" w:rsidR="007D1201" w:rsidRPr="007D1201" w:rsidRDefault="007D1201" w:rsidP="007D1201">
      <w:pPr>
        <w:spacing w:after="200" w:line="276" w:lineRule="auto"/>
      </w:pPr>
      <w:r w:rsidRPr="007D1201">
        <w:t>In general terms, anyone lone working should keep in mind the following:-</w:t>
      </w:r>
    </w:p>
    <w:p w14:paraId="1E74B271" w14:textId="77777777" w:rsidR="007D1201" w:rsidRPr="007D1201" w:rsidRDefault="007D1201" w:rsidP="000138D5">
      <w:pPr>
        <w:numPr>
          <w:ilvl w:val="0"/>
          <w:numId w:val="20"/>
        </w:numPr>
        <w:spacing w:after="200" w:line="276" w:lineRule="auto"/>
        <w:ind w:left="284" w:hanging="284"/>
      </w:pPr>
      <w:r w:rsidRPr="007D1201">
        <w:t xml:space="preserve">Alert friends/family to the fact that you are working alone - that is, when you are working at a time when others may not be around in the event of sudden illness, an accident etc. </w:t>
      </w:r>
    </w:p>
    <w:p w14:paraId="7DEE555D" w14:textId="77777777" w:rsidR="007D1201" w:rsidRPr="007D1201" w:rsidRDefault="007D1201" w:rsidP="000138D5">
      <w:pPr>
        <w:numPr>
          <w:ilvl w:val="0"/>
          <w:numId w:val="20"/>
        </w:numPr>
        <w:spacing w:after="200" w:line="276" w:lineRule="auto"/>
        <w:ind w:left="284" w:hanging="284"/>
      </w:pPr>
      <w:r w:rsidRPr="007D1201">
        <w:t xml:space="preserve">In the absence of the above, phone College Security (Ext 3063) to let them know that you are working alone. </w:t>
      </w:r>
    </w:p>
    <w:p w14:paraId="3B4DD974" w14:textId="77777777" w:rsidR="007D1201" w:rsidRPr="007D1201" w:rsidRDefault="007D1201" w:rsidP="000138D5">
      <w:pPr>
        <w:numPr>
          <w:ilvl w:val="0"/>
          <w:numId w:val="20"/>
        </w:numPr>
        <w:spacing w:after="200" w:line="276" w:lineRule="auto"/>
        <w:ind w:left="284" w:hanging="284"/>
      </w:pPr>
      <w:r w:rsidRPr="007D1201">
        <w:t>Anyone with mobility issues should also ring Security (Ext 3063) to alert them to where you are working.</w:t>
      </w:r>
    </w:p>
    <w:p w14:paraId="349C1CF8" w14:textId="77777777" w:rsidR="007D1201" w:rsidRPr="007D1201" w:rsidRDefault="007D1201" w:rsidP="000138D5">
      <w:pPr>
        <w:numPr>
          <w:ilvl w:val="0"/>
          <w:numId w:val="20"/>
        </w:numPr>
        <w:spacing w:after="200" w:line="276" w:lineRule="auto"/>
        <w:ind w:left="284" w:hanging="284"/>
      </w:pPr>
      <w:r w:rsidRPr="007D1201">
        <w:t>Contact College Security (Ext 3063) should you know or suspect an intruder is in the building.  Do not confront the intruder, lock your door and await the arrival of Security.</w:t>
      </w:r>
    </w:p>
    <w:p w14:paraId="64102A29" w14:textId="77777777" w:rsidR="007D1201" w:rsidRPr="007D1201" w:rsidRDefault="007D1201" w:rsidP="000138D5">
      <w:pPr>
        <w:numPr>
          <w:ilvl w:val="0"/>
          <w:numId w:val="20"/>
        </w:numPr>
        <w:spacing w:after="200" w:line="276" w:lineRule="auto"/>
        <w:ind w:left="284" w:hanging="284"/>
      </w:pPr>
      <w:r w:rsidRPr="007D1201">
        <w:t>Anyone with any medical condition should make sure that they have any necessary medication with them at all times.</w:t>
      </w:r>
    </w:p>
    <w:p w14:paraId="5B2E5F74" w14:textId="77777777" w:rsidR="007D1201" w:rsidRPr="007D1201" w:rsidRDefault="007D1201" w:rsidP="000138D5">
      <w:pPr>
        <w:numPr>
          <w:ilvl w:val="0"/>
          <w:numId w:val="20"/>
        </w:numPr>
        <w:spacing w:after="200" w:line="276" w:lineRule="auto"/>
        <w:ind w:left="284" w:hanging="284"/>
      </w:pPr>
      <w:r w:rsidRPr="007D1201">
        <w:t>All staff/students should take due care of their safety on leaving the building.</w:t>
      </w:r>
    </w:p>
    <w:p w14:paraId="1D10C8F3" w14:textId="77777777" w:rsidR="00430128" w:rsidRDefault="00430128">
      <w:pPr>
        <w:spacing w:after="200" w:line="276" w:lineRule="auto"/>
        <w:rPr>
          <w:b/>
          <w:smallCaps/>
          <w:spacing w:val="5"/>
          <w:sz w:val="28"/>
          <w:szCs w:val="32"/>
        </w:rPr>
      </w:pPr>
      <w:r>
        <w:br w:type="page"/>
      </w:r>
    </w:p>
    <w:p w14:paraId="27F9C3A8" w14:textId="77777777" w:rsidR="00D32E4E" w:rsidRDefault="00D32E4E" w:rsidP="00C12C98">
      <w:pPr>
        <w:pStyle w:val="Heading1"/>
        <w:rPr>
          <w:color w:val="FF0000"/>
        </w:rPr>
      </w:pPr>
      <w:bookmarkStart w:id="126" w:name="_Toc480880737"/>
      <w:r w:rsidRPr="00F107AB">
        <w:lastRenderedPageBreak/>
        <w:t>F</w:t>
      </w:r>
      <w:r w:rsidR="00E15749">
        <w:t>INANCE</w:t>
      </w:r>
      <w:bookmarkEnd w:id="124"/>
      <w:bookmarkEnd w:id="126"/>
    </w:p>
    <w:p w14:paraId="33D3D268" w14:textId="77777777" w:rsidR="003F0BE0" w:rsidRPr="003F0BE0" w:rsidRDefault="003F0BE0" w:rsidP="00430128">
      <w:pPr>
        <w:pStyle w:val="Heading2"/>
        <w:rPr>
          <w:rFonts w:eastAsia="Times New Roman"/>
          <w:lang w:bidi="ar-SA"/>
        </w:rPr>
      </w:pPr>
      <w:bookmarkStart w:id="127" w:name="_Toc335990055"/>
      <w:bookmarkStart w:id="128" w:name="_Toc480880738"/>
      <w:r w:rsidRPr="003F0BE0">
        <w:rPr>
          <w:rFonts w:eastAsia="Times New Roman"/>
          <w:lang w:bidi="ar-SA"/>
        </w:rPr>
        <w:t>Conference Registration</w:t>
      </w:r>
      <w:bookmarkEnd w:id="127"/>
      <w:bookmarkEnd w:id="128"/>
    </w:p>
    <w:p w14:paraId="603BB978" w14:textId="77777777" w:rsidR="00671E5B" w:rsidRDefault="003F0BE0" w:rsidP="00671E5B">
      <w:pPr>
        <w:numPr>
          <w:ilvl w:val="0"/>
          <w:numId w:val="16"/>
        </w:numPr>
        <w:ind w:left="426"/>
        <w:contextualSpacing/>
        <w:jc w:val="left"/>
        <w:rPr>
          <w:rFonts w:eastAsia="Times New Roman" w:cs="Times New Roman"/>
          <w:sz w:val="22"/>
          <w:szCs w:val="22"/>
          <w:lang w:val="en-GB" w:bidi="ar-SA"/>
        </w:rPr>
      </w:pPr>
      <w:r w:rsidRPr="003F0BE0">
        <w:rPr>
          <w:rFonts w:eastAsia="Times New Roman" w:cs="Times New Roman"/>
          <w:sz w:val="22"/>
          <w:szCs w:val="22"/>
          <w:lang w:val="en-GB" w:bidi="ar-SA"/>
        </w:rPr>
        <w:t xml:space="preserve">Funding for conferences must be pre-approved by the Director of Research before any expenses are incurred.  To request funding a conference application form can be downloaded from the </w:t>
      </w:r>
      <w:r w:rsidR="000D497B">
        <w:rPr>
          <w:rFonts w:eastAsia="Times New Roman" w:cs="Times New Roman"/>
          <w:sz w:val="22"/>
          <w:szCs w:val="22"/>
          <w:lang w:val="en-GB" w:bidi="ar-SA"/>
        </w:rPr>
        <w:t>Departmental</w:t>
      </w:r>
      <w:r w:rsidRPr="003F0BE0">
        <w:rPr>
          <w:rFonts w:eastAsia="Times New Roman" w:cs="Times New Roman"/>
          <w:sz w:val="22"/>
          <w:szCs w:val="22"/>
          <w:lang w:val="en-GB" w:bidi="ar-SA"/>
        </w:rPr>
        <w:t xml:space="preserve"> Web page under information for staff.  </w:t>
      </w:r>
      <w:hyperlink r:id="rId51" w:history="1">
        <w:r w:rsidR="00671E5B" w:rsidRPr="00E53CDF">
          <w:rPr>
            <w:rStyle w:val="Hyperlink"/>
            <w:rFonts w:eastAsia="Times New Roman"/>
            <w:sz w:val="22"/>
            <w:szCs w:val="22"/>
            <w:lang w:val="en-GB" w:bidi="ar-SA"/>
          </w:rPr>
          <w:t>https://www.royalholloway.ac.uk/mediaarts/informationforstaff/home.aspx</w:t>
        </w:r>
      </w:hyperlink>
    </w:p>
    <w:p w14:paraId="6E471AB1" w14:textId="77777777" w:rsidR="003F0BE0" w:rsidRPr="003F0BE0" w:rsidRDefault="003F0BE0" w:rsidP="00671E5B">
      <w:pPr>
        <w:numPr>
          <w:ilvl w:val="0"/>
          <w:numId w:val="16"/>
        </w:numPr>
        <w:ind w:left="426"/>
        <w:contextualSpacing/>
        <w:jc w:val="left"/>
        <w:rPr>
          <w:rFonts w:eastAsia="Times New Roman" w:cs="Times New Roman"/>
          <w:sz w:val="22"/>
          <w:szCs w:val="22"/>
          <w:lang w:val="en-GB" w:bidi="ar-SA"/>
        </w:rPr>
      </w:pPr>
      <w:r w:rsidRPr="003F0BE0">
        <w:rPr>
          <w:rFonts w:eastAsia="Times New Roman" w:cs="Times New Roman"/>
          <w:sz w:val="22"/>
          <w:szCs w:val="22"/>
          <w:lang w:val="en-GB" w:bidi="ar-SA"/>
        </w:rPr>
        <w:t xml:space="preserve">The form must be submitted to the </w:t>
      </w:r>
      <w:r w:rsidR="000D497B">
        <w:rPr>
          <w:rFonts w:eastAsia="Times New Roman" w:cs="Times New Roman"/>
          <w:sz w:val="22"/>
          <w:szCs w:val="22"/>
          <w:lang w:val="en-GB" w:bidi="ar-SA"/>
        </w:rPr>
        <w:t>Director of Research</w:t>
      </w:r>
      <w:r w:rsidRPr="003F0BE0">
        <w:rPr>
          <w:rFonts w:eastAsia="Times New Roman" w:cs="Times New Roman"/>
          <w:sz w:val="22"/>
          <w:szCs w:val="22"/>
          <w:lang w:val="en-GB" w:bidi="ar-SA"/>
        </w:rPr>
        <w:t xml:space="preserve"> 6 weeks prior to the conference</w:t>
      </w:r>
      <w:r w:rsidR="000D497B">
        <w:rPr>
          <w:rFonts w:eastAsia="Times New Roman" w:cs="Times New Roman"/>
          <w:sz w:val="22"/>
          <w:szCs w:val="22"/>
          <w:lang w:val="en-GB" w:bidi="ar-SA"/>
        </w:rPr>
        <w:t xml:space="preserve">. </w:t>
      </w:r>
      <w:r w:rsidRPr="003F0BE0">
        <w:rPr>
          <w:rFonts w:eastAsia="Times New Roman" w:cs="Times New Roman"/>
          <w:sz w:val="22"/>
          <w:szCs w:val="22"/>
          <w:lang w:val="en-GB" w:bidi="ar-SA"/>
        </w:rPr>
        <w:t xml:space="preserve"> This applies to all conferences except where the conference is being funded from a staff member’s personal research account. </w:t>
      </w:r>
    </w:p>
    <w:p w14:paraId="38D7D9EF" w14:textId="77777777" w:rsidR="00671E5B" w:rsidRPr="00671E5B" w:rsidRDefault="003F0BE0" w:rsidP="00671E5B">
      <w:pPr>
        <w:pStyle w:val="ListParagraph"/>
        <w:numPr>
          <w:ilvl w:val="0"/>
          <w:numId w:val="16"/>
        </w:numPr>
        <w:ind w:left="426"/>
        <w:jc w:val="left"/>
        <w:rPr>
          <w:rFonts w:eastAsia="Times New Roman" w:cs="Times New Roman"/>
          <w:sz w:val="22"/>
          <w:szCs w:val="22"/>
          <w:lang w:val="en-GB" w:bidi="ar-SA"/>
        </w:rPr>
      </w:pPr>
      <w:r w:rsidRPr="00671E5B">
        <w:rPr>
          <w:rFonts w:eastAsia="Times New Roman" w:cs="Times New Roman"/>
          <w:sz w:val="22"/>
          <w:szCs w:val="22"/>
          <w:lang w:val="en-GB" w:bidi="ar-SA"/>
        </w:rPr>
        <w:t xml:space="preserve">PhD students can request funding to attend conferences where they are presenting a paper.  Authorisation must first be obtained from the </w:t>
      </w:r>
      <w:r w:rsidR="00430128" w:rsidRPr="00671E5B">
        <w:rPr>
          <w:rFonts w:eastAsia="Times New Roman" w:cs="Times New Roman"/>
          <w:sz w:val="22"/>
          <w:szCs w:val="22"/>
          <w:lang w:val="en-GB" w:bidi="ar-SA"/>
        </w:rPr>
        <w:t>individual’s</w:t>
      </w:r>
      <w:r w:rsidRPr="00671E5B">
        <w:rPr>
          <w:rFonts w:eastAsia="Times New Roman" w:cs="Times New Roman"/>
          <w:sz w:val="22"/>
          <w:szCs w:val="22"/>
          <w:lang w:val="en-GB" w:bidi="ar-SA"/>
        </w:rPr>
        <w:t xml:space="preserve"> supervisor before completing a Research Allowance application which can be downloaded from </w:t>
      </w:r>
      <w:r w:rsidR="00671E5B" w:rsidRPr="00671E5B">
        <w:rPr>
          <w:rFonts w:eastAsia="Times New Roman" w:cs="Times New Roman"/>
          <w:sz w:val="22"/>
          <w:szCs w:val="22"/>
          <w:lang w:val="en-GB" w:bidi="ar-SA"/>
        </w:rPr>
        <w:t>departmental website</w:t>
      </w:r>
      <w:r w:rsidRPr="00671E5B">
        <w:rPr>
          <w:rFonts w:eastAsia="Times New Roman" w:cs="Times New Roman"/>
          <w:sz w:val="22"/>
          <w:szCs w:val="22"/>
          <w:lang w:val="en-GB" w:bidi="ar-SA"/>
        </w:rPr>
        <w:t>.</w:t>
      </w:r>
      <w:r w:rsidR="00671E5B" w:rsidRPr="00671E5B">
        <w:rPr>
          <w:rFonts w:eastAsia="Times New Roman" w:cs="Times New Roman"/>
          <w:sz w:val="22"/>
          <w:szCs w:val="22"/>
          <w:lang w:val="en-GB" w:bidi="ar-SA"/>
        </w:rPr>
        <w:t xml:space="preserve"> </w:t>
      </w:r>
      <w:hyperlink r:id="rId52" w:history="1">
        <w:r w:rsidR="00671E5B" w:rsidRPr="00E53CDF">
          <w:rPr>
            <w:rStyle w:val="Hyperlink"/>
            <w:rFonts w:eastAsia="Times New Roman"/>
            <w:sz w:val="22"/>
            <w:szCs w:val="22"/>
            <w:lang w:val="en-GB" w:bidi="ar-SA"/>
          </w:rPr>
          <w:t>https://www.royalholloway.ac.uk/mediaarts/informationforstaff/home.aspx</w:t>
        </w:r>
      </w:hyperlink>
    </w:p>
    <w:p w14:paraId="4BD07360" w14:textId="77777777" w:rsidR="003F0BE0" w:rsidRPr="00671E5B" w:rsidRDefault="003F0BE0" w:rsidP="00671E5B">
      <w:pPr>
        <w:pStyle w:val="ListParagraph"/>
        <w:numPr>
          <w:ilvl w:val="0"/>
          <w:numId w:val="16"/>
        </w:numPr>
        <w:ind w:left="426"/>
        <w:jc w:val="left"/>
        <w:rPr>
          <w:rFonts w:eastAsia="Times New Roman" w:cs="Times New Roman"/>
          <w:sz w:val="22"/>
          <w:szCs w:val="22"/>
          <w:lang w:val="en-GB" w:bidi="ar-SA"/>
        </w:rPr>
      </w:pPr>
      <w:r w:rsidRPr="00671E5B">
        <w:rPr>
          <w:rFonts w:eastAsia="Times New Roman" w:cs="Times New Roman"/>
          <w:sz w:val="22"/>
          <w:szCs w:val="22"/>
          <w:lang w:val="en-GB" w:bidi="ar-SA"/>
        </w:rPr>
        <w:t>Once completed, this form is sent into the Director</w:t>
      </w:r>
      <w:r w:rsidR="00671E5B">
        <w:rPr>
          <w:rFonts w:eastAsia="Times New Roman" w:cs="Times New Roman"/>
          <w:sz w:val="22"/>
          <w:szCs w:val="22"/>
          <w:lang w:val="en-GB" w:bidi="ar-SA"/>
        </w:rPr>
        <w:t xml:space="preserve"> of Research</w:t>
      </w:r>
      <w:r w:rsidRPr="00671E5B">
        <w:rPr>
          <w:rFonts w:eastAsia="Times New Roman" w:cs="Times New Roman"/>
          <w:sz w:val="22"/>
          <w:szCs w:val="22"/>
          <w:lang w:val="en-GB" w:bidi="ar-SA"/>
        </w:rPr>
        <w:t xml:space="preserve"> for funding approval.  A notice period of 6 weeks prior to the conference is required.</w:t>
      </w:r>
    </w:p>
    <w:p w14:paraId="16E703A4" w14:textId="77777777" w:rsidR="003F0BE0" w:rsidRPr="003F0BE0" w:rsidRDefault="003F0BE0" w:rsidP="00671E5B">
      <w:pPr>
        <w:ind w:left="426" w:hanging="360"/>
        <w:jc w:val="left"/>
        <w:rPr>
          <w:rFonts w:eastAsia="Times New Roman" w:cs="Times New Roman"/>
          <w:color w:val="FF0000"/>
          <w:sz w:val="22"/>
          <w:szCs w:val="22"/>
          <w:lang w:val="en-GB" w:bidi="ar-SA"/>
        </w:rPr>
      </w:pPr>
      <w:r w:rsidRPr="003F0BE0">
        <w:rPr>
          <w:rFonts w:eastAsia="Times New Roman" w:cs="Times New Roman"/>
          <w:sz w:val="22"/>
          <w:szCs w:val="22"/>
          <w:lang w:val="en-GB" w:bidi="ar-SA"/>
        </w:rPr>
        <w:t>3.</w:t>
      </w:r>
      <w:r w:rsidR="00430128">
        <w:rPr>
          <w:rFonts w:eastAsia="Times New Roman" w:cs="Times New Roman"/>
          <w:sz w:val="22"/>
          <w:szCs w:val="22"/>
          <w:lang w:val="en-GB" w:bidi="ar-SA"/>
        </w:rPr>
        <w:tab/>
      </w:r>
      <w:r w:rsidRPr="003F0BE0">
        <w:rPr>
          <w:rFonts w:eastAsia="Times New Roman" w:cs="Times New Roman"/>
          <w:sz w:val="22"/>
          <w:szCs w:val="22"/>
          <w:lang w:val="en-GB" w:bidi="ar-SA"/>
        </w:rPr>
        <w:t xml:space="preserve">As the </w:t>
      </w:r>
      <w:r w:rsidR="00671E5B">
        <w:rPr>
          <w:rFonts w:eastAsia="Times New Roman" w:cs="Times New Roman"/>
          <w:sz w:val="22"/>
          <w:szCs w:val="22"/>
          <w:lang w:val="en-GB" w:bidi="ar-SA"/>
        </w:rPr>
        <w:t>department</w:t>
      </w:r>
      <w:r w:rsidRPr="003F0BE0">
        <w:rPr>
          <w:rFonts w:eastAsia="Times New Roman" w:cs="Times New Roman"/>
          <w:sz w:val="22"/>
          <w:szCs w:val="22"/>
          <w:lang w:val="en-GB" w:bidi="ar-SA"/>
        </w:rPr>
        <w:t xml:space="preserve"> has</w:t>
      </w:r>
      <w:r w:rsidR="00671E5B">
        <w:rPr>
          <w:rFonts w:eastAsia="Times New Roman" w:cs="Times New Roman"/>
          <w:sz w:val="22"/>
          <w:szCs w:val="22"/>
          <w:lang w:val="en-GB" w:bidi="ar-SA"/>
        </w:rPr>
        <w:t xml:space="preserve"> a</w:t>
      </w:r>
      <w:r w:rsidRPr="003F0BE0">
        <w:rPr>
          <w:rFonts w:eastAsia="Times New Roman" w:cs="Times New Roman"/>
          <w:sz w:val="22"/>
          <w:szCs w:val="22"/>
          <w:lang w:val="en-GB" w:bidi="ar-SA"/>
        </w:rPr>
        <w:t xml:space="preserve"> credit card, it is possible to register for conferences online </w:t>
      </w:r>
      <w:r w:rsidR="00671E5B">
        <w:rPr>
          <w:rFonts w:eastAsia="Times New Roman" w:cs="Times New Roman"/>
          <w:sz w:val="22"/>
          <w:szCs w:val="22"/>
          <w:lang w:val="en-GB" w:bidi="ar-SA"/>
        </w:rPr>
        <w:t>staff wishing to do this should contact Jackie Marty.</w:t>
      </w:r>
    </w:p>
    <w:p w14:paraId="37837548" w14:textId="77777777" w:rsidR="003F0BE0" w:rsidRPr="003F0BE0" w:rsidRDefault="003F0BE0" w:rsidP="00430128">
      <w:pPr>
        <w:pStyle w:val="Heading2"/>
        <w:spacing w:before="0" w:after="120"/>
        <w:rPr>
          <w:rFonts w:eastAsia="Times New Roman"/>
          <w:lang w:bidi="ar-SA"/>
        </w:rPr>
      </w:pPr>
      <w:bookmarkStart w:id="129" w:name="_Toc335990056"/>
      <w:bookmarkStart w:id="130" w:name="_Toc480880739"/>
      <w:r w:rsidRPr="003F0BE0">
        <w:rPr>
          <w:rFonts w:eastAsia="Times New Roman"/>
          <w:lang w:bidi="ar-SA"/>
        </w:rPr>
        <w:t>Expenses</w:t>
      </w:r>
      <w:bookmarkEnd w:id="129"/>
      <w:bookmarkEnd w:id="130"/>
    </w:p>
    <w:p w14:paraId="493728AB" w14:textId="77777777" w:rsidR="003F0BE0" w:rsidRPr="00671E5B" w:rsidRDefault="003F0BE0" w:rsidP="00671E5B">
      <w:pPr>
        <w:pStyle w:val="ListParagraph"/>
        <w:numPr>
          <w:ilvl w:val="0"/>
          <w:numId w:val="25"/>
        </w:numPr>
        <w:ind w:left="567"/>
        <w:jc w:val="left"/>
        <w:rPr>
          <w:rFonts w:eastAsia="Times New Roman" w:cs="Times New Roman"/>
          <w:bCs/>
          <w:sz w:val="22"/>
          <w:szCs w:val="22"/>
          <w:lang w:val="en-GB" w:bidi="ar-SA"/>
        </w:rPr>
      </w:pPr>
      <w:r w:rsidRPr="00671E5B">
        <w:rPr>
          <w:rFonts w:eastAsia="Times New Roman" w:cs="Times New Roman"/>
          <w:bCs/>
          <w:sz w:val="22"/>
          <w:szCs w:val="22"/>
          <w:lang w:val="en-GB" w:bidi="ar-SA"/>
        </w:rPr>
        <w:t xml:space="preserve">All staff with an employee number must submit their expenses through Agresso.  Visitors and PhD’s who are not employed through the college can submit using a hardcopy Expense Claims form which can be downloaded from the </w:t>
      </w:r>
      <w:r w:rsidR="00671E5B" w:rsidRPr="00671E5B">
        <w:rPr>
          <w:rFonts w:eastAsia="Times New Roman" w:cs="Times New Roman"/>
          <w:bCs/>
          <w:sz w:val="22"/>
          <w:szCs w:val="22"/>
          <w:lang w:val="en-GB" w:bidi="ar-SA"/>
        </w:rPr>
        <w:t>departmental</w:t>
      </w:r>
      <w:r w:rsidRPr="00671E5B">
        <w:rPr>
          <w:rFonts w:eastAsia="Times New Roman" w:cs="Times New Roman"/>
          <w:bCs/>
          <w:sz w:val="22"/>
          <w:szCs w:val="22"/>
          <w:lang w:val="en-GB" w:bidi="ar-SA"/>
        </w:rPr>
        <w:t xml:space="preserve"> web page under Information for staff.</w:t>
      </w:r>
      <w:r w:rsidR="00671E5B" w:rsidRPr="00671E5B">
        <w:rPr>
          <w:rFonts w:eastAsia="Times New Roman" w:cs="Times New Roman"/>
          <w:bCs/>
          <w:sz w:val="22"/>
          <w:szCs w:val="22"/>
          <w:lang w:val="en-GB" w:bidi="ar-SA"/>
        </w:rPr>
        <w:t xml:space="preserve"> </w:t>
      </w:r>
      <w:hyperlink r:id="rId53" w:history="1">
        <w:r w:rsidR="00671E5B" w:rsidRPr="00E53CDF">
          <w:rPr>
            <w:rStyle w:val="Hyperlink"/>
            <w:rFonts w:eastAsia="Times New Roman"/>
            <w:bCs/>
            <w:sz w:val="22"/>
            <w:szCs w:val="22"/>
            <w:lang w:val="en-GB" w:bidi="ar-SA"/>
          </w:rPr>
          <w:t>https://www.royalholloway.ac.uk/mediaarts/informationforstaff/home.aspx</w:t>
        </w:r>
      </w:hyperlink>
    </w:p>
    <w:p w14:paraId="641FF5F8" w14:textId="77777777" w:rsidR="00671E5B" w:rsidRPr="00671E5B" w:rsidRDefault="00671E5B" w:rsidP="00671E5B">
      <w:pPr>
        <w:pStyle w:val="ListParagraph"/>
        <w:ind w:left="567"/>
        <w:jc w:val="left"/>
        <w:rPr>
          <w:rFonts w:eastAsia="Times New Roman" w:cs="Times New Roman"/>
          <w:bCs/>
          <w:sz w:val="22"/>
          <w:szCs w:val="22"/>
          <w:lang w:val="en-GB" w:bidi="ar-SA"/>
        </w:rPr>
      </w:pPr>
    </w:p>
    <w:p w14:paraId="392C20BB" w14:textId="77777777" w:rsidR="003F0BE0" w:rsidRPr="003F0BE0" w:rsidRDefault="003F0BE0" w:rsidP="00671E5B">
      <w:pPr>
        <w:ind w:left="567" w:hanging="567"/>
        <w:jc w:val="left"/>
        <w:rPr>
          <w:rFonts w:eastAsia="Times New Roman" w:cs="Times New Roman"/>
          <w:sz w:val="22"/>
          <w:szCs w:val="22"/>
          <w:lang w:val="en-GB" w:bidi="ar-SA"/>
        </w:rPr>
      </w:pPr>
      <w:r w:rsidRPr="003F0BE0">
        <w:rPr>
          <w:rFonts w:eastAsia="Times New Roman" w:cs="Times New Roman"/>
          <w:sz w:val="22"/>
          <w:szCs w:val="22"/>
          <w:lang w:val="en-GB" w:bidi="ar-SA"/>
        </w:rPr>
        <w:t>2.</w:t>
      </w:r>
      <w:r w:rsidRPr="003F0BE0">
        <w:rPr>
          <w:rFonts w:eastAsia="Times New Roman" w:cs="Times New Roman"/>
          <w:sz w:val="22"/>
          <w:szCs w:val="22"/>
          <w:lang w:val="en-GB" w:bidi="ar-SA"/>
        </w:rPr>
        <w:tab/>
        <w:t xml:space="preserve">Expense Claim forms are for reimbursement of items purchased wholly in connection with employment by the School of Management and paid for by the individual staff member. </w:t>
      </w:r>
    </w:p>
    <w:p w14:paraId="6CF08684" w14:textId="77777777" w:rsidR="003F0BE0" w:rsidRPr="003F0BE0" w:rsidRDefault="003F0BE0" w:rsidP="00671E5B">
      <w:pPr>
        <w:ind w:left="567" w:hanging="567"/>
        <w:jc w:val="left"/>
        <w:rPr>
          <w:rFonts w:eastAsia="Times New Roman" w:cs="Times New Roman"/>
          <w:sz w:val="22"/>
          <w:szCs w:val="22"/>
          <w:lang w:val="en-GB" w:bidi="ar-SA"/>
        </w:rPr>
      </w:pPr>
      <w:r w:rsidRPr="003F0BE0">
        <w:rPr>
          <w:rFonts w:eastAsia="Times New Roman" w:cs="Times New Roman"/>
          <w:sz w:val="22"/>
          <w:szCs w:val="22"/>
          <w:lang w:val="en-GB" w:bidi="ar-SA"/>
        </w:rPr>
        <w:t>3.</w:t>
      </w:r>
      <w:r w:rsidRPr="003F0BE0">
        <w:rPr>
          <w:rFonts w:eastAsia="Times New Roman" w:cs="Times New Roman"/>
          <w:sz w:val="22"/>
          <w:szCs w:val="22"/>
          <w:lang w:val="en-GB" w:bidi="ar-SA"/>
        </w:rPr>
        <w:tab/>
        <w:t>All expenditure reclaimed on an Expense Claim form must be fully supported by receipts for each item claimed, including taxi fares (this must be an actual receipt not a credit card voucher). Failure to do this may result in the claim being rejected. In limited circumstances, self-certification may be allowed at the discretion of the Head of School; however, it cannot be guaranteed that self-certificated items will be reimbursed.</w:t>
      </w:r>
    </w:p>
    <w:p w14:paraId="626554F6" w14:textId="77777777" w:rsidR="003F0BE0" w:rsidRPr="00671E5B" w:rsidRDefault="003F0BE0" w:rsidP="00671E5B">
      <w:pPr>
        <w:ind w:left="567" w:hanging="567"/>
        <w:jc w:val="left"/>
        <w:rPr>
          <w:rFonts w:eastAsia="Times New Roman" w:cs="Times New Roman"/>
          <w:sz w:val="22"/>
          <w:szCs w:val="22"/>
          <w:lang w:val="en-GB" w:bidi="ar-SA"/>
        </w:rPr>
      </w:pPr>
      <w:r w:rsidRPr="003F0BE0">
        <w:rPr>
          <w:rFonts w:eastAsia="Times New Roman" w:cs="Times New Roman"/>
          <w:sz w:val="22"/>
          <w:szCs w:val="22"/>
          <w:lang w:val="en-GB" w:bidi="ar-SA"/>
        </w:rPr>
        <w:t>4.</w:t>
      </w:r>
      <w:r w:rsidRPr="003F0BE0">
        <w:rPr>
          <w:rFonts w:eastAsia="Times New Roman" w:cs="Times New Roman"/>
          <w:sz w:val="22"/>
          <w:szCs w:val="22"/>
          <w:lang w:val="en-GB" w:bidi="ar-SA"/>
        </w:rPr>
        <w:tab/>
        <w:t>All Expense Claim forms must be pre-approved by the budget holder before being submitted for processing, with the exception of claims being offset against the personal research allowance. Significant purchases must be made through the Finance and Facilities Office.  All equipment must be bought through the Department and remains the property of the Department even if the money has come from a research budget or from a personal research allowance. Books can be purchased and claimed back through expenses, or bought through the Department, and these too remain the property of the Department. Travel arrangements can be made by the individual and claimed back via Agresso with supporting documents showing comparable quotes when using airlines outside the colleges preferred supplier</w:t>
      </w:r>
      <w:r w:rsidR="00671E5B">
        <w:rPr>
          <w:rFonts w:eastAsia="Times New Roman" w:cs="Times New Roman"/>
          <w:sz w:val="22"/>
          <w:szCs w:val="22"/>
          <w:lang w:val="en-GB" w:bidi="ar-SA"/>
        </w:rPr>
        <w:t>s (Also see travel arrangement)</w:t>
      </w:r>
    </w:p>
    <w:p w14:paraId="6479477E" w14:textId="77777777" w:rsidR="003F0BE0" w:rsidRPr="003F0BE0" w:rsidRDefault="003F0BE0" w:rsidP="00430128">
      <w:pPr>
        <w:ind w:left="567" w:hanging="567"/>
        <w:jc w:val="left"/>
        <w:rPr>
          <w:rFonts w:eastAsia="Times New Roman" w:cs="Times New Roman"/>
          <w:sz w:val="22"/>
          <w:szCs w:val="22"/>
          <w:lang w:val="en-GB" w:bidi="ar-SA"/>
        </w:rPr>
      </w:pPr>
      <w:r w:rsidRPr="003F0BE0">
        <w:rPr>
          <w:rFonts w:eastAsia="Times New Roman" w:cs="Times New Roman"/>
          <w:sz w:val="22"/>
          <w:szCs w:val="22"/>
          <w:lang w:val="en-GB" w:bidi="ar-SA"/>
        </w:rPr>
        <w:t>5.</w:t>
      </w:r>
      <w:r w:rsidRPr="003F0BE0">
        <w:rPr>
          <w:rFonts w:eastAsia="Times New Roman" w:cs="Times New Roman"/>
          <w:sz w:val="22"/>
          <w:szCs w:val="22"/>
          <w:lang w:val="en-GB" w:bidi="ar-SA"/>
        </w:rPr>
        <w:tab/>
        <w:t xml:space="preserve">In limited circumstances, an advance against expenses likely to be incurred may be possible. In all cases where this occurs, the advance will have to be accounted for by receipts. Any part of </w:t>
      </w:r>
      <w:r w:rsidRPr="003F0BE0">
        <w:rPr>
          <w:rFonts w:eastAsia="Times New Roman" w:cs="Times New Roman"/>
          <w:sz w:val="22"/>
          <w:szCs w:val="22"/>
          <w:lang w:val="en-GB" w:bidi="ar-SA"/>
        </w:rPr>
        <w:lastRenderedPageBreak/>
        <w:t xml:space="preserve">the advance that cannot be supported by receipts will be fully repayable to the College. Any request for an advance of expenses must be made through Agresso at least seven working days before the advance is required. </w:t>
      </w:r>
    </w:p>
    <w:p w14:paraId="1BB89CB8" w14:textId="77777777" w:rsidR="00671E5B" w:rsidRDefault="00430128" w:rsidP="00430128">
      <w:pPr>
        <w:ind w:left="567" w:hanging="567"/>
        <w:jc w:val="left"/>
        <w:rPr>
          <w:rFonts w:eastAsia="Times New Roman" w:cs="Times New Roman"/>
          <w:sz w:val="22"/>
          <w:szCs w:val="22"/>
          <w:lang w:val="en-GB" w:bidi="ar-SA"/>
        </w:rPr>
      </w:pPr>
      <w:r>
        <w:rPr>
          <w:rFonts w:eastAsia="Times New Roman" w:cs="Times New Roman"/>
          <w:sz w:val="22"/>
          <w:szCs w:val="22"/>
          <w:lang w:val="en-GB" w:bidi="ar-SA"/>
        </w:rPr>
        <w:t>6</w:t>
      </w:r>
      <w:r w:rsidR="003F0BE0" w:rsidRPr="003F0BE0">
        <w:rPr>
          <w:rFonts w:eastAsia="Times New Roman" w:cs="Times New Roman"/>
          <w:sz w:val="22"/>
          <w:szCs w:val="22"/>
          <w:lang w:val="en-GB" w:bidi="ar-SA"/>
        </w:rPr>
        <w:t>.</w:t>
      </w:r>
      <w:r w:rsidR="003F0BE0" w:rsidRPr="003F0BE0">
        <w:rPr>
          <w:rFonts w:eastAsia="Times New Roman" w:cs="Times New Roman"/>
          <w:sz w:val="22"/>
          <w:szCs w:val="22"/>
          <w:lang w:val="en-GB" w:bidi="ar-SA"/>
        </w:rPr>
        <w:tab/>
        <w:t>The above proced</w:t>
      </w:r>
      <w:r w:rsidR="00671E5B">
        <w:rPr>
          <w:rFonts w:eastAsia="Times New Roman" w:cs="Times New Roman"/>
          <w:sz w:val="22"/>
          <w:szCs w:val="22"/>
          <w:lang w:val="en-GB" w:bidi="ar-SA"/>
        </w:rPr>
        <w:t>ures apply to all expense claims.</w:t>
      </w:r>
    </w:p>
    <w:p w14:paraId="1461008F" w14:textId="77777777" w:rsidR="003F0BE0" w:rsidRPr="003F0BE0" w:rsidRDefault="00430128" w:rsidP="00430128">
      <w:pPr>
        <w:ind w:left="567" w:hanging="567"/>
        <w:jc w:val="left"/>
        <w:rPr>
          <w:rFonts w:eastAsia="Times New Roman" w:cs="Times New Roman"/>
          <w:sz w:val="22"/>
          <w:szCs w:val="22"/>
          <w:lang w:val="en-GB" w:bidi="ar-SA"/>
        </w:rPr>
      </w:pPr>
      <w:r>
        <w:rPr>
          <w:rFonts w:eastAsia="Times New Roman" w:cs="Times New Roman"/>
          <w:sz w:val="22"/>
          <w:szCs w:val="22"/>
          <w:lang w:val="en-GB" w:bidi="ar-SA"/>
        </w:rPr>
        <w:t>7</w:t>
      </w:r>
      <w:r w:rsidR="003F0BE0" w:rsidRPr="003F0BE0">
        <w:rPr>
          <w:rFonts w:eastAsia="Times New Roman" w:cs="Times New Roman"/>
          <w:sz w:val="22"/>
          <w:szCs w:val="22"/>
          <w:lang w:val="en-GB" w:bidi="ar-SA"/>
        </w:rPr>
        <w:t>.</w:t>
      </w:r>
      <w:r w:rsidR="003F0BE0" w:rsidRPr="003F0BE0">
        <w:rPr>
          <w:rFonts w:eastAsia="Times New Roman" w:cs="Times New Roman"/>
          <w:sz w:val="22"/>
          <w:szCs w:val="22"/>
          <w:lang w:val="en-GB" w:bidi="ar-SA"/>
        </w:rPr>
        <w:tab/>
        <w:t>Claims submitted through Agresso can be tracked through the Agresso system using the workflow charts.  Once Central Finance has processed the claim payment will be made directly into your bank account.</w:t>
      </w:r>
    </w:p>
    <w:p w14:paraId="685F2CE3" w14:textId="77777777" w:rsidR="003F0BE0" w:rsidRPr="003F0BE0" w:rsidRDefault="003F0BE0" w:rsidP="00430128">
      <w:pPr>
        <w:pStyle w:val="Heading2"/>
        <w:rPr>
          <w:rFonts w:eastAsia="Times New Roman"/>
          <w:lang w:bidi="ar-SA"/>
        </w:rPr>
      </w:pPr>
      <w:bookmarkStart w:id="131" w:name="_Toc335990057"/>
      <w:bookmarkStart w:id="132" w:name="_Toc480880740"/>
      <w:r w:rsidRPr="003F0BE0">
        <w:rPr>
          <w:rFonts w:eastAsia="Times New Roman"/>
          <w:lang w:bidi="ar-SA"/>
        </w:rPr>
        <w:t>Purchasing</w:t>
      </w:r>
      <w:bookmarkEnd w:id="131"/>
      <w:bookmarkEnd w:id="132"/>
    </w:p>
    <w:p w14:paraId="2649F07C" w14:textId="77777777" w:rsidR="003F0BE0" w:rsidRPr="003F0BE0" w:rsidRDefault="003F0BE0" w:rsidP="00430128">
      <w:pPr>
        <w:ind w:left="567" w:hanging="567"/>
        <w:jc w:val="left"/>
        <w:rPr>
          <w:rFonts w:eastAsia="Times New Roman" w:cs="Times New Roman"/>
          <w:sz w:val="22"/>
          <w:szCs w:val="22"/>
          <w:lang w:val="en-GB" w:bidi="ar-SA"/>
        </w:rPr>
      </w:pPr>
      <w:r w:rsidRPr="003F0BE0">
        <w:rPr>
          <w:rFonts w:eastAsia="Times New Roman" w:cs="Times New Roman"/>
          <w:sz w:val="22"/>
          <w:szCs w:val="22"/>
          <w:lang w:val="en-GB" w:bidi="ar-SA"/>
        </w:rPr>
        <w:t>1.</w:t>
      </w:r>
      <w:r w:rsidRPr="003F0BE0">
        <w:rPr>
          <w:rFonts w:eastAsia="Times New Roman" w:cs="Times New Roman"/>
          <w:sz w:val="22"/>
          <w:szCs w:val="22"/>
          <w:lang w:val="en-GB" w:bidi="ar-SA"/>
        </w:rPr>
        <w:tab/>
        <w:t xml:space="preserve">All requests for goods, equipment and services should be made through the </w:t>
      </w:r>
      <w:r w:rsidR="00A71921">
        <w:rPr>
          <w:rFonts w:eastAsia="Times New Roman" w:cs="Times New Roman"/>
          <w:sz w:val="22"/>
          <w:szCs w:val="22"/>
          <w:lang w:val="en-GB" w:bidi="ar-SA"/>
        </w:rPr>
        <w:t>Senior Faculty Administrator</w:t>
      </w:r>
      <w:r w:rsidRPr="003F0BE0">
        <w:rPr>
          <w:rFonts w:eastAsia="Times New Roman" w:cs="Times New Roman"/>
          <w:sz w:val="22"/>
          <w:szCs w:val="22"/>
          <w:lang w:val="en-GB" w:bidi="ar-SA"/>
        </w:rPr>
        <w:t xml:space="preserve">. There may be circumstances when this is not practical and a purchase can be made and reclaimed on expenses (see </w:t>
      </w:r>
      <w:r w:rsidRPr="003F0BE0">
        <w:rPr>
          <w:rFonts w:eastAsia="Times New Roman" w:cs="Times New Roman"/>
          <w:smallCaps/>
          <w:sz w:val="22"/>
          <w:szCs w:val="22"/>
          <w:lang w:val="en-GB" w:bidi="ar-SA"/>
        </w:rPr>
        <w:t>Expenses</w:t>
      </w:r>
      <w:r w:rsidRPr="003F0BE0">
        <w:rPr>
          <w:rFonts w:eastAsia="Times New Roman" w:cs="Times New Roman"/>
          <w:sz w:val="22"/>
          <w:szCs w:val="22"/>
          <w:lang w:val="en-GB" w:bidi="ar-SA"/>
        </w:rPr>
        <w:t xml:space="preserve"> above).</w:t>
      </w:r>
    </w:p>
    <w:p w14:paraId="7D9B8DB9" w14:textId="77777777" w:rsidR="003F0BE0" w:rsidRPr="003F0BE0" w:rsidRDefault="003F0BE0" w:rsidP="00430128">
      <w:pPr>
        <w:ind w:left="567" w:hanging="567"/>
        <w:jc w:val="left"/>
        <w:rPr>
          <w:rFonts w:eastAsia="Times New Roman" w:cs="Times New Roman"/>
          <w:sz w:val="22"/>
          <w:szCs w:val="22"/>
          <w:lang w:val="en-GB" w:bidi="ar-SA"/>
        </w:rPr>
      </w:pPr>
      <w:r w:rsidRPr="003F0BE0">
        <w:rPr>
          <w:rFonts w:eastAsia="Times New Roman" w:cs="Times New Roman"/>
          <w:sz w:val="22"/>
          <w:szCs w:val="22"/>
          <w:lang w:val="en-GB" w:bidi="ar-SA"/>
        </w:rPr>
        <w:t>2.</w:t>
      </w:r>
      <w:r w:rsidRPr="003F0BE0">
        <w:rPr>
          <w:rFonts w:eastAsia="Times New Roman" w:cs="Times New Roman"/>
          <w:sz w:val="22"/>
          <w:szCs w:val="22"/>
          <w:lang w:val="en-GB" w:bidi="ar-SA"/>
        </w:rPr>
        <w:tab/>
        <w:t>Unless the purchase is being funded from the personal research allowance, approval from the budget holder must be obtained before the request is submitted.</w:t>
      </w:r>
    </w:p>
    <w:p w14:paraId="5398F9C0" w14:textId="77777777" w:rsidR="00A71921" w:rsidRDefault="003F0BE0" w:rsidP="00430128">
      <w:pPr>
        <w:ind w:left="567" w:hanging="567"/>
        <w:jc w:val="left"/>
        <w:rPr>
          <w:rFonts w:eastAsia="Times New Roman" w:cs="Times New Roman"/>
          <w:sz w:val="22"/>
          <w:szCs w:val="22"/>
          <w:lang w:val="en-GB" w:bidi="ar-SA"/>
        </w:rPr>
      </w:pPr>
      <w:r w:rsidRPr="003F0BE0">
        <w:rPr>
          <w:rFonts w:eastAsia="Times New Roman" w:cs="Times New Roman"/>
          <w:sz w:val="22"/>
          <w:szCs w:val="22"/>
          <w:lang w:val="en-GB" w:bidi="ar-SA"/>
        </w:rPr>
        <w:t xml:space="preserve">3.  </w:t>
      </w:r>
      <w:r w:rsidRPr="003F0BE0">
        <w:rPr>
          <w:rFonts w:eastAsia="Times New Roman" w:cs="Times New Roman"/>
          <w:sz w:val="22"/>
          <w:szCs w:val="22"/>
          <w:lang w:val="en-GB" w:bidi="ar-SA"/>
        </w:rPr>
        <w:tab/>
        <w:t xml:space="preserve">Books for research can be ordered on your behalf from the </w:t>
      </w:r>
      <w:r w:rsidR="00A71921">
        <w:rPr>
          <w:rFonts w:eastAsia="Times New Roman" w:cs="Times New Roman"/>
          <w:sz w:val="22"/>
          <w:szCs w:val="22"/>
          <w:lang w:val="en-GB" w:bidi="ar-SA"/>
        </w:rPr>
        <w:t xml:space="preserve">senior faculty administrator </w:t>
      </w:r>
      <w:r w:rsidRPr="003F0BE0">
        <w:rPr>
          <w:rFonts w:eastAsia="Times New Roman" w:cs="Times New Roman"/>
          <w:sz w:val="22"/>
          <w:szCs w:val="22"/>
          <w:lang w:val="en-GB" w:bidi="ar-SA"/>
        </w:rPr>
        <w:t xml:space="preserve">and charged to your </w:t>
      </w:r>
      <w:r w:rsidR="00A71921">
        <w:rPr>
          <w:rFonts w:eastAsia="Times New Roman" w:cs="Times New Roman"/>
          <w:sz w:val="22"/>
          <w:szCs w:val="22"/>
          <w:lang w:val="en-GB" w:bidi="ar-SA"/>
        </w:rPr>
        <w:t>£400</w:t>
      </w:r>
      <w:r w:rsidRPr="003F0BE0">
        <w:rPr>
          <w:rFonts w:eastAsia="Times New Roman" w:cs="Times New Roman"/>
          <w:sz w:val="22"/>
          <w:szCs w:val="22"/>
          <w:lang w:val="en-GB" w:bidi="ar-SA"/>
        </w:rPr>
        <w:t xml:space="preserve"> personal research allowance. Please provide the link of the book you wish to be purchased and e-mail it to </w:t>
      </w:r>
      <w:hyperlink r:id="rId54" w:history="1">
        <w:r w:rsidR="00A71921" w:rsidRPr="00E53CDF">
          <w:rPr>
            <w:rStyle w:val="Hyperlink"/>
            <w:rFonts w:cstheme="minorBidi"/>
          </w:rPr>
          <w:t>Jackie.marty@rhul.ac.uk</w:t>
        </w:r>
      </w:hyperlink>
      <w:r w:rsidR="00A71921">
        <w:t xml:space="preserve"> </w:t>
      </w:r>
      <w:r w:rsidRPr="003F0BE0">
        <w:rPr>
          <w:rFonts w:eastAsia="Times New Roman" w:cs="Times New Roman"/>
          <w:sz w:val="22"/>
          <w:szCs w:val="22"/>
          <w:lang w:val="en-GB" w:bidi="ar-SA"/>
        </w:rPr>
        <w:t xml:space="preserve"> </w:t>
      </w:r>
    </w:p>
    <w:p w14:paraId="2EB22B38" w14:textId="77777777" w:rsidR="003F0BE0" w:rsidRDefault="00890E61" w:rsidP="00430128">
      <w:pPr>
        <w:ind w:left="567" w:hanging="567"/>
        <w:jc w:val="left"/>
        <w:rPr>
          <w:rFonts w:eastAsia="Times New Roman" w:cs="Times New Roman"/>
          <w:sz w:val="22"/>
          <w:szCs w:val="22"/>
          <w:lang w:val="en-GB" w:bidi="ar-SA"/>
        </w:rPr>
      </w:pPr>
      <w:r>
        <w:rPr>
          <w:rFonts w:eastAsia="Times New Roman" w:cs="Times New Roman"/>
          <w:sz w:val="22"/>
          <w:szCs w:val="22"/>
          <w:lang w:val="en-GB" w:bidi="ar-SA"/>
        </w:rPr>
        <w:t>4.</w:t>
      </w:r>
      <w:r>
        <w:rPr>
          <w:rFonts w:eastAsia="Times New Roman" w:cs="Times New Roman"/>
          <w:sz w:val="22"/>
          <w:szCs w:val="22"/>
          <w:lang w:val="en-GB" w:bidi="ar-SA"/>
        </w:rPr>
        <w:tab/>
      </w:r>
      <w:r w:rsidR="003F0BE0" w:rsidRPr="003F0BE0">
        <w:rPr>
          <w:rFonts w:eastAsia="Times New Roman" w:cs="Times New Roman"/>
          <w:sz w:val="22"/>
          <w:szCs w:val="22"/>
          <w:lang w:val="en-GB" w:bidi="ar-SA"/>
        </w:rPr>
        <w:t>All items must be purchased from the College’s preferred suppliers l</w:t>
      </w:r>
      <w:r>
        <w:rPr>
          <w:rFonts w:eastAsia="Times New Roman" w:cs="Times New Roman"/>
          <w:sz w:val="22"/>
          <w:szCs w:val="22"/>
          <w:lang w:val="en-GB" w:bidi="ar-SA"/>
        </w:rPr>
        <w:t xml:space="preserve">ist. If you wish for a supplier </w:t>
      </w:r>
      <w:r w:rsidR="003F0BE0" w:rsidRPr="003F0BE0">
        <w:rPr>
          <w:rFonts w:eastAsia="Times New Roman" w:cs="Times New Roman"/>
          <w:sz w:val="22"/>
          <w:szCs w:val="22"/>
          <w:lang w:val="en-GB" w:bidi="ar-SA"/>
        </w:rPr>
        <w:t xml:space="preserve">to be added please contact the </w:t>
      </w:r>
      <w:r w:rsidR="00A71921">
        <w:rPr>
          <w:rFonts w:eastAsia="Times New Roman" w:cs="Times New Roman"/>
          <w:sz w:val="22"/>
          <w:szCs w:val="22"/>
          <w:lang w:val="en-GB" w:bidi="ar-SA"/>
        </w:rPr>
        <w:t>senior faculty administrator</w:t>
      </w:r>
      <w:r w:rsidR="003F0BE0" w:rsidRPr="003F0BE0">
        <w:rPr>
          <w:rFonts w:eastAsia="Times New Roman" w:cs="Times New Roman"/>
          <w:sz w:val="22"/>
          <w:szCs w:val="22"/>
          <w:lang w:val="en-GB" w:bidi="ar-SA"/>
        </w:rPr>
        <w:t>.</w:t>
      </w:r>
    </w:p>
    <w:p w14:paraId="0430CF7A" w14:textId="77777777" w:rsidR="00430128" w:rsidRPr="003F0BE0" w:rsidRDefault="00430128" w:rsidP="00430128">
      <w:pPr>
        <w:ind w:left="567" w:hanging="567"/>
        <w:jc w:val="left"/>
        <w:rPr>
          <w:rFonts w:eastAsia="Times New Roman" w:cs="Times New Roman"/>
          <w:sz w:val="22"/>
          <w:szCs w:val="22"/>
          <w:lang w:val="en-GB" w:bidi="ar-SA"/>
        </w:rPr>
      </w:pPr>
    </w:p>
    <w:p w14:paraId="5F941D69" w14:textId="77777777" w:rsidR="003F0BE0" w:rsidRPr="00430128" w:rsidRDefault="003F0BE0" w:rsidP="00430128">
      <w:pPr>
        <w:pStyle w:val="Heading2"/>
        <w:spacing w:before="0" w:after="120"/>
        <w:rPr>
          <w:szCs w:val="22"/>
        </w:rPr>
      </w:pPr>
      <w:bookmarkStart w:id="133" w:name="_Toc335990058"/>
      <w:bookmarkStart w:id="134" w:name="_Toc480880741"/>
      <w:r w:rsidRPr="00430128">
        <w:rPr>
          <w:szCs w:val="22"/>
        </w:rPr>
        <w:t>Research Accounts</w:t>
      </w:r>
      <w:bookmarkEnd w:id="133"/>
      <w:bookmarkEnd w:id="134"/>
    </w:p>
    <w:p w14:paraId="503937C9" w14:textId="77777777" w:rsidR="003F0BE0" w:rsidRPr="00430128" w:rsidRDefault="003F0BE0" w:rsidP="006757F0">
      <w:pPr>
        <w:pStyle w:val="BodyTextIndent"/>
        <w:numPr>
          <w:ilvl w:val="0"/>
          <w:numId w:val="17"/>
        </w:numPr>
        <w:tabs>
          <w:tab w:val="clear" w:pos="720"/>
        </w:tabs>
        <w:spacing w:line="264" w:lineRule="auto"/>
        <w:ind w:left="567" w:hanging="567"/>
        <w:rPr>
          <w:rFonts w:ascii="Calibri" w:hAnsi="Calibri" w:cs="Tahoma"/>
          <w:sz w:val="22"/>
          <w:szCs w:val="22"/>
        </w:rPr>
      </w:pPr>
      <w:r w:rsidRPr="00430128">
        <w:rPr>
          <w:rFonts w:ascii="Calibri" w:hAnsi="Calibri" w:cs="Tahoma"/>
          <w:sz w:val="22"/>
          <w:szCs w:val="22"/>
        </w:rPr>
        <w:t xml:space="preserve">Established members of teaching staff and Teaching &amp; Research Associates within the </w:t>
      </w:r>
      <w:r w:rsidR="00A71921">
        <w:rPr>
          <w:rFonts w:ascii="Calibri" w:hAnsi="Calibri" w:cs="Tahoma"/>
          <w:sz w:val="22"/>
          <w:szCs w:val="22"/>
        </w:rPr>
        <w:t>department of Media Arts</w:t>
      </w:r>
      <w:r w:rsidRPr="00430128">
        <w:rPr>
          <w:rFonts w:ascii="Calibri" w:hAnsi="Calibri" w:cs="Tahoma"/>
          <w:sz w:val="22"/>
          <w:szCs w:val="22"/>
        </w:rPr>
        <w:t xml:space="preserve"> have access to an amount of money that can be used for research-related expenditure. The amount is set at the beginning of each academic year and may be used without prior approval from a budget holder.</w:t>
      </w:r>
    </w:p>
    <w:p w14:paraId="3E1DF06A" w14:textId="77777777" w:rsidR="003F0BE0" w:rsidRPr="00430128" w:rsidRDefault="003F0BE0" w:rsidP="006757F0">
      <w:pPr>
        <w:pStyle w:val="BodyTextIndent"/>
        <w:numPr>
          <w:ilvl w:val="0"/>
          <w:numId w:val="17"/>
        </w:numPr>
        <w:tabs>
          <w:tab w:val="clear" w:pos="720"/>
        </w:tabs>
        <w:spacing w:line="264" w:lineRule="auto"/>
        <w:ind w:left="567" w:hanging="567"/>
        <w:rPr>
          <w:rFonts w:ascii="Calibri" w:hAnsi="Calibri" w:cs="Tahoma"/>
          <w:sz w:val="22"/>
          <w:szCs w:val="22"/>
        </w:rPr>
      </w:pPr>
      <w:r w:rsidRPr="00430128">
        <w:rPr>
          <w:rFonts w:ascii="Calibri" w:hAnsi="Calibri" w:cs="Tahoma"/>
          <w:sz w:val="22"/>
          <w:szCs w:val="22"/>
        </w:rPr>
        <w:t>The account should be used for research-related items, such as photocopying, academic conferences, hospitality (when claims are made guests should be named), RA costs, travel expenses and software programmes. Research related books may be purchased through this scheme but remain the property of the</w:t>
      </w:r>
      <w:r w:rsidR="00A71921">
        <w:rPr>
          <w:rFonts w:ascii="Calibri" w:hAnsi="Calibri" w:cs="Tahoma"/>
          <w:sz w:val="22"/>
          <w:szCs w:val="22"/>
        </w:rPr>
        <w:t xml:space="preserve"> Department</w:t>
      </w:r>
      <w:r w:rsidRPr="00430128">
        <w:rPr>
          <w:rFonts w:ascii="Calibri" w:hAnsi="Calibri" w:cs="Tahoma"/>
          <w:sz w:val="22"/>
          <w:szCs w:val="22"/>
        </w:rPr>
        <w:t xml:space="preserve"> rather than the individual and may be donated to the College Library should the member of staff cease to be employed by the College.</w:t>
      </w:r>
    </w:p>
    <w:p w14:paraId="18A8D8CC" w14:textId="13C6A249" w:rsidR="00C56759" w:rsidRDefault="003F0BE0" w:rsidP="00C56759">
      <w:pPr>
        <w:pStyle w:val="BodyTextIndent"/>
        <w:numPr>
          <w:ilvl w:val="0"/>
          <w:numId w:val="17"/>
        </w:numPr>
        <w:spacing w:line="264" w:lineRule="auto"/>
        <w:rPr>
          <w:rFonts w:ascii="Calibri" w:hAnsi="Calibri" w:cs="Tahoma"/>
          <w:sz w:val="22"/>
          <w:szCs w:val="22"/>
        </w:rPr>
      </w:pPr>
      <w:r w:rsidRPr="00430128">
        <w:rPr>
          <w:rFonts w:ascii="Calibri" w:hAnsi="Calibri" w:cs="Tahoma"/>
          <w:sz w:val="22"/>
          <w:szCs w:val="22"/>
        </w:rPr>
        <w:t xml:space="preserve">Please remember that any items purchased against your research allowance are formally the property of the College and have been acquired for use in your research. All items of capital equipment should be recorded and entered in the </w:t>
      </w:r>
      <w:r w:rsidR="00A71921">
        <w:rPr>
          <w:rFonts w:ascii="Calibri" w:hAnsi="Calibri" w:cs="Tahoma"/>
          <w:sz w:val="22"/>
          <w:szCs w:val="22"/>
        </w:rPr>
        <w:t>Departments</w:t>
      </w:r>
      <w:r w:rsidRPr="00430128">
        <w:rPr>
          <w:rFonts w:ascii="Calibri" w:hAnsi="Calibri" w:cs="Tahoma"/>
          <w:sz w:val="22"/>
          <w:szCs w:val="22"/>
        </w:rPr>
        <w:t xml:space="preserve"> fixed inventory.  Obviously you may use the items at home or when travelling, but check your personal insurance as all equipment is subject to a £</w:t>
      </w:r>
      <w:r w:rsidR="00A71921">
        <w:rPr>
          <w:rFonts w:ascii="Calibri" w:hAnsi="Calibri" w:cs="Tahoma"/>
          <w:sz w:val="22"/>
          <w:szCs w:val="22"/>
        </w:rPr>
        <w:t>2</w:t>
      </w:r>
      <w:r w:rsidRPr="00430128">
        <w:rPr>
          <w:rFonts w:ascii="Calibri" w:hAnsi="Calibri" w:cs="Tahoma"/>
          <w:sz w:val="22"/>
          <w:szCs w:val="22"/>
        </w:rPr>
        <w:t>000 excess on the College insurance policy when off-site.</w:t>
      </w:r>
    </w:p>
    <w:p w14:paraId="69ACC652" w14:textId="712B49B0" w:rsidR="00C56759" w:rsidRPr="00C56759" w:rsidRDefault="00C56759" w:rsidP="00C56759">
      <w:pPr>
        <w:pStyle w:val="BodyTextIndent"/>
        <w:numPr>
          <w:ilvl w:val="0"/>
          <w:numId w:val="17"/>
        </w:numPr>
        <w:spacing w:line="264" w:lineRule="auto"/>
        <w:rPr>
          <w:rFonts w:ascii="Calibri" w:hAnsi="Calibri" w:cs="Tahoma"/>
          <w:sz w:val="20"/>
          <w:szCs w:val="22"/>
        </w:rPr>
      </w:pPr>
      <w:r w:rsidRPr="00C56759">
        <w:rPr>
          <w:rFonts w:ascii="Calibri" w:hAnsi="Calibri"/>
          <w:sz w:val="22"/>
        </w:rPr>
        <w:t xml:space="preserve">Any unspent funds may be rolled over up to a limit of £800. Staff are not permitted to accrue large pots of individual research funds from the departmental operating budget allocation. </w:t>
      </w:r>
      <w:r>
        <w:rPr>
          <w:rFonts w:ascii="Calibri" w:hAnsi="Calibri"/>
          <w:sz w:val="22"/>
        </w:rPr>
        <w:t xml:space="preserve">The cap on rollover funding is reviewed annually be research committee. </w:t>
      </w:r>
    </w:p>
    <w:p w14:paraId="29E47592" w14:textId="24411E11" w:rsidR="003F0BE0" w:rsidRPr="00C56759" w:rsidRDefault="003F0BE0" w:rsidP="00C56759">
      <w:pPr>
        <w:pStyle w:val="BodyTextIndent"/>
        <w:numPr>
          <w:ilvl w:val="0"/>
          <w:numId w:val="17"/>
        </w:numPr>
        <w:spacing w:line="264" w:lineRule="auto"/>
        <w:rPr>
          <w:rFonts w:ascii="Calibri" w:hAnsi="Calibri" w:cs="Tahoma"/>
          <w:sz w:val="22"/>
          <w:szCs w:val="22"/>
        </w:rPr>
      </w:pPr>
      <w:r w:rsidRPr="00C56759">
        <w:rPr>
          <w:rFonts w:ascii="Calibri" w:hAnsi="Calibri" w:cs="Tahoma"/>
          <w:sz w:val="22"/>
          <w:szCs w:val="22"/>
        </w:rPr>
        <w:lastRenderedPageBreak/>
        <w:t xml:space="preserve">There are two ways in which purchases can be made and offset by using an Expense Claim form or requesting the </w:t>
      </w:r>
      <w:r w:rsidR="00A71921" w:rsidRPr="00C56759">
        <w:rPr>
          <w:rFonts w:ascii="Calibri" w:hAnsi="Calibri" w:cs="Tahoma"/>
          <w:sz w:val="22"/>
          <w:szCs w:val="22"/>
        </w:rPr>
        <w:t>senior faculty administrator</w:t>
      </w:r>
      <w:r w:rsidRPr="00C56759">
        <w:rPr>
          <w:rFonts w:ascii="Calibri" w:hAnsi="Calibri" w:cs="Tahoma"/>
          <w:sz w:val="22"/>
          <w:szCs w:val="22"/>
        </w:rPr>
        <w:t xml:space="preserve"> to make the purchase giving at least 14 </w:t>
      </w:r>
      <w:r w:rsidR="00890E61" w:rsidRPr="00C56759">
        <w:rPr>
          <w:rFonts w:ascii="Calibri" w:hAnsi="Calibri" w:cs="Tahoma"/>
          <w:sz w:val="22"/>
          <w:szCs w:val="22"/>
        </w:rPr>
        <w:t>days’ notice</w:t>
      </w:r>
      <w:r w:rsidRPr="00C56759">
        <w:rPr>
          <w:rFonts w:ascii="Calibri" w:hAnsi="Calibri" w:cs="Tahoma"/>
          <w:sz w:val="22"/>
          <w:szCs w:val="22"/>
        </w:rPr>
        <w:t>.</w:t>
      </w:r>
    </w:p>
    <w:p w14:paraId="3C7F3655" w14:textId="77777777" w:rsidR="003F0BE0" w:rsidRPr="00A71921" w:rsidRDefault="003F0BE0" w:rsidP="00890E61">
      <w:pPr>
        <w:pStyle w:val="BodyTextIndent"/>
        <w:spacing w:line="264" w:lineRule="auto"/>
        <w:ind w:left="567" w:firstLine="0"/>
        <w:rPr>
          <w:rFonts w:ascii="Calibri" w:hAnsi="Calibri" w:cs="Tahoma"/>
          <w:sz w:val="22"/>
          <w:szCs w:val="22"/>
        </w:rPr>
      </w:pPr>
      <w:r w:rsidRPr="00A71921">
        <w:rPr>
          <w:rFonts w:ascii="Calibri" w:hAnsi="Calibri" w:cs="Tahoma"/>
          <w:sz w:val="22"/>
          <w:szCs w:val="22"/>
        </w:rPr>
        <w:t>In either case, it should be made quite clear that the amount of money is to be offset against the personal research account also known as the £</w:t>
      </w:r>
      <w:r w:rsidR="00A71921">
        <w:rPr>
          <w:rFonts w:ascii="Calibri" w:hAnsi="Calibri" w:cs="Tahoma"/>
          <w:sz w:val="22"/>
          <w:szCs w:val="22"/>
        </w:rPr>
        <w:t>400</w:t>
      </w:r>
      <w:r w:rsidRPr="00A71921">
        <w:rPr>
          <w:rFonts w:ascii="Calibri" w:hAnsi="Calibri" w:cs="Tahoma"/>
          <w:sz w:val="22"/>
          <w:szCs w:val="22"/>
        </w:rPr>
        <w:t xml:space="preserve"> research free spend.</w:t>
      </w:r>
    </w:p>
    <w:p w14:paraId="775441FA" w14:textId="77777777" w:rsidR="00430128" w:rsidRDefault="00430128" w:rsidP="00F857F0">
      <w:pPr>
        <w:pStyle w:val="BodyTextIndent"/>
        <w:spacing w:line="264" w:lineRule="auto"/>
        <w:ind w:left="0" w:firstLine="0"/>
        <w:rPr>
          <w:rFonts w:ascii="Calibri" w:hAnsi="Calibri" w:cs="Tahoma"/>
          <w:sz w:val="20"/>
        </w:rPr>
      </w:pPr>
    </w:p>
    <w:p w14:paraId="7674119F" w14:textId="77777777" w:rsidR="00A71921" w:rsidRPr="00430128" w:rsidRDefault="00A71921" w:rsidP="00890E61">
      <w:pPr>
        <w:pStyle w:val="BodyTextIndent"/>
        <w:spacing w:line="264" w:lineRule="auto"/>
        <w:ind w:left="720" w:firstLine="0"/>
        <w:rPr>
          <w:rFonts w:ascii="Calibri" w:hAnsi="Calibri" w:cs="Tahoma"/>
          <w:sz w:val="20"/>
        </w:rPr>
      </w:pPr>
    </w:p>
    <w:p w14:paraId="5DD50010" w14:textId="77777777" w:rsidR="003F0BE0" w:rsidRPr="00E3322A" w:rsidRDefault="003F0BE0" w:rsidP="00890E61">
      <w:pPr>
        <w:pStyle w:val="Heading2"/>
        <w:spacing w:before="0" w:after="120"/>
      </w:pPr>
      <w:bookmarkStart w:id="135" w:name="_Toc335990059"/>
      <w:bookmarkStart w:id="136" w:name="_Toc480880742"/>
      <w:r w:rsidRPr="00E3322A">
        <w:t>Travel Arrangements</w:t>
      </w:r>
      <w:bookmarkEnd w:id="135"/>
      <w:bookmarkEnd w:id="136"/>
    </w:p>
    <w:p w14:paraId="4F705707" w14:textId="77777777" w:rsidR="003F0BE0" w:rsidRPr="00A71921" w:rsidRDefault="003F0BE0" w:rsidP="006757F0">
      <w:pPr>
        <w:pStyle w:val="ListParagraph"/>
        <w:numPr>
          <w:ilvl w:val="0"/>
          <w:numId w:val="18"/>
        </w:numPr>
        <w:ind w:left="567" w:hanging="567"/>
        <w:jc w:val="left"/>
        <w:rPr>
          <w:sz w:val="22"/>
          <w:szCs w:val="22"/>
        </w:rPr>
      </w:pPr>
      <w:r w:rsidRPr="00A71921">
        <w:rPr>
          <w:sz w:val="22"/>
          <w:szCs w:val="22"/>
        </w:rPr>
        <w:t xml:space="preserve">Approval from the budget holder, or the Director of Research, must be obtained before making any travel arrangements, with the exception of travel arrangements being funded from a personal research account. Failure to secure appropriate authorisation could result in an Expense Claim form being rejected (see </w:t>
      </w:r>
      <w:r w:rsidRPr="00A71921">
        <w:rPr>
          <w:smallCaps/>
          <w:sz w:val="22"/>
          <w:szCs w:val="22"/>
        </w:rPr>
        <w:t>Expenses</w:t>
      </w:r>
      <w:r w:rsidRPr="00A71921">
        <w:rPr>
          <w:sz w:val="22"/>
          <w:szCs w:val="22"/>
        </w:rPr>
        <w:t xml:space="preserve"> above).</w:t>
      </w:r>
    </w:p>
    <w:p w14:paraId="23C792FE" w14:textId="09458DD1" w:rsidR="003F0BE0" w:rsidRPr="00A71921" w:rsidRDefault="003F0BE0" w:rsidP="006757F0">
      <w:pPr>
        <w:pStyle w:val="ListParagraph"/>
        <w:numPr>
          <w:ilvl w:val="0"/>
          <w:numId w:val="18"/>
        </w:numPr>
        <w:ind w:left="567" w:hanging="567"/>
        <w:jc w:val="left"/>
        <w:rPr>
          <w:sz w:val="22"/>
          <w:szCs w:val="22"/>
        </w:rPr>
      </w:pPr>
      <w:r w:rsidRPr="00A71921">
        <w:rPr>
          <w:sz w:val="22"/>
          <w:szCs w:val="22"/>
        </w:rPr>
        <w:t xml:space="preserve">The College’s preferred suppliers for flight and hotel bookings are Key Travel. Please obtain a quote from Key Travel. You can use alternative companies but you will need to obtain a quote from Key Travel first to prove your provider offers a more competitive rate. This can be paid for by </w:t>
      </w:r>
      <w:r w:rsidR="00890E61" w:rsidRPr="00A71921">
        <w:rPr>
          <w:sz w:val="22"/>
          <w:szCs w:val="22"/>
        </w:rPr>
        <w:t>you</w:t>
      </w:r>
      <w:r w:rsidRPr="00A71921">
        <w:rPr>
          <w:sz w:val="22"/>
          <w:szCs w:val="22"/>
        </w:rPr>
        <w:t xml:space="preserve"> and claimed back through expenses.  Key Travel can be reached at 0845 122 0106</w:t>
      </w:r>
      <w:r w:rsidR="00E3322A">
        <w:rPr>
          <w:sz w:val="22"/>
          <w:szCs w:val="22"/>
        </w:rPr>
        <w:t xml:space="preserve"> or email </w:t>
      </w:r>
      <w:hyperlink r:id="rId55" w:history="1">
        <w:r w:rsidR="00E3322A" w:rsidRPr="00E53CDF">
          <w:rPr>
            <w:rStyle w:val="Hyperlink"/>
            <w:rFonts w:cstheme="minorBidi"/>
            <w:sz w:val="22"/>
            <w:szCs w:val="22"/>
          </w:rPr>
          <w:t>gold@keytravel.co.uk</w:t>
        </w:r>
      </w:hyperlink>
      <w:r w:rsidR="00E3322A">
        <w:rPr>
          <w:sz w:val="22"/>
          <w:szCs w:val="22"/>
        </w:rPr>
        <w:t xml:space="preserve">.  </w:t>
      </w:r>
      <w:r w:rsidR="00322FBE">
        <w:rPr>
          <w:sz w:val="22"/>
          <w:szCs w:val="22"/>
        </w:rPr>
        <w:t>Alternatively,</w:t>
      </w:r>
      <w:r w:rsidR="00E3322A">
        <w:rPr>
          <w:sz w:val="22"/>
          <w:szCs w:val="22"/>
        </w:rPr>
        <w:t xml:space="preserve"> you can send the details through to the senior faculty administrator who will book the travel on your behalf using the departmental credit card.</w:t>
      </w:r>
    </w:p>
    <w:p w14:paraId="3A5EDFE2" w14:textId="77777777" w:rsidR="00E3322A" w:rsidRDefault="003F0BE0" w:rsidP="00890E61">
      <w:pPr>
        <w:ind w:left="567" w:hanging="567"/>
        <w:rPr>
          <w:sz w:val="22"/>
          <w:szCs w:val="22"/>
        </w:rPr>
      </w:pPr>
      <w:r w:rsidRPr="00A71921">
        <w:rPr>
          <w:sz w:val="22"/>
          <w:szCs w:val="22"/>
        </w:rPr>
        <w:t>3.</w:t>
      </w:r>
      <w:r w:rsidRPr="00A71921">
        <w:rPr>
          <w:sz w:val="22"/>
          <w:szCs w:val="22"/>
        </w:rPr>
        <w:tab/>
        <w:t xml:space="preserve">Please note that the College Policy is that all travel will be standard class, not Business or First Class.  </w:t>
      </w:r>
    </w:p>
    <w:p w14:paraId="64BFB120" w14:textId="4A3F682F" w:rsidR="003F0BE0" w:rsidRPr="00A71921" w:rsidRDefault="003F0BE0" w:rsidP="00890E61">
      <w:pPr>
        <w:ind w:left="567" w:hanging="567"/>
        <w:rPr>
          <w:sz w:val="22"/>
          <w:szCs w:val="22"/>
        </w:rPr>
      </w:pPr>
      <w:r w:rsidRPr="00A71921">
        <w:rPr>
          <w:sz w:val="22"/>
          <w:szCs w:val="22"/>
        </w:rPr>
        <w:t>4.</w:t>
      </w:r>
      <w:r w:rsidRPr="00A71921">
        <w:rPr>
          <w:sz w:val="22"/>
          <w:szCs w:val="22"/>
        </w:rPr>
        <w:tab/>
        <w:t xml:space="preserve">If hotel accommodation is required, please choose and pay for this yourself and claim the money back afterward. Usually hotels wish to see the credit card used to pay for the accommodation.  </w:t>
      </w:r>
      <w:r w:rsidR="00322FBE" w:rsidRPr="00A71921">
        <w:rPr>
          <w:sz w:val="22"/>
          <w:szCs w:val="22"/>
        </w:rPr>
        <w:t>Alternatively,</w:t>
      </w:r>
      <w:r w:rsidRPr="00A71921">
        <w:rPr>
          <w:sz w:val="22"/>
          <w:szCs w:val="22"/>
        </w:rPr>
        <w:t xml:space="preserve"> you can book accommodation through Key Travel.</w:t>
      </w:r>
    </w:p>
    <w:p w14:paraId="28FAF22B" w14:textId="77777777" w:rsidR="003F0BE0" w:rsidRPr="00A71921" w:rsidRDefault="003F0BE0" w:rsidP="00890E61">
      <w:pPr>
        <w:ind w:left="567" w:hanging="567"/>
        <w:rPr>
          <w:sz w:val="22"/>
          <w:szCs w:val="22"/>
        </w:rPr>
      </w:pPr>
      <w:r w:rsidRPr="00A71921">
        <w:rPr>
          <w:sz w:val="22"/>
          <w:szCs w:val="22"/>
        </w:rPr>
        <w:t>5.</w:t>
      </w:r>
      <w:r w:rsidRPr="00A71921">
        <w:rPr>
          <w:sz w:val="22"/>
          <w:szCs w:val="22"/>
        </w:rPr>
        <w:tab/>
        <w:t>Unless the arrangements are being funded from a personal research account, approval should be obtained from the budget holder. No arrangements will be made without appropriate approval.</w:t>
      </w:r>
    </w:p>
    <w:p w14:paraId="3E29116C" w14:textId="77777777" w:rsidR="00890E61" w:rsidRPr="00430128" w:rsidRDefault="00890E61" w:rsidP="00890E61">
      <w:pPr>
        <w:ind w:left="567" w:hanging="567"/>
      </w:pPr>
    </w:p>
    <w:p w14:paraId="488E1FBF" w14:textId="77777777" w:rsidR="003F0BE0" w:rsidRPr="003F0BE0" w:rsidRDefault="003F0BE0" w:rsidP="00890E61">
      <w:pPr>
        <w:pStyle w:val="Heading1"/>
        <w:rPr>
          <w:rFonts w:eastAsia="Times New Roman"/>
          <w:lang w:bidi="ar-SA"/>
        </w:rPr>
      </w:pPr>
      <w:bookmarkStart w:id="137" w:name="_Toc335990060"/>
      <w:bookmarkStart w:id="138" w:name="_Toc480880743"/>
      <w:r w:rsidRPr="003F0BE0">
        <w:rPr>
          <w:rFonts w:eastAsia="Times New Roman"/>
          <w:lang w:bidi="ar-SA"/>
        </w:rPr>
        <w:t>FACILITIES AND IT/WEB</w:t>
      </w:r>
      <w:bookmarkEnd w:id="137"/>
      <w:bookmarkEnd w:id="138"/>
    </w:p>
    <w:p w14:paraId="0F64AF1E" w14:textId="77777777" w:rsidR="003F0BE0" w:rsidRPr="003F0BE0" w:rsidRDefault="003F0BE0" w:rsidP="00890E61">
      <w:pPr>
        <w:pStyle w:val="Heading2"/>
        <w:rPr>
          <w:rFonts w:eastAsia="Times New Roman"/>
          <w:lang w:bidi="ar-SA"/>
        </w:rPr>
      </w:pPr>
      <w:bookmarkStart w:id="139" w:name="_Toc335990061"/>
      <w:bookmarkStart w:id="140" w:name="_Toc480880744"/>
      <w:r w:rsidRPr="003F0BE0">
        <w:rPr>
          <w:rFonts w:eastAsia="Times New Roman"/>
          <w:lang w:bidi="ar-SA"/>
        </w:rPr>
        <w:t>Computers</w:t>
      </w:r>
      <w:bookmarkEnd w:id="139"/>
      <w:bookmarkEnd w:id="140"/>
    </w:p>
    <w:p w14:paraId="249EC560" w14:textId="77777777" w:rsidR="00890E61" w:rsidRPr="00890E61" w:rsidRDefault="003F0BE0" w:rsidP="00890E61">
      <w:pPr>
        <w:ind w:left="567" w:hanging="567"/>
        <w:jc w:val="left"/>
        <w:rPr>
          <w:rFonts w:eastAsia="Times New Roman" w:cs="Times New Roman"/>
          <w:sz w:val="22"/>
          <w:szCs w:val="22"/>
          <w:lang w:val="en-GB" w:bidi="ar-SA"/>
        </w:rPr>
      </w:pPr>
      <w:r w:rsidRPr="003F0BE0">
        <w:rPr>
          <w:rFonts w:eastAsia="Times New Roman" w:cs="Times New Roman"/>
          <w:sz w:val="22"/>
          <w:szCs w:val="22"/>
          <w:lang w:val="en-GB" w:bidi="ar-SA"/>
        </w:rPr>
        <w:t>1.</w:t>
      </w:r>
      <w:r w:rsidRPr="003F0BE0">
        <w:rPr>
          <w:rFonts w:eastAsia="Times New Roman" w:cs="Times New Roman"/>
          <w:sz w:val="22"/>
          <w:szCs w:val="22"/>
          <w:lang w:val="en-GB" w:bidi="ar-SA"/>
        </w:rPr>
        <w:tab/>
        <w:t>All staff are automatically assigned an e-mail account when their College user account is set up. The central College and internal departmental communications or notices are often sent via e-mail, and e-mail accounts should therefore be checked on a regular basis.  For instructions on how to access your College e-mail account remotely</w:t>
      </w:r>
      <w:r w:rsidR="00890E61">
        <w:rPr>
          <w:rFonts w:eastAsia="Times New Roman" w:cs="Times New Roman"/>
          <w:sz w:val="22"/>
          <w:szCs w:val="22"/>
          <w:lang w:val="en-GB" w:bidi="ar-SA"/>
        </w:rPr>
        <w:t xml:space="preserve"> go to: </w:t>
      </w:r>
      <w:hyperlink r:id="rId56" w:history="1">
        <w:r w:rsidR="00890E61" w:rsidRPr="00541389">
          <w:rPr>
            <w:rStyle w:val="Hyperlink"/>
            <w:rFonts w:eastAsia="Times New Roman"/>
            <w:sz w:val="22"/>
            <w:szCs w:val="22"/>
            <w:lang w:val="en-GB" w:bidi="ar-SA"/>
          </w:rPr>
          <w:t>https://www.royalholloway.ac.uk/iquad/services/itforstaff/email-staff.aspx</w:t>
        </w:r>
      </w:hyperlink>
    </w:p>
    <w:p w14:paraId="7A06C58B" w14:textId="77777777" w:rsidR="003F0BE0" w:rsidRPr="003F0BE0" w:rsidRDefault="003F0BE0" w:rsidP="00890E61">
      <w:pPr>
        <w:ind w:left="567" w:hanging="567"/>
        <w:jc w:val="left"/>
        <w:rPr>
          <w:rFonts w:eastAsia="Times New Roman" w:cs="Times New Roman"/>
          <w:sz w:val="22"/>
          <w:szCs w:val="22"/>
          <w:lang w:val="en-GB" w:bidi="ar-SA"/>
        </w:rPr>
      </w:pPr>
      <w:r w:rsidRPr="003F0BE0">
        <w:rPr>
          <w:rFonts w:eastAsia="Times New Roman" w:cs="Times New Roman"/>
          <w:sz w:val="22"/>
          <w:szCs w:val="22"/>
          <w:lang w:val="en-GB" w:bidi="ar-SA"/>
        </w:rPr>
        <w:t>2.</w:t>
      </w:r>
      <w:r w:rsidRPr="003F0BE0">
        <w:rPr>
          <w:rFonts w:eastAsia="Times New Roman" w:cs="Times New Roman"/>
          <w:sz w:val="22"/>
          <w:szCs w:val="22"/>
          <w:lang w:val="en-GB" w:bidi="ar-SA"/>
        </w:rPr>
        <w:tab/>
        <w:t xml:space="preserve">All staff are provided with a PC for their use within the department. No modifications to the PC hardware provided should be made without the approval. </w:t>
      </w:r>
    </w:p>
    <w:p w14:paraId="70D5653F" w14:textId="77777777" w:rsidR="003F0BE0" w:rsidRPr="003F0BE0" w:rsidRDefault="003F0BE0" w:rsidP="00890E61">
      <w:pPr>
        <w:ind w:left="567" w:hanging="567"/>
        <w:jc w:val="left"/>
        <w:rPr>
          <w:rFonts w:eastAsia="Times New Roman" w:cs="Times New Roman"/>
          <w:sz w:val="22"/>
          <w:szCs w:val="22"/>
          <w:lang w:val="en-GB" w:bidi="ar-SA"/>
        </w:rPr>
      </w:pPr>
      <w:r w:rsidRPr="003F0BE0">
        <w:rPr>
          <w:rFonts w:eastAsia="Times New Roman" w:cs="Times New Roman"/>
          <w:sz w:val="22"/>
          <w:szCs w:val="22"/>
          <w:lang w:val="en-GB" w:bidi="ar-SA"/>
        </w:rPr>
        <w:t>3.</w:t>
      </w:r>
      <w:r w:rsidRPr="003F0BE0">
        <w:rPr>
          <w:rFonts w:eastAsia="Times New Roman" w:cs="Times New Roman"/>
          <w:sz w:val="22"/>
          <w:szCs w:val="22"/>
          <w:lang w:val="en-GB" w:bidi="ar-SA"/>
        </w:rPr>
        <w:tab/>
        <w:t xml:space="preserve">Software requirements should be discussed with the IT Support Analyst in the first instance and also with the Academic Resources Officer. Packages can be installed on machines only with the </w:t>
      </w:r>
      <w:r w:rsidR="00E3322A">
        <w:rPr>
          <w:rFonts w:eastAsia="Times New Roman" w:cs="Times New Roman"/>
          <w:sz w:val="22"/>
          <w:szCs w:val="22"/>
          <w:lang w:val="en-GB" w:bidi="ar-SA"/>
        </w:rPr>
        <w:t xml:space="preserve">appropriate </w:t>
      </w:r>
      <w:r w:rsidRPr="003F0BE0">
        <w:rPr>
          <w:rFonts w:eastAsia="Times New Roman" w:cs="Times New Roman"/>
          <w:sz w:val="22"/>
          <w:szCs w:val="22"/>
          <w:lang w:val="en-GB" w:bidi="ar-SA"/>
        </w:rPr>
        <w:t>approval.  Failure to acquire this approval may result in breach of licence agreements.</w:t>
      </w:r>
    </w:p>
    <w:p w14:paraId="459A168D" w14:textId="77777777" w:rsidR="003F0BE0" w:rsidRPr="00E3322A" w:rsidRDefault="003F0BE0" w:rsidP="00E3322A">
      <w:pPr>
        <w:ind w:left="567" w:hanging="567"/>
        <w:jc w:val="left"/>
        <w:rPr>
          <w:rFonts w:ascii="Arial" w:eastAsia="Times New Roman" w:hAnsi="Arial" w:cs="Arial"/>
          <w:sz w:val="22"/>
          <w:szCs w:val="22"/>
          <w:lang w:val="en-GB" w:eastAsia="en-GB" w:bidi="ar-SA"/>
        </w:rPr>
      </w:pPr>
      <w:r w:rsidRPr="003F0BE0">
        <w:rPr>
          <w:rFonts w:ascii="Arial" w:eastAsia="Times New Roman" w:hAnsi="Arial" w:cs="Arial"/>
          <w:sz w:val="22"/>
          <w:szCs w:val="22"/>
          <w:lang w:val="en-GB" w:eastAsia="en-GB" w:bidi="ar-SA"/>
        </w:rPr>
        <w:lastRenderedPageBreak/>
        <w:t xml:space="preserve">4. </w:t>
      </w:r>
      <w:r w:rsidRPr="003F0BE0">
        <w:rPr>
          <w:rFonts w:ascii="Arial" w:eastAsia="Times New Roman" w:hAnsi="Arial" w:cs="Arial"/>
          <w:sz w:val="22"/>
          <w:szCs w:val="22"/>
          <w:lang w:val="en-GB" w:eastAsia="en-GB" w:bidi="ar-SA"/>
        </w:rPr>
        <w:tab/>
      </w:r>
      <w:r w:rsidRPr="003F0BE0">
        <w:rPr>
          <w:rFonts w:eastAsia="Times New Roman" w:cs="Times New Roman"/>
          <w:sz w:val="22"/>
          <w:szCs w:val="22"/>
          <w:lang w:val="en-GB" w:eastAsia="en-GB" w:bidi="ar-SA"/>
        </w:rPr>
        <w:t xml:space="preserve">In accordance with the </w:t>
      </w:r>
      <w:r w:rsidR="00E3322A">
        <w:rPr>
          <w:rFonts w:eastAsia="Times New Roman" w:cs="Times New Roman"/>
          <w:sz w:val="22"/>
          <w:szCs w:val="22"/>
          <w:lang w:val="en-GB" w:eastAsia="en-GB" w:bidi="ar-SA"/>
        </w:rPr>
        <w:t xml:space="preserve">colleges </w:t>
      </w:r>
      <w:r w:rsidRPr="003F0BE0">
        <w:rPr>
          <w:rFonts w:eastAsia="Times New Roman" w:cs="Times New Roman"/>
          <w:sz w:val="22"/>
          <w:szCs w:val="22"/>
          <w:lang w:val="en-GB" w:eastAsia="en-GB" w:bidi="ar-SA"/>
        </w:rPr>
        <w:t xml:space="preserve">IT Policy, any software purchased with money provided by the </w:t>
      </w:r>
      <w:r w:rsidR="00E3322A">
        <w:rPr>
          <w:rFonts w:eastAsia="Times New Roman" w:cs="Times New Roman"/>
          <w:sz w:val="22"/>
          <w:szCs w:val="22"/>
          <w:lang w:val="en-GB" w:eastAsia="en-GB" w:bidi="ar-SA"/>
        </w:rPr>
        <w:t>department</w:t>
      </w:r>
      <w:r w:rsidRPr="003F0BE0">
        <w:rPr>
          <w:rFonts w:eastAsia="Times New Roman" w:cs="Times New Roman"/>
          <w:sz w:val="22"/>
          <w:szCs w:val="22"/>
          <w:lang w:val="en-GB" w:eastAsia="en-GB" w:bidi="ar-SA"/>
        </w:rPr>
        <w:t xml:space="preserve"> is to be installed only on equipment owned by the department – not laptops staff have bought themselves or PCs they may have at home (exception to this: where our licence permits home use i.e. staff may have one copy of the software at home if it is installed on their PC). However, staff can access software programs installed on their office machines remotely via the VPN. The IT Support Analyst or the IT Service desk can provide advice if required.</w:t>
      </w:r>
    </w:p>
    <w:p w14:paraId="435FF205" w14:textId="77777777" w:rsidR="003F0BE0" w:rsidRPr="003F0BE0" w:rsidRDefault="00E3322A" w:rsidP="00890E61">
      <w:pPr>
        <w:ind w:left="567" w:hanging="567"/>
        <w:jc w:val="left"/>
        <w:rPr>
          <w:rFonts w:eastAsia="Times New Roman" w:cs="Times New Roman"/>
          <w:sz w:val="22"/>
          <w:szCs w:val="22"/>
          <w:lang w:val="en-GB" w:bidi="ar-SA"/>
        </w:rPr>
      </w:pPr>
      <w:r>
        <w:rPr>
          <w:rFonts w:eastAsia="Times New Roman" w:cs="Times New Roman"/>
          <w:sz w:val="22"/>
          <w:szCs w:val="22"/>
          <w:lang w:val="en-GB" w:bidi="ar-SA"/>
        </w:rPr>
        <w:t>5</w:t>
      </w:r>
      <w:r w:rsidR="003F0BE0" w:rsidRPr="003F0BE0">
        <w:rPr>
          <w:rFonts w:eastAsia="Times New Roman" w:cs="Times New Roman"/>
          <w:sz w:val="22"/>
          <w:szCs w:val="22"/>
          <w:lang w:val="en-GB" w:bidi="ar-SA"/>
        </w:rPr>
        <w:t>.</w:t>
      </w:r>
      <w:r w:rsidR="003F0BE0" w:rsidRPr="003F0BE0">
        <w:rPr>
          <w:rFonts w:eastAsia="Times New Roman" w:cs="Times New Roman"/>
          <w:sz w:val="22"/>
          <w:szCs w:val="22"/>
          <w:lang w:val="en-GB" w:bidi="ar-SA"/>
        </w:rPr>
        <w:tab/>
        <w:t>Printing facilities are available through a Multifunction Machines (networked photocopiers)</w:t>
      </w:r>
      <w:r>
        <w:rPr>
          <w:rFonts w:eastAsia="Times New Roman" w:cs="Times New Roman"/>
          <w:sz w:val="22"/>
          <w:szCs w:val="22"/>
          <w:lang w:val="en-GB" w:bidi="ar-SA"/>
        </w:rPr>
        <w:t xml:space="preserve"> located outside the main office</w:t>
      </w:r>
      <w:r w:rsidR="003F0BE0" w:rsidRPr="003F0BE0">
        <w:rPr>
          <w:rFonts w:eastAsia="Times New Roman" w:cs="Times New Roman"/>
          <w:sz w:val="22"/>
          <w:szCs w:val="22"/>
          <w:lang w:val="en-GB" w:bidi="ar-SA"/>
        </w:rPr>
        <w:t xml:space="preserve">, the </w:t>
      </w:r>
      <w:r>
        <w:rPr>
          <w:rFonts w:eastAsia="Times New Roman" w:cs="Times New Roman"/>
          <w:sz w:val="22"/>
          <w:szCs w:val="22"/>
          <w:lang w:val="en-GB" w:bidi="ar-SA"/>
        </w:rPr>
        <w:t>machine</w:t>
      </w:r>
      <w:r w:rsidR="003F0BE0" w:rsidRPr="003F0BE0">
        <w:rPr>
          <w:rFonts w:eastAsia="Times New Roman" w:cs="Times New Roman"/>
          <w:sz w:val="22"/>
          <w:szCs w:val="22"/>
          <w:lang w:val="en-GB" w:bidi="ar-SA"/>
        </w:rPr>
        <w:t xml:space="preserve"> having the capacity to undertake additional functions such as scanning and stapling. If you require assistance in the use of the </w:t>
      </w:r>
      <w:r>
        <w:rPr>
          <w:rFonts w:eastAsia="Times New Roman" w:cs="Times New Roman"/>
          <w:sz w:val="22"/>
          <w:szCs w:val="22"/>
          <w:lang w:val="en-GB" w:bidi="ar-SA"/>
        </w:rPr>
        <w:t xml:space="preserve">Multifunction Machine </w:t>
      </w:r>
      <w:r w:rsidR="003F0BE0" w:rsidRPr="003F0BE0">
        <w:rPr>
          <w:rFonts w:eastAsia="Times New Roman" w:cs="Times New Roman"/>
          <w:sz w:val="22"/>
          <w:szCs w:val="22"/>
          <w:lang w:val="en-GB" w:bidi="ar-SA"/>
        </w:rPr>
        <w:t xml:space="preserve">from your desktop, you should contact the </w:t>
      </w:r>
      <w:r>
        <w:rPr>
          <w:rFonts w:eastAsia="Times New Roman" w:cs="Times New Roman"/>
          <w:sz w:val="22"/>
          <w:szCs w:val="22"/>
          <w:lang w:val="en-GB" w:bidi="ar-SA"/>
        </w:rPr>
        <w:t>Media Arts office.</w:t>
      </w:r>
      <w:r w:rsidR="003F0BE0" w:rsidRPr="003F0BE0">
        <w:rPr>
          <w:rFonts w:eastAsia="Times New Roman" w:cs="Times New Roman"/>
          <w:sz w:val="22"/>
          <w:szCs w:val="22"/>
          <w:lang w:val="en-GB" w:bidi="ar-SA"/>
        </w:rPr>
        <w:t xml:space="preserve"> </w:t>
      </w:r>
      <w:r w:rsidR="003F0BE0" w:rsidRPr="003F0BE0">
        <w:rPr>
          <w:rFonts w:eastAsia="Times New Roman" w:cs="Times New Roman"/>
          <w:sz w:val="22"/>
          <w:szCs w:val="22"/>
          <w:lang w:val="en-GB" w:bidi="ar-SA"/>
        </w:rPr>
        <w:tab/>
      </w:r>
    </w:p>
    <w:p w14:paraId="52D478A4" w14:textId="77777777" w:rsidR="003F0BE0" w:rsidRDefault="003F0BE0" w:rsidP="00890E61">
      <w:pPr>
        <w:ind w:left="567" w:hanging="567"/>
        <w:jc w:val="left"/>
        <w:rPr>
          <w:rFonts w:eastAsia="Times New Roman" w:cs="Times New Roman"/>
          <w:sz w:val="22"/>
          <w:szCs w:val="22"/>
          <w:lang w:val="en-GB" w:bidi="ar-SA"/>
        </w:rPr>
      </w:pPr>
      <w:r w:rsidRPr="003F0BE0">
        <w:rPr>
          <w:rFonts w:eastAsia="Times New Roman" w:cs="Times New Roman"/>
          <w:sz w:val="22"/>
          <w:szCs w:val="22"/>
          <w:lang w:val="en-GB" w:bidi="ar-SA"/>
        </w:rPr>
        <w:t>7.</w:t>
      </w:r>
      <w:r w:rsidRPr="003F0BE0">
        <w:rPr>
          <w:rFonts w:eastAsia="Times New Roman" w:cs="Times New Roman"/>
          <w:sz w:val="22"/>
          <w:szCs w:val="22"/>
          <w:lang w:val="en-GB" w:bidi="ar-SA"/>
        </w:rPr>
        <w:tab/>
        <w:t xml:space="preserve">Suggestions and queries concerning the </w:t>
      </w:r>
      <w:r w:rsidR="00E3322A">
        <w:rPr>
          <w:rFonts w:eastAsia="Times New Roman" w:cs="Times New Roman"/>
          <w:sz w:val="22"/>
          <w:szCs w:val="22"/>
          <w:lang w:val="en-GB" w:bidi="ar-SA"/>
        </w:rPr>
        <w:t>departmental</w:t>
      </w:r>
      <w:r w:rsidRPr="003F0BE0">
        <w:rPr>
          <w:rFonts w:eastAsia="Times New Roman" w:cs="Times New Roman"/>
          <w:sz w:val="22"/>
          <w:szCs w:val="22"/>
          <w:lang w:val="en-GB" w:bidi="ar-SA"/>
        </w:rPr>
        <w:t xml:space="preserve"> Website should be directed to the </w:t>
      </w:r>
      <w:r w:rsidR="00E3322A">
        <w:rPr>
          <w:rFonts w:eastAsia="Times New Roman" w:cs="Times New Roman"/>
          <w:sz w:val="22"/>
          <w:szCs w:val="22"/>
          <w:lang w:val="en-GB" w:bidi="ar-SA"/>
        </w:rPr>
        <w:t>senior faculty administrator.</w:t>
      </w:r>
    </w:p>
    <w:p w14:paraId="3C2508B7" w14:textId="77777777" w:rsidR="00890E61" w:rsidRPr="003F0BE0" w:rsidRDefault="00890E61" w:rsidP="00890E61">
      <w:pPr>
        <w:ind w:left="567" w:hanging="567"/>
        <w:jc w:val="left"/>
        <w:rPr>
          <w:rFonts w:eastAsia="Times New Roman" w:cs="Times New Roman"/>
          <w:sz w:val="22"/>
          <w:szCs w:val="22"/>
          <w:lang w:val="en-GB" w:bidi="ar-SA"/>
        </w:rPr>
      </w:pPr>
    </w:p>
    <w:p w14:paraId="73CC25DA" w14:textId="77777777" w:rsidR="003F0BE0" w:rsidRPr="003F0BE0" w:rsidRDefault="003F0BE0" w:rsidP="00890E61">
      <w:pPr>
        <w:pStyle w:val="Heading2"/>
        <w:rPr>
          <w:rFonts w:eastAsia="Times New Roman"/>
          <w:lang w:bidi="ar-SA"/>
        </w:rPr>
      </w:pPr>
      <w:bookmarkStart w:id="141" w:name="_Toc335990062"/>
      <w:bookmarkStart w:id="142" w:name="_Toc480880745"/>
      <w:r w:rsidRPr="003F0BE0">
        <w:rPr>
          <w:rFonts w:eastAsia="Times New Roman"/>
          <w:lang w:bidi="ar-SA"/>
        </w:rPr>
        <w:t>Contact Details</w:t>
      </w:r>
      <w:bookmarkEnd w:id="141"/>
      <w:bookmarkEnd w:id="142"/>
    </w:p>
    <w:p w14:paraId="79D50012" w14:textId="77777777" w:rsidR="003F0BE0" w:rsidRPr="003F0BE0" w:rsidRDefault="00E3322A" w:rsidP="00890E61">
      <w:pPr>
        <w:jc w:val="left"/>
        <w:rPr>
          <w:rFonts w:eastAsia="Times New Roman" w:cs="Times New Roman"/>
          <w:sz w:val="22"/>
          <w:szCs w:val="22"/>
          <w:lang w:val="en-GB" w:bidi="ar-SA"/>
        </w:rPr>
      </w:pPr>
      <w:r>
        <w:rPr>
          <w:rFonts w:eastAsia="Times New Roman" w:cs="Times New Roman"/>
          <w:sz w:val="22"/>
          <w:szCs w:val="22"/>
          <w:lang w:val="en-GB" w:bidi="ar-SA"/>
        </w:rPr>
        <w:t xml:space="preserve">The main office </w:t>
      </w:r>
      <w:r w:rsidR="003F0BE0" w:rsidRPr="003F0BE0">
        <w:rPr>
          <w:rFonts w:eastAsia="Times New Roman" w:cs="Times New Roman"/>
          <w:sz w:val="22"/>
          <w:szCs w:val="22"/>
          <w:lang w:val="en-GB" w:bidi="ar-SA"/>
        </w:rPr>
        <w:t xml:space="preserve">should hold the contact details of all staff (home address, telephone, and mobile numbers) in order to deal with enquiries from students, other staff and external callers. </w:t>
      </w:r>
    </w:p>
    <w:p w14:paraId="7B70B7AF" w14:textId="77777777" w:rsidR="0072235C" w:rsidRDefault="00E3322A" w:rsidP="00E3322A">
      <w:pPr>
        <w:jc w:val="left"/>
        <w:rPr>
          <w:rFonts w:eastAsia="Times New Roman" w:cs="Times New Roman"/>
          <w:sz w:val="22"/>
          <w:szCs w:val="22"/>
          <w:lang w:val="en-GB" w:bidi="ar-SA"/>
        </w:rPr>
      </w:pPr>
      <w:r>
        <w:rPr>
          <w:rFonts w:eastAsia="Times New Roman" w:cs="Times New Roman"/>
          <w:sz w:val="22"/>
          <w:szCs w:val="22"/>
          <w:lang w:val="en-GB" w:bidi="ar-SA"/>
        </w:rPr>
        <w:t xml:space="preserve">The office </w:t>
      </w:r>
      <w:r w:rsidR="003F0BE0" w:rsidRPr="003F0BE0">
        <w:rPr>
          <w:rFonts w:eastAsia="Times New Roman" w:cs="Times New Roman"/>
          <w:sz w:val="22"/>
          <w:szCs w:val="22"/>
          <w:lang w:val="en-GB" w:bidi="ar-SA"/>
        </w:rPr>
        <w:t>should be informed of any changes from the normal routine, particularly during term-time – e.g. UK and overseas travel – in order that callers can be told when a member of staff is next available.</w:t>
      </w:r>
    </w:p>
    <w:p w14:paraId="2E43AC3C" w14:textId="77777777" w:rsidR="003F0BE0" w:rsidRPr="003F0BE0" w:rsidRDefault="003F0BE0" w:rsidP="00890E61">
      <w:pPr>
        <w:pStyle w:val="Heading2"/>
        <w:rPr>
          <w:rFonts w:eastAsia="Times New Roman"/>
          <w:lang w:bidi="ar-SA"/>
        </w:rPr>
      </w:pPr>
      <w:bookmarkStart w:id="143" w:name="_Toc335990064"/>
      <w:bookmarkStart w:id="144" w:name="_Toc480880746"/>
      <w:r w:rsidRPr="003F0BE0">
        <w:rPr>
          <w:rFonts w:eastAsia="Times New Roman"/>
          <w:lang w:bidi="ar-SA"/>
        </w:rPr>
        <w:t>Furniture Orders</w:t>
      </w:r>
      <w:bookmarkEnd w:id="143"/>
      <w:bookmarkEnd w:id="144"/>
    </w:p>
    <w:p w14:paraId="753356C8" w14:textId="24B6EB23" w:rsidR="003F0BE0" w:rsidRDefault="003F0BE0" w:rsidP="00890E61">
      <w:pPr>
        <w:ind w:left="567" w:hanging="567"/>
        <w:jc w:val="left"/>
        <w:rPr>
          <w:rFonts w:eastAsia="Times New Roman" w:cs="Times New Roman"/>
          <w:sz w:val="22"/>
          <w:szCs w:val="22"/>
          <w:lang w:val="en-GB" w:bidi="ar-SA"/>
        </w:rPr>
      </w:pPr>
      <w:r w:rsidRPr="003F0BE0">
        <w:rPr>
          <w:rFonts w:eastAsia="Times New Roman" w:cs="Times New Roman"/>
          <w:sz w:val="22"/>
          <w:szCs w:val="22"/>
          <w:lang w:val="en-GB" w:bidi="ar-SA"/>
        </w:rPr>
        <w:t>1.</w:t>
      </w:r>
      <w:r w:rsidRPr="003F0BE0">
        <w:rPr>
          <w:rFonts w:eastAsia="Times New Roman" w:cs="Times New Roman"/>
          <w:sz w:val="22"/>
          <w:szCs w:val="22"/>
          <w:lang w:val="en-GB" w:bidi="ar-SA"/>
        </w:rPr>
        <w:tab/>
        <w:t xml:space="preserve">All requests for new items of furniture should be </w:t>
      </w:r>
      <w:r w:rsidR="0072235C">
        <w:rPr>
          <w:rFonts w:eastAsia="Times New Roman" w:cs="Times New Roman"/>
          <w:sz w:val="22"/>
          <w:szCs w:val="22"/>
          <w:lang w:val="en-GB" w:bidi="ar-SA"/>
        </w:rPr>
        <w:t>e-mailed to the senior faculty administrator.</w:t>
      </w:r>
    </w:p>
    <w:p w14:paraId="4D952074" w14:textId="77777777" w:rsidR="003F0BE0" w:rsidRPr="003F0BE0" w:rsidRDefault="003F0BE0" w:rsidP="00890E61">
      <w:pPr>
        <w:ind w:left="567" w:hanging="567"/>
        <w:jc w:val="left"/>
        <w:rPr>
          <w:rFonts w:eastAsia="Times New Roman" w:cs="Times New Roman"/>
          <w:sz w:val="22"/>
          <w:szCs w:val="22"/>
          <w:lang w:val="en-GB" w:bidi="ar-SA"/>
        </w:rPr>
      </w:pPr>
      <w:r w:rsidRPr="003F0BE0">
        <w:rPr>
          <w:rFonts w:eastAsia="Times New Roman" w:cs="Times New Roman"/>
          <w:sz w:val="22"/>
          <w:szCs w:val="22"/>
          <w:lang w:val="en-GB" w:bidi="ar-SA"/>
        </w:rPr>
        <w:t>2.</w:t>
      </w:r>
      <w:r w:rsidRPr="003F0BE0">
        <w:rPr>
          <w:rFonts w:eastAsia="Times New Roman" w:cs="Times New Roman"/>
          <w:sz w:val="22"/>
          <w:szCs w:val="22"/>
          <w:lang w:val="en-GB" w:bidi="ar-SA"/>
        </w:rPr>
        <w:tab/>
        <w:t xml:space="preserve">Furniture can be purchased only through the central Facilities Department, and there are certain restrictions on the suppliers to be used. Under no circumstances should items of furniture be purchased externally for use within the </w:t>
      </w:r>
      <w:r w:rsidR="0072235C">
        <w:rPr>
          <w:rFonts w:eastAsia="Times New Roman" w:cs="Times New Roman"/>
          <w:sz w:val="22"/>
          <w:szCs w:val="22"/>
          <w:lang w:val="en-GB" w:bidi="ar-SA"/>
        </w:rPr>
        <w:t>department</w:t>
      </w:r>
      <w:r w:rsidRPr="003F0BE0">
        <w:rPr>
          <w:rFonts w:eastAsia="Times New Roman" w:cs="Times New Roman"/>
          <w:sz w:val="22"/>
          <w:szCs w:val="22"/>
          <w:lang w:val="en-GB" w:bidi="ar-SA"/>
        </w:rPr>
        <w:t>.</w:t>
      </w:r>
    </w:p>
    <w:p w14:paraId="6D0AEE42" w14:textId="507A0143" w:rsidR="0072235C" w:rsidRDefault="003F0BE0" w:rsidP="0072235C">
      <w:pPr>
        <w:ind w:left="567" w:hanging="567"/>
        <w:jc w:val="left"/>
        <w:rPr>
          <w:rFonts w:eastAsia="Times New Roman" w:cs="Times New Roman"/>
          <w:sz w:val="22"/>
          <w:szCs w:val="22"/>
          <w:lang w:val="en-GB" w:bidi="ar-SA"/>
        </w:rPr>
      </w:pPr>
      <w:r w:rsidRPr="003F0BE0">
        <w:rPr>
          <w:rFonts w:eastAsia="Times New Roman" w:cs="Times New Roman"/>
          <w:sz w:val="22"/>
          <w:szCs w:val="22"/>
          <w:lang w:val="en-GB" w:bidi="ar-SA"/>
        </w:rPr>
        <w:t>3.</w:t>
      </w:r>
      <w:r w:rsidRPr="003F0BE0">
        <w:rPr>
          <w:rFonts w:eastAsia="Times New Roman" w:cs="Times New Roman"/>
          <w:sz w:val="22"/>
          <w:szCs w:val="22"/>
          <w:lang w:val="en-GB" w:bidi="ar-SA"/>
        </w:rPr>
        <w:tab/>
        <w:t>Any requirements for specialised, non-standard items of furniture should be discussed with the</w:t>
      </w:r>
      <w:r w:rsidR="0072235C" w:rsidRPr="0072235C">
        <w:rPr>
          <w:rFonts w:eastAsia="Times New Roman" w:cs="Times New Roman"/>
          <w:sz w:val="22"/>
          <w:szCs w:val="22"/>
          <w:lang w:val="en-GB" w:bidi="ar-SA"/>
        </w:rPr>
        <w:t xml:space="preserve"> </w:t>
      </w:r>
      <w:r w:rsidR="0072235C">
        <w:rPr>
          <w:rFonts w:eastAsia="Times New Roman" w:cs="Times New Roman"/>
          <w:sz w:val="22"/>
          <w:szCs w:val="22"/>
          <w:lang w:val="en-GB" w:bidi="ar-SA"/>
        </w:rPr>
        <w:t>Senior Faculty Administrator.</w:t>
      </w:r>
    </w:p>
    <w:p w14:paraId="2BE2D0B8" w14:textId="77777777" w:rsidR="003F0BE0" w:rsidRPr="003F0BE0" w:rsidRDefault="003F0BE0" w:rsidP="00890E61">
      <w:pPr>
        <w:pStyle w:val="Heading2"/>
        <w:rPr>
          <w:rFonts w:eastAsia="Times New Roman"/>
          <w:lang w:bidi="ar-SA"/>
        </w:rPr>
      </w:pPr>
      <w:bookmarkStart w:id="145" w:name="_Toc335990065"/>
      <w:bookmarkStart w:id="146" w:name="_Toc480880747"/>
      <w:r w:rsidRPr="003F0BE0">
        <w:rPr>
          <w:rFonts w:eastAsia="Times New Roman"/>
          <w:lang w:bidi="ar-SA"/>
        </w:rPr>
        <w:t>Hospitality</w:t>
      </w:r>
      <w:bookmarkEnd w:id="145"/>
      <w:bookmarkEnd w:id="146"/>
    </w:p>
    <w:p w14:paraId="11A055F5" w14:textId="77777777" w:rsidR="003F0BE0" w:rsidRPr="003F0BE0" w:rsidRDefault="003F0BE0" w:rsidP="00890E61">
      <w:pPr>
        <w:ind w:left="567" w:hanging="567"/>
        <w:jc w:val="left"/>
        <w:rPr>
          <w:rFonts w:eastAsia="Times New Roman" w:cs="Times New Roman"/>
          <w:sz w:val="22"/>
          <w:szCs w:val="22"/>
          <w:lang w:val="en-GB" w:bidi="ar-SA"/>
        </w:rPr>
      </w:pPr>
      <w:r w:rsidRPr="003F0BE0">
        <w:rPr>
          <w:rFonts w:eastAsia="Times New Roman" w:cs="Times New Roman"/>
          <w:sz w:val="22"/>
          <w:szCs w:val="22"/>
          <w:lang w:val="en-GB" w:bidi="ar-SA"/>
        </w:rPr>
        <w:t>1.</w:t>
      </w:r>
      <w:r w:rsidRPr="003F0BE0">
        <w:rPr>
          <w:rFonts w:eastAsia="Times New Roman" w:cs="Times New Roman"/>
          <w:sz w:val="22"/>
          <w:szCs w:val="22"/>
          <w:lang w:val="en-GB" w:bidi="ar-SA"/>
        </w:rPr>
        <w:tab/>
        <w:t xml:space="preserve">Internal catering is requested by </w:t>
      </w:r>
      <w:r w:rsidR="0072235C">
        <w:rPr>
          <w:rFonts w:eastAsia="Times New Roman" w:cs="Times New Roman"/>
          <w:sz w:val="22"/>
          <w:szCs w:val="22"/>
          <w:lang w:val="en-GB" w:bidi="ar-SA"/>
        </w:rPr>
        <w:t>any of the administrators</w:t>
      </w:r>
      <w:r w:rsidRPr="003F0BE0">
        <w:rPr>
          <w:rFonts w:eastAsia="Times New Roman" w:cs="Times New Roman"/>
          <w:sz w:val="22"/>
          <w:szCs w:val="22"/>
          <w:lang w:val="en-GB" w:bidi="ar-SA"/>
        </w:rPr>
        <w:t>.  Please send your requests via e-mail at least 7 days before catering is required.  Please provide the following details; date, room, number of covers, function name, type of booking (details of catering required) and sub-project code.</w:t>
      </w:r>
    </w:p>
    <w:p w14:paraId="4F0E482F" w14:textId="77777777" w:rsidR="003F0BE0" w:rsidRPr="003F0BE0" w:rsidRDefault="003F0BE0" w:rsidP="00890E61">
      <w:pPr>
        <w:ind w:left="567" w:hanging="567"/>
        <w:jc w:val="left"/>
        <w:rPr>
          <w:rFonts w:eastAsia="Times New Roman" w:cs="Times New Roman"/>
          <w:sz w:val="22"/>
          <w:szCs w:val="22"/>
          <w:lang w:val="en-GB" w:bidi="ar-SA"/>
        </w:rPr>
      </w:pPr>
      <w:r w:rsidRPr="003F0BE0">
        <w:rPr>
          <w:rFonts w:eastAsia="Times New Roman" w:cs="Times New Roman"/>
          <w:sz w:val="22"/>
          <w:szCs w:val="22"/>
          <w:lang w:val="en-GB" w:bidi="ar-SA"/>
        </w:rPr>
        <w:t>2.</w:t>
      </w:r>
      <w:r w:rsidRPr="003F0BE0">
        <w:rPr>
          <w:rFonts w:eastAsia="Times New Roman" w:cs="Times New Roman"/>
          <w:sz w:val="22"/>
          <w:szCs w:val="22"/>
          <w:lang w:val="en-GB" w:bidi="ar-SA"/>
        </w:rPr>
        <w:tab/>
      </w:r>
      <w:r w:rsidR="0072235C">
        <w:rPr>
          <w:rFonts w:eastAsia="Times New Roman" w:cs="Times New Roman"/>
          <w:sz w:val="22"/>
          <w:szCs w:val="22"/>
          <w:lang w:val="en-GB" w:bidi="ar-SA"/>
        </w:rPr>
        <w:t>The office</w:t>
      </w:r>
      <w:r w:rsidRPr="003F0BE0">
        <w:rPr>
          <w:rFonts w:eastAsia="Times New Roman" w:cs="Times New Roman"/>
          <w:sz w:val="22"/>
          <w:szCs w:val="22"/>
          <w:lang w:val="en-GB" w:bidi="ar-SA"/>
        </w:rPr>
        <w:t xml:space="preserve"> can also book tables at the SCR </w:t>
      </w:r>
    </w:p>
    <w:p w14:paraId="71F4050B" w14:textId="77777777" w:rsidR="003F0BE0" w:rsidRPr="003F0BE0" w:rsidRDefault="003F0BE0" w:rsidP="00890E61">
      <w:pPr>
        <w:ind w:left="567" w:hanging="567"/>
        <w:jc w:val="left"/>
        <w:rPr>
          <w:rFonts w:eastAsia="Times New Roman" w:cs="Times New Roman"/>
          <w:sz w:val="22"/>
          <w:szCs w:val="22"/>
          <w:lang w:val="en-GB" w:bidi="ar-SA"/>
        </w:rPr>
      </w:pPr>
      <w:r w:rsidRPr="003F0BE0">
        <w:rPr>
          <w:rFonts w:eastAsia="Times New Roman" w:cs="Times New Roman"/>
          <w:sz w:val="22"/>
          <w:szCs w:val="22"/>
          <w:lang w:val="en-GB" w:bidi="ar-SA"/>
        </w:rPr>
        <w:t>3.</w:t>
      </w:r>
      <w:r w:rsidRPr="003F0BE0">
        <w:rPr>
          <w:rFonts w:eastAsia="Times New Roman" w:cs="Times New Roman"/>
          <w:sz w:val="22"/>
          <w:szCs w:val="22"/>
          <w:lang w:val="en-GB" w:bidi="ar-SA"/>
        </w:rPr>
        <w:tab/>
        <w:t>External hospitality should be paid for and claimed back through expenses, all hospitality receipts should include the names of the people attending and the reason for the meal.</w:t>
      </w:r>
    </w:p>
    <w:p w14:paraId="39726C42" w14:textId="4F690CD2" w:rsidR="00890E61" w:rsidRDefault="003F0BE0" w:rsidP="00890E61">
      <w:pPr>
        <w:ind w:left="567" w:hanging="567"/>
        <w:jc w:val="left"/>
        <w:rPr>
          <w:rFonts w:eastAsia="Times New Roman" w:cs="Times New Roman"/>
          <w:sz w:val="22"/>
          <w:szCs w:val="22"/>
          <w:lang w:val="en-GB" w:bidi="ar-SA"/>
        </w:rPr>
      </w:pPr>
      <w:r w:rsidRPr="003F0BE0">
        <w:rPr>
          <w:rFonts w:eastAsia="Times New Roman" w:cs="Times New Roman"/>
          <w:sz w:val="22"/>
          <w:szCs w:val="22"/>
          <w:lang w:val="en-GB" w:bidi="ar-SA"/>
        </w:rPr>
        <w:t>4.</w:t>
      </w:r>
      <w:r w:rsidRPr="003F0BE0">
        <w:rPr>
          <w:rFonts w:eastAsia="Times New Roman" w:cs="Times New Roman"/>
          <w:sz w:val="22"/>
          <w:szCs w:val="22"/>
          <w:lang w:val="en-GB" w:bidi="ar-SA"/>
        </w:rPr>
        <w:tab/>
        <w:t xml:space="preserve">With all </w:t>
      </w:r>
      <w:r w:rsidR="00322FBE" w:rsidRPr="003F0BE0">
        <w:rPr>
          <w:rFonts w:eastAsia="Times New Roman" w:cs="Times New Roman"/>
          <w:sz w:val="22"/>
          <w:szCs w:val="22"/>
          <w:lang w:val="en-GB" w:bidi="ar-SA"/>
        </w:rPr>
        <w:t>hospitality,</w:t>
      </w:r>
      <w:r w:rsidRPr="003F0BE0">
        <w:rPr>
          <w:rFonts w:eastAsia="Times New Roman" w:cs="Times New Roman"/>
          <w:sz w:val="22"/>
          <w:szCs w:val="22"/>
          <w:lang w:val="en-GB" w:bidi="ar-SA"/>
        </w:rPr>
        <w:t xml:space="preserve"> the budget holders approval must first be obtained before arrangements are made, unless this is being funded by from a staff member’s personal research account.</w:t>
      </w:r>
    </w:p>
    <w:p w14:paraId="75B00427" w14:textId="77777777" w:rsidR="00890E61" w:rsidRDefault="00890E61">
      <w:pPr>
        <w:spacing w:after="200" w:line="276" w:lineRule="auto"/>
        <w:rPr>
          <w:rFonts w:eastAsia="Times New Roman" w:cs="Times New Roman"/>
          <w:sz w:val="22"/>
          <w:szCs w:val="22"/>
          <w:lang w:val="en-GB" w:bidi="ar-SA"/>
        </w:rPr>
      </w:pPr>
      <w:r>
        <w:rPr>
          <w:rFonts w:eastAsia="Times New Roman" w:cs="Times New Roman"/>
          <w:sz w:val="22"/>
          <w:szCs w:val="22"/>
          <w:lang w:val="en-GB" w:bidi="ar-SA"/>
        </w:rPr>
        <w:br w:type="page"/>
      </w:r>
    </w:p>
    <w:p w14:paraId="7C9C46BF" w14:textId="77777777" w:rsidR="003F0BE0" w:rsidRPr="003F0BE0" w:rsidRDefault="003F0BE0" w:rsidP="00890E61">
      <w:pPr>
        <w:jc w:val="left"/>
        <w:outlineLvl w:val="1"/>
        <w:rPr>
          <w:rFonts w:eastAsia="Times New Roman" w:cs="Times New Roman"/>
          <w:b/>
          <w:smallCaps/>
          <w:spacing w:val="5"/>
          <w:sz w:val="24"/>
          <w:szCs w:val="28"/>
          <w:lang w:bidi="ar-SA"/>
        </w:rPr>
      </w:pPr>
      <w:bookmarkStart w:id="147" w:name="_Toc335990066"/>
      <w:bookmarkStart w:id="148" w:name="_Toc480880748"/>
      <w:r w:rsidRPr="003F0BE0">
        <w:rPr>
          <w:rFonts w:eastAsia="Times New Roman" w:cs="Times New Roman"/>
          <w:b/>
          <w:smallCaps/>
          <w:spacing w:val="5"/>
          <w:sz w:val="24"/>
          <w:szCs w:val="28"/>
          <w:lang w:bidi="ar-SA"/>
        </w:rPr>
        <w:lastRenderedPageBreak/>
        <w:t>Offices &amp; Keys</w:t>
      </w:r>
      <w:bookmarkEnd w:id="147"/>
      <w:bookmarkEnd w:id="148"/>
    </w:p>
    <w:p w14:paraId="182EA0BE" w14:textId="77777777" w:rsidR="003F0BE0" w:rsidRPr="003F0BE0" w:rsidRDefault="003F0BE0" w:rsidP="00890E61">
      <w:pPr>
        <w:ind w:left="567" w:hanging="567"/>
        <w:jc w:val="left"/>
        <w:rPr>
          <w:rFonts w:eastAsia="Times New Roman" w:cs="Times New Roman"/>
          <w:sz w:val="22"/>
          <w:szCs w:val="22"/>
          <w:lang w:val="en-GB" w:bidi="ar-SA"/>
        </w:rPr>
      </w:pPr>
      <w:r w:rsidRPr="003F0BE0">
        <w:rPr>
          <w:rFonts w:eastAsia="Times New Roman" w:cs="Times New Roman"/>
          <w:sz w:val="22"/>
          <w:szCs w:val="22"/>
          <w:lang w:val="en-GB" w:bidi="ar-SA"/>
        </w:rPr>
        <w:t>1.</w:t>
      </w:r>
      <w:r w:rsidRPr="003F0BE0">
        <w:rPr>
          <w:rFonts w:eastAsia="Times New Roman" w:cs="Times New Roman"/>
          <w:sz w:val="22"/>
          <w:szCs w:val="22"/>
          <w:lang w:val="en-GB" w:bidi="ar-SA"/>
        </w:rPr>
        <w:tab/>
        <w:t xml:space="preserve">Each member of staff should have a key to his/her own office.  A spare key for each office is kept in </w:t>
      </w:r>
      <w:r w:rsidR="0072235C">
        <w:rPr>
          <w:rFonts w:eastAsia="Times New Roman" w:cs="Times New Roman"/>
          <w:sz w:val="22"/>
          <w:szCs w:val="22"/>
          <w:lang w:val="en-GB" w:bidi="ar-SA"/>
        </w:rPr>
        <w:t>AG15</w:t>
      </w:r>
    </w:p>
    <w:p w14:paraId="4FD9521E" w14:textId="77777777" w:rsidR="003F0BE0" w:rsidRPr="0072235C" w:rsidRDefault="003F0BE0" w:rsidP="0072235C">
      <w:pPr>
        <w:ind w:left="567"/>
        <w:jc w:val="left"/>
        <w:rPr>
          <w:rFonts w:eastAsia="Times New Roman" w:cs="Times New Roman"/>
          <w:sz w:val="22"/>
          <w:szCs w:val="22"/>
          <w:lang w:val="en-GB" w:bidi="ar-SA"/>
        </w:rPr>
      </w:pPr>
      <w:r w:rsidRPr="003F0BE0">
        <w:rPr>
          <w:rFonts w:eastAsia="Times New Roman" w:cs="Times New Roman"/>
          <w:b/>
          <w:i/>
          <w:sz w:val="22"/>
          <w:szCs w:val="22"/>
          <w:lang w:val="en-GB" w:bidi="ar-SA"/>
        </w:rPr>
        <w:t xml:space="preserve">Please note: </w:t>
      </w:r>
      <w:r w:rsidRPr="003F0BE0">
        <w:rPr>
          <w:rFonts w:eastAsia="Times New Roman" w:cs="Times New Roman"/>
          <w:i/>
          <w:sz w:val="22"/>
          <w:szCs w:val="22"/>
          <w:lang w:val="en-GB" w:bidi="ar-SA"/>
        </w:rPr>
        <w:t>outside office hours the security alarms are normally enabled and will be activated if you do not use the correct entrance.</w:t>
      </w:r>
    </w:p>
    <w:p w14:paraId="5F303279" w14:textId="77777777" w:rsidR="003F0BE0" w:rsidRPr="003F0BE0" w:rsidRDefault="003F0BE0" w:rsidP="00890E61">
      <w:pPr>
        <w:ind w:left="567" w:hanging="567"/>
        <w:rPr>
          <w:rFonts w:eastAsia="Times New Roman" w:cs="Tahoma"/>
          <w:sz w:val="22"/>
          <w:szCs w:val="22"/>
          <w:lang w:bidi="ar-SA"/>
        </w:rPr>
      </w:pPr>
      <w:r w:rsidRPr="003F0BE0">
        <w:rPr>
          <w:rFonts w:ascii="Tahoma" w:eastAsia="Times New Roman" w:hAnsi="Tahoma" w:cs="Tahoma"/>
          <w:lang w:bidi="ar-SA"/>
        </w:rPr>
        <w:t>4.</w:t>
      </w:r>
      <w:r w:rsidRPr="003F0BE0">
        <w:rPr>
          <w:rFonts w:ascii="Tahoma" w:eastAsia="Times New Roman" w:hAnsi="Tahoma" w:cs="Tahoma"/>
          <w:lang w:bidi="ar-SA"/>
        </w:rPr>
        <w:tab/>
        <w:t xml:space="preserve">The security alarm system in the </w:t>
      </w:r>
      <w:r w:rsidR="0072235C">
        <w:rPr>
          <w:rFonts w:ascii="Tahoma" w:eastAsia="Times New Roman" w:hAnsi="Tahoma" w:cs="Tahoma"/>
          <w:lang w:bidi="ar-SA"/>
        </w:rPr>
        <w:t>Arts Building</w:t>
      </w:r>
      <w:r w:rsidRPr="003F0BE0">
        <w:rPr>
          <w:rFonts w:ascii="Tahoma" w:eastAsia="Times New Roman" w:hAnsi="Tahoma" w:cs="Tahoma"/>
          <w:lang w:bidi="ar-SA"/>
        </w:rPr>
        <w:t xml:space="preserve"> is activated when individual office doors are locked. Although the system is normally disabled during office hours, this is not always the case and therefore office doors should not be locked from the inside, as it may trigger the </w:t>
      </w:r>
      <w:r w:rsidRPr="003F0BE0">
        <w:rPr>
          <w:rFonts w:eastAsia="Times New Roman" w:cs="Tahoma"/>
          <w:sz w:val="22"/>
          <w:szCs w:val="22"/>
          <w:lang w:bidi="ar-SA"/>
        </w:rPr>
        <w:t>alarm system.</w:t>
      </w:r>
    </w:p>
    <w:p w14:paraId="570D232C" w14:textId="77777777" w:rsidR="003F0BE0" w:rsidRPr="003F0BE0" w:rsidRDefault="003F0BE0" w:rsidP="00890E61">
      <w:pPr>
        <w:ind w:left="567" w:hanging="567"/>
        <w:rPr>
          <w:rFonts w:eastAsia="Times New Roman" w:cs="Tahoma"/>
          <w:sz w:val="22"/>
          <w:szCs w:val="22"/>
          <w:lang w:bidi="ar-SA"/>
        </w:rPr>
      </w:pPr>
      <w:r w:rsidRPr="003F0BE0">
        <w:rPr>
          <w:rFonts w:eastAsia="Times New Roman" w:cs="Tahoma"/>
          <w:sz w:val="22"/>
          <w:szCs w:val="22"/>
          <w:lang w:bidi="ar-SA"/>
        </w:rPr>
        <w:t>5.</w:t>
      </w:r>
      <w:r w:rsidRPr="003F0BE0">
        <w:rPr>
          <w:rFonts w:eastAsia="Times New Roman" w:cs="Tahoma"/>
          <w:sz w:val="22"/>
          <w:szCs w:val="22"/>
          <w:lang w:bidi="ar-SA"/>
        </w:rPr>
        <w:tab/>
        <w:t xml:space="preserve">Office space is generally in short supply within the College. Any new space requirements (e.g. to accommodate Research Assistants) should be discussed with the Head of </w:t>
      </w:r>
      <w:r w:rsidR="0072235C">
        <w:rPr>
          <w:rFonts w:eastAsia="Times New Roman" w:cs="Tahoma"/>
          <w:sz w:val="22"/>
          <w:szCs w:val="22"/>
          <w:lang w:bidi="ar-SA"/>
        </w:rPr>
        <w:t xml:space="preserve">Department at </w:t>
      </w:r>
      <w:r w:rsidRPr="003F0BE0">
        <w:rPr>
          <w:rFonts w:eastAsia="Times New Roman" w:cs="Tahoma"/>
          <w:sz w:val="22"/>
          <w:szCs w:val="22"/>
          <w:lang w:bidi="ar-SA"/>
        </w:rPr>
        <w:t>the earliest opportunity.</w:t>
      </w:r>
    </w:p>
    <w:p w14:paraId="2E0B394F" w14:textId="77777777" w:rsidR="003F0BE0" w:rsidRDefault="003F0BE0" w:rsidP="00890E61">
      <w:pPr>
        <w:ind w:left="567" w:hanging="567"/>
        <w:rPr>
          <w:rFonts w:eastAsia="Times New Roman" w:cs="Tahoma"/>
          <w:sz w:val="22"/>
          <w:szCs w:val="22"/>
          <w:lang w:bidi="ar-SA"/>
        </w:rPr>
      </w:pPr>
      <w:r w:rsidRPr="003F0BE0">
        <w:rPr>
          <w:rFonts w:eastAsia="Times New Roman" w:cs="Tahoma"/>
          <w:sz w:val="22"/>
          <w:szCs w:val="22"/>
          <w:lang w:bidi="ar-SA"/>
        </w:rPr>
        <w:t>6.</w:t>
      </w:r>
      <w:r w:rsidRPr="003F0BE0">
        <w:rPr>
          <w:rFonts w:eastAsia="Times New Roman" w:cs="Tahoma"/>
          <w:sz w:val="22"/>
          <w:szCs w:val="22"/>
          <w:lang w:bidi="ar-SA"/>
        </w:rPr>
        <w:tab/>
        <w:t xml:space="preserve">The College has a central pool of rooms for which bids are made once a year, but these have to be justified and assessed in competition with the needs of other departments. </w:t>
      </w:r>
    </w:p>
    <w:p w14:paraId="7FA25BDE" w14:textId="77777777" w:rsidR="00890E61" w:rsidRDefault="00890E61" w:rsidP="00890E61">
      <w:pPr>
        <w:ind w:left="567" w:hanging="567"/>
        <w:rPr>
          <w:rFonts w:eastAsia="Times New Roman" w:cs="Tahoma"/>
          <w:sz w:val="22"/>
          <w:szCs w:val="22"/>
          <w:lang w:bidi="ar-SA"/>
        </w:rPr>
      </w:pPr>
    </w:p>
    <w:p w14:paraId="12AB617E" w14:textId="77777777" w:rsidR="003F0BE0" w:rsidRPr="003F0BE0" w:rsidRDefault="003F0BE0" w:rsidP="00890E61">
      <w:pPr>
        <w:jc w:val="left"/>
        <w:outlineLvl w:val="1"/>
        <w:rPr>
          <w:rFonts w:eastAsia="Times New Roman" w:cs="Times New Roman"/>
          <w:b/>
          <w:smallCaps/>
          <w:spacing w:val="5"/>
          <w:sz w:val="24"/>
          <w:szCs w:val="28"/>
          <w:lang w:bidi="ar-SA"/>
        </w:rPr>
      </w:pPr>
      <w:bookmarkStart w:id="149" w:name="_Toc335990067"/>
      <w:bookmarkStart w:id="150" w:name="_Toc480880749"/>
      <w:r w:rsidRPr="003F0BE0">
        <w:rPr>
          <w:rFonts w:eastAsia="Times New Roman" w:cs="Times New Roman"/>
          <w:b/>
          <w:smallCaps/>
          <w:spacing w:val="5"/>
          <w:sz w:val="24"/>
          <w:szCs w:val="28"/>
          <w:lang w:bidi="ar-SA"/>
        </w:rPr>
        <w:t>Photocopying and Printing</w:t>
      </w:r>
      <w:bookmarkEnd w:id="149"/>
      <w:bookmarkEnd w:id="150"/>
    </w:p>
    <w:p w14:paraId="53C7CC67" w14:textId="77777777" w:rsidR="003F0BE0" w:rsidRPr="003F0BE0" w:rsidRDefault="003F0BE0" w:rsidP="00890E61">
      <w:pPr>
        <w:ind w:left="567" w:hanging="567"/>
        <w:jc w:val="left"/>
        <w:rPr>
          <w:rFonts w:eastAsia="Times New Roman" w:cs="Tahoma"/>
          <w:sz w:val="22"/>
          <w:szCs w:val="22"/>
          <w:lang w:val="en-GB" w:bidi="ar-SA"/>
        </w:rPr>
      </w:pPr>
      <w:r w:rsidRPr="003F0BE0">
        <w:rPr>
          <w:rFonts w:eastAsia="Times New Roman" w:cs="Tahoma"/>
          <w:sz w:val="22"/>
          <w:szCs w:val="22"/>
          <w:lang w:val="en-GB" w:bidi="ar-SA"/>
        </w:rPr>
        <w:t>1.</w:t>
      </w:r>
      <w:r w:rsidRPr="003F0BE0">
        <w:rPr>
          <w:rFonts w:eastAsia="Times New Roman" w:cs="Tahoma"/>
          <w:sz w:val="22"/>
          <w:szCs w:val="22"/>
          <w:lang w:val="en-GB" w:bidi="ar-SA"/>
        </w:rPr>
        <w:tab/>
        <w:t xml:space="preserve">During normal term time, the majority of requests for routine bulk photocopying can be dealt with within the department. In cases where the volume required is exceptionally high and/or the output is to be bound and covered, the job is usually outsourced. </w:t>
      </w:r>
    </w:p>
    <w:p w14:paraId="32F97D03" w14:textId="77777777" w:rsidR="003F0BE0" w:rsidRPr="003F0BE0" w:rsidRDefault="00890E61" w:rsidP="00890E61">
      <w:pPr>
        <w:ind w:left="567" w:hanging="567"/>
        <w:jc w:val="left"/>
        <w:rPr>
          <w:rFonts w:eastAsia="Times New Roman" w:cs="Tahoma"/>
          <w:sz w:val="22"/>
          <w:szCs w:val="22"/>
          <w:lang w:val="en-GB" w:bidi="ar-SA"/>
        </w:rPr>
      </w:pPr>
      <w:r>
        <w:rPr>
          <w:rFonts w:eastAsia="Times New Roman" w:cs="Tahoma"/>
          <w:sz w:val="22"/>
          <w:szCs w:val="22"/>
          <w:lang w:val="en-GB" w:bidi="ar-SA"/>
        </w:rPr>
        <w:t>2.</w:t>
      </w:r>
      <w:r>
        <w:rPr>
          <w:rFonts w:eastAsia="Times New Roman" w:cs="Tahoma"/>
          <w:sz w:val="22"/>
          <w:szCs w:val="22"/>
          <w:lang w:val="en-GB" w:bidi="ar-SA"/>
        </w:rPr>
        <w:tab/>
        <w:t>At times</w:t>
      </w:r>
      <w:r w:rsidR="003F0BE0" w:rsidRPr="003F0BE0">
        <w:rPr>
          <w:rFonts w:eastAsia="Times New Roman" w:cs="Tahoma"/>
          <w:sz w:val="22"/>
          <w:szCs w:val="22"/>
          <w:lang w:val="en-GB" w:bidi="ar-SA"/>
        </w:rPr>
        <w:t xml:space="preserve"> of high demand (e.g. the beginning of term), staff will be asked to complete relatively small and uncomplicated jobs themselves.</w:t>
      </w:r>
    </w:p>
    <w:p w14:paraId="283D9DA7" w14:textId="77777777" w:rsidR="003F0BE0" w:rsidRPr="003F0BE0" w:rsidRDefault="003F0BE0" w:rsidP="00890E61">
      <w:pPr>
        <w:ind w:left="567" w:hanging="567"/>
        <w:jc w:val="left"/>
        <w:rPr>
          <w:rFonts w:eastAsia="Times New Roman" w:cs="Tahoma"/>
          <w:sz w:val="22"/>
          <w:szCs w:val="22"/>
          <w:lang w:val="en-GB" w:bidi="ar-SA"/>
        </w:rPr>
      </w:pPr>
      <w:r w:rsidRPr="003F0BE0">
        <w:rPr>
          <w:rFonts w:eastAsia="Times New Roman" w:cs="Tahoma"/>
          <w:sz w:val="22"/>
          <w:szCs w:val="22"/>
          <w:lang w:val="en-GB" w:bidi="ar-SA"/>
        </w:rPr>
        <w:t>3.</w:t>
      </w:r>
      <w:r w:rsidRPr="003F0BE0">
        <w:rPr>
          <w:rFonts w:eastAsia="Times New Roman" w:cs="Tahoma"/>
          <w:sz w:val="22"/>
          <w:szCs w:val="22"/>
          <w:lang w:val="en-GB" w:bidi="ar-SA"/>
        </w:rPr>
        <w:tab/>
        <w:t xml:space="preserve">In cases where the work is to be done internally, at least 48 hours’ notice is required. In cases where the work will obviously have to be outsourced (i.e. binding is required), five working days’ notice is needed.  </w:t>
      </w:r>
    </w:p>
    <w:p w14:paraId="5ED5E708" w14:textId="77777777" w:rsidR="00890E61" w:rsidRDefault="003F0BE0" w:rsidP="0072235C">
      <w:pPr>
        <w:ind w:left="567" w:hanging="567"/>
        <w:jc w:val="left"/>
        <w:rPr>
          <w:rFonts w:eastAsia="Times New Roman" w:cs="Tahoma"/>
          <w:sz w:val="22"/>
          <w:szCs w:val="22"/>
          <w:lang w:val="en-GB" w:bidi="ar-SA"/>
        </w:rPr>
      </w:pPr>
      <w:r w:rsidRPr="003F0BE0">
        <w:rPr>
          <w:rFonts w:eastAsia="Times New Roman" w:cs="Tahoma"/>
          <w:sz w:val="22"/>
          <w:szCs w:val="22"/>
          <w:lang w:val="en-GB" w:bidi="ar-SA"/>
        </w:rPr>
        <w:t>4.</w:t>
      </w:r>
      <w:r w:rsidRPr="003F0BE0">
        <w:rPr>
          <w:rFonts w:eastAsia="Times New Roman" w:cs="Tahoma"/>
          <w:sz w:val="22"/>
          <w:szCs w:val="22"/>
          <w:lang w:val="en-GB" w:bidi="ar-SA"/>
        </w:rPr>
        <w:tab/>
        <w:t xml:space="preserve">Any Bulk Photocopying Requests </w:t>
      </w:r>
      <w:r w:rsidR="00890E61">
        <w:rPr>
          <w:rFonts w:eastAsia="Times New Roman" w:cs="Tahoma"/>
          <w:sz w:val="22"/>
          <w:szCs w:val="22"/>
          <w:lang w:val="en-GB" w:bidi="ar-SA"/>
        </w:rPr>
        <w:t xml:space="preserve">should be e-mailed to: </w:t>
      </w:r>
      <w:hyperlink r:id="rId57" w:history="1">
        <w:r w:rsidR="0072235C">
          <w:rPr>
            <w:rStyle w:val="Hyperlink"/>
            <w:rFonts w:eastAsia="Times New Roman" w:cs="Tahoma"/>
            <w:sz w:val="22"/>
            <w:szCs w:val="22"/>
            <w:lang w:val="en-GB" w:bidi="ar-SA"/>
          </w:rPr>
          <w:t>m.rogers@rhul.ac.uk</w:t>
        </w:r>
      </w:hyperlink>
      <w:r w:rsidR="0072235C">
        <w:rPr>
          <w:rFonts w:eastAsia="Times New Roman" w:cs="Tahoma"/>
          <w:sz w:val="22"/>
          <w:szCs w:val="22"/>
          <w:lang w:val="en-GB" w:bidi="ar-SA"/>
        </w:rPr>
        <w:t xml:space="preserve"> or </w:t>
      </w:r>
      <w:hyperlink r:id="rId58" w:history="1">
        <w:r w:rsidR="0072235C" w:rsidRPr="00E53CDF">
          <w:rPr>
            <w:rStyle w:val="Hyperlink"/>
            <w:rFonts w:eastAsia="Times New Roman" w:cs="Tahoma"/>
            <w:sz w:val="22"/>
            <w:szCs w:val="22"/>
            <w:lang w:val="en-GB" w:bidi="ar-SA"/>
          </w:rPr>
          <w:t>angela.godden@rhul.ac.uk</w:t>
        </w:r>
      </w:hyperlink>
      <w:r w:rsidR="0072235C">
        <w:rPr>
          <w:rFonts w:eastAsia="Times New Roman" w:cs="Tahoma"/>
          <w:sz w:val="22"/>
          <w:szCs w:val="22"/>
          <w:lang w:val="en-GB" w:bidi="ar-SA"/>
        </w:rPr>
        <w:t xml:space="preserve"> </w:t>
      </w:r>
      <w:r w:rsidR="00890E61">
        <w:rPr>
          <w:rFonts w:eastAsia="Times New Roman" w:cs="Tahoma"/>
          <w:sz w:val="22"/>
          <w:szCs w:val="22"/>
          <w:lang w:val="en-GB" w:bidi="ar-SA"/>
        </w:rPr>
        <w:t xml:space="preserve"> and </w:t>
      </w:r>
      <w:r w:rsidRPr="003F0BE0">
        <w:rPr>
          <w:rFonts w:eastAsia="Times New Roman" w:cs="Tahoma"/>
          <w:sz w:val="22"/>
          <w:szCs w:val="22"/>
          <w:lang w:val="en-GB" w:bidi="ar-SA"/>
        </w:rPr>
        <w:t>must include as much information as possible, such as the deadline date, number of copies to be</w:t>
      </w:r>
      <w:r w:rsidR="0072235C">
        <w:rPr>
          <w:rFonts w:eastAsia="Times New Roman" w:cs="Tahoma"/>
          <w:sz w:val="22"/>
          <w:szCs w:val="22"/>
          <w:lang w:val="en-GB" w:bidi="ar-SA"/>
        </w:rPr>
        <w:t xml:space="preserve"> made, if stapling is required.</w:t>
      </w:r>
    </w:p>
    <w:p w14:paraId="4F0D162A" w14:textId="77777777" w:rsidR="003F0BE0" w:rsidRPr="00890E61" w:rsidRDefault="003F0BE0" w:rsidP="00890E61">
      <w:pPr>
        <w:pStyle w:val="Heading2"/>
        <w:spacing w:before="0" w:after="120"/>
      </w:pPr>
      <w:bookmarkStart w:id="151" w:name="_Toc335990068"/>
      <w:bookmarkStart w:id="152" w:name="_Toc480880750"/>
      <w:r w:rsidRPr="00890E61">
        <w:t>Post and Couriers</w:t>
      </w:r>
      <w:bookmarkEnd w:id="151"/>
      <w:bookmarkEnd w:id="152"/>
    </w:p>
    <w:p w14:paraId="4418378D" w14:textId="77777777" w:rsidR="003F0BE0" w:rsidRPr="00890E61" w:rsidRDefault="003F0BE0" w:rsidP="00890E61">
      <w:pPr>
        <w:ind w:left="567" w:hanging="567"/>
        <w:rPr>
          <w:rFonts w:cs="Tahoma"/>
        </w:rPr>
      </w:pPr>
      <w:r w:rsidRPr="00890E61">
        <w:rPr>
          <w:rFonts w:cs="Tahoma"/>
        </w:rPr>
        <w:t>1.</w:t>
      </w:r>
      <w:r w:rsidRPr="00890E61">
        <w:rPr>
          <w:rFonts w:cs="Tahoma"/>
        </w:rPr>
        <w:tab/>
        <w:t xml:space="preserve">All outgoing post should be placed in the appropriate </w:t>
      </w:r>
      <w:r w:rsidR="0072235C">
        <w:rPr>
          <w:rFonts w:cs="Tahoma"/>
        </w:rPr>
        <w:t>basket</w:t>
      </w:r>
      <w:r w:rsidRPr="00890E61">
        <w:rPr>
          <w:rFonts w:cs="Tahoma"/>
        </w:rPr>
        <w:t xml:space="preserve">. All external post should have the number </w:t>
      </w:r>
      <w:r w:rsidR="0072235C">
        <w:rPr>
          <w:rFonts w:cs="Tahoma"/>
        </w:rPr>
        <w:t xml:space="preserve">47 </w:t>
      </w:r>
      <w:r w:rsidRPr="00890E61">
        <w:rPr>
          <w:rFonts w:cs="Tahoma"/>
        </w:rPr>
        <w:t>in the bottom left hand corner of all envelopes. External post will be sent first class only when this is stipulated.</w:t>
      </w:r>
    </w:p>
    <w:p w14:paraId="70180472" w14:textId="77777777" w:rsidR="0072235C" w:rsidRDefault="003F0BE0" w:rsidP="00890E61">
      <w:pPr>
        <w:ind w:left="567" w:hanging="567"/>
        <w:rPr>
          <w:rFonts w:cs="Tahoma"/>
        </w:rPr>
      </w:pPr>
      <w:r w:rsidRPr="00890E61">
        <w:rPr>
          <w:rFonts w:cs="Tahoma"/>
        </w:rPr>
        <w:t>2.</w:t>
      </w:r>
      <w:r w:rsidRPr="00890E61">
        <w:rPr>
          <w:rFonts w:cs="Tahoma"/>
        </w:rPr>
        <w:tab/>
        <w:t xml:space="preserve">Staff post is distributed via the pigeonholes in the </w:t>
      </w:r>
      <w:r w:rsidR="0072235C">
        <w:rPr>
          <w:rFonts w:cs="Tahoma"/>
        </w:rPr>
        <w:t>Arts Building</w:t>
      </w:r>
      <w:r w:rsidRPr="00890E61">
        <w:rPr>
          <w:rFonts w:cs="Tahoma"/>
        </w:rPr>
        <w:t xml:space="preserve"> – </w:t>
      </w:r>
      <w:r w:rsidR="0072235C">
        <w:rPr>
          <w:rFonts w:cs="Tahoma"/>
        </w:rPr>
        <w:t>AG15</w:t>
      </w:r>
      <w:r w:rsidRPr="00890E61">
        <w:rPr>
          <w:rFonts w:cs="Tahoma"/>
        </w:rPr>
        <w:t xml:space="preserve">. Parcels will be left on the bench beneath the pigeonholes for collection.  </w:t>
      </w:r>
    </w:p>
    <w:p w14:paraId="646F7CA7" w14:textId="77777777" w:rsidR="003F0BE0" w:rsidRDefault="003F0BE0" w:rsidP="00890E61">
      <w:pPr>
        <w:ind w:left="567" w:hanging="567"/>
        <w:rPr>
          <w:rFonts w:cs="Tahoma"/>
        </w:rPr>
      </w:pPr>
      <w:r w:rsidRPr="00890E61">
        <w:rPr>
          <w:rFonts w:cs="Tahoma"/>
        </w:rPr>
        <w:t>3.</w:t>
      </w:r>
      <w:r w:rsidRPr="00890E61">
        <w:rPr>
          <w:rFonts w:cs="Tahoma"/>
        </w:rPr>
        <w:tab/>
        <w:t xml:space="preserve">Please contact </w:t>
      </w:r>
      <w:r w:rsidR="0072235C">
        <w:rPr>
          <w:rFonts w:cs="Tahoma"/>
        </w:rPr>
        <w:t>Michelle or Angie</w:t>
      </w:r>
      <w:r w:rsidRPr="00890E61">
        <w:rPr>
          <w:rFonts w:cs="Tahoma"/>
        </w:rPr>
        <w:t xml:space="preserve"> if you need to send a parcel via a courier service.  We have accounts with </w:t>
      </w:r>
      <w:r w:rsidR="0072235C">
        <w:rPr>
          <w:rFonts w:cs="Tahoma"/>
        </w:rPr>
        <w:t>CIC Worldwide</w:t>
      </w:r>
      <w:r w:rsidRPr="00890E61">
        <w:rPr>
          <w:rFonts w:cs="Tahoma"/>
        </w:rPr>
        <w:t xml:space="preserve"> for UK deliveries and </w:t>
      </w:r>
      <w:r w:rsidR="0072235C">
        <w:rPr>
          <w:rFonts w:cs="Tahoma"/>
        </w:rPr>
        <w:t>FedEx</w:t>
      </w:r>
      <w:r w:rsidRPr="00890E61">
        <w:rPr>
          <w:rFonts w:cs="Tahoma"/>
        </w:rPr>
        <w:t xml:space="preserve"> for overseas deliveries.  Parcels must be packaged and addres</w:t>
      </w:r>
      <w:r w:rsidR="0072235C">
        <w:rPr>
          <w:rFonts w:cs="Tahoma"/>
        </w:rPr>
        <w:t>sed ready to go and must reach the office</w:t>
      </w:r>
      <w:r w:rsidRPr="00890E61">
        <w:rPr>
          <w:rFonts w:cs="Tahoma"/>
        </w:rPr>
        <w:t xml:space="preserve"> in good time.  Special Instructions must be specified and a sub-project code provided.</w:t>
      </w:r>
    </w:p>
    <w:p w14:paraId="240DFA98" w14:textId="77777777" w:rsidR="0072235C" w:rsidRDefault="0072235C" w:rsidP="00890E61">
      <w:pPr>
        <w:pStyle w:val="Heading2"/>
        <w:spacing w:before="0" w:after="120"/>
      </w:pPr>
      <w:bookmarkStart w:id="153" w:name="_Toc335990069"/>
    </w:p>
    <w:p w14:paraId="47537096" w14:textId="77777777" w:rsidR="0072235C" w:rsidRDefault="0072235C" w:rsidP="00890E61">
      <w:pPr>
        <w:pStyle w:val="Heading2"/>
        <w:spacing w:before="0" w:after="120"/>
      </w:pPr>
    </w:p>
    <w:p w14:paraId="6712FC63" w14:textId="77777777" w:rsidR="0072235C" w:rsidRDefault="0072235C" w:rsidP="00890E61">
      <w:pPr>
        <w:pStyle w:val="Heading2"/>
        <w:spacing w:before="0" w:after="120"/>
      </w:pPr>
    </w:p>
    <w:p w14:paraId="5E695042" w14:textId="77777777" w:rsidR="0072235C" w:rsidRDefault="0072235C" w:rsidP="00890E61">
      <w:pPr>
        <w:pStyle w:val="Heading2"/>
        <w:spacing w:before="0" w:after="120"/>
      </w:pPr>
    </w:p>
    <w:p w14:paraId="0938DC35" w14:textId="77777777" w:rsidR="003F0BE0" w:rsidRPr="00890E61" w:rsidRDefault="003F0BE0" w:rsidP="00890E61">
      <w:pPr>
        <w:pStyle w:val="Heading2"/>
        <w:spacing w:before="0" w:after="120"/>
      </w:pPr>
      <w:bookmarkStart w:id="154" w:name="_Toc480880751"/>
      <w:r w:rsidRPr="007E5D4A">
        <w:t>Room Bookings</w:t>
      </w:r>
      <w:bookmarkEnd w:id="153"/>
      <w:bookmarkEnd w:id="154"/>
      <w:r w:rsidR="0072235C" w:rsidRPr="007E5D4A">
        <w:t xml:space="preserve"> </w:t>
      </w:r>
    </w:p>
    <w:p w14:paraId="656483C4" w14:textId="77777777" w:rsidR="003F0BE0" w:rsidRPr="00890E61" w:rsidRDefault="003F0BE0" w:rsidP="00890E61">
      <w:pPr>
        <w:ind w:left="567" w:hanging="567"/>
        <w:rPr>
          <w:rFonts w:cs="Tahoma"/>
        </w:rPr>
      </w:pPr>
      <w:r w:rsidRPr="00890E61">
        <w:rPr>
          <w:rFonts w:cs="Tahoma"/>
        </w:rPr>
        <w:t>1.</w:t>
      </w:r>
      <w:r w:rsidRPr="00890E61">
        <w:rPr>
          <w:rFonts w:cs="Tahoma"/>
        </w:rPr>
        <w:tab/>
        <w:t xml:space="preserve">All room bookings are controlled by the College. Regular (teaching timetable) bookings should be made at </w:t>
      </w:r>
      <w:r w:rsidR="007E5D4A">
        <w:rPr>
          <w:rFonts w:cs="Tahoma"/>
        </w:rPr>
        <w:t xml:space="preserve">the appropriate time of year </w:t>
      </w:r>
      <w:r w:rsidRPr="00890E61">
        <w:rPr>
          <w:rFonts w:cs="Tahoma"/>
        </w:rPr>
        <w:t xml:space="preserve">through the </w:t>
      </w:r>
      <w:r w:rsidR="007E5D4A">
        <w:rPr>
          <w:rFonts w:cs="Tahoma"/>
        </w:rPr>
        <w:t>Senior Faculty Administrator</w:t>
      </w:r>
      <w:r w:rsidRPr="00890E61">
        <w:rPr>
          <w:rFonts w:cs="Tahoma"/>
        </w:rPr>
        <w:t xml:space="preserve">. One-off room bookings should also be made through the </w:t>
      </w:r>
      <w:r w:rsidR="007E5D4A">
        <w:rPr>
          <w:rFonts w:cs="Tahoma"/>
        </w:rPr>
        <w:t>Senior Faculty or Faculty Administrators</w:t>
      </w:r>
      <w:r w:rsidRPr="00890E61">
        <w:rPr>
          <w:rFonts w:cs="Tahoma"/>
        </w:rPr>
        <w:t xml:space="preserve">; </w:t>
      </w:r>
      <w:r w:rsidR="007E5D4A">
        <w:rPr>
          <w:rFonts w:cs="Tahoma"/>
        </w:rPr>
        <w:t>seven working days are required where possible.</w:t>
      </w:r>
    </w:p>
    <w:p w14:paraId="5C1FDDFA" w14:textId="77777777" w:rsidR="003F0BE0" w:rsidRPr="00890E61" w:rsidRDefault="003F0BE0" w:rsidP="00890E61">
      <w:pPr>
        <w:ind w:left="567" w:hanging="567"/>
        <w:rPr>
          <w:rFonts w:cs="Tahoma"/>
        </w:rPr>
      </w:pPr>
      <w:r w:rsidRPr="00890E61">
        <w:rPr>
          <w:rFonts w:cs="Tahoma"/>
        </w:rPr>
        <w:t>2.</w:t>
      </w:r>
      <w:r w:rsidRPr="00890E61">
        <w:rPr>
          <w:rFonts w:cs="Tahoma"/>
        </w:rPr>
        <w:tab/>
        <w:t>When requesting a room booking, please state the date and times, the number of people, the purpose of the booking and the preferred room type – seminar room/tiered lecture theatre etc.</w:t>
      </w:r>
    </w:p>
    <w:p w14:paraId="4D93AF9D" w14:textId="77777777" w:rsidR="003F0BE0" w:rsidRPr="00890E61" w:rsidRDefault="003F0BE0" w:rsidP="00890E61">
      <w:pPr>
        <w:ind w:left="567" w:hanging="567"/>
        <w:rPr>
          <w:rFonts w:cs="Tahoma"/>
        </w:rPr>
      </w:pPr>
      <w:r w:rsidRPr="00890E61">
        <w:rPr>
          <w:rFonts w:cs="Tahoma"/>
        </w:rPr>
        <w:t>3.</w:t>
      </w:r>
      <w:r w:rsidRPr="00890E61">
        <w:rPr>
          <w:rFonts w:cs="Tahoma"/>
        </w:rPr>
        <w:tab/>
        <w:t xml:space="preserve">If there are any other requirements (e.g. catering, computer resources), these can be arranged through </w:t>
      </w:r>
      <w:r w:rsidR="007E5D4A">
        <w:rPr>
          <w:rFonts w:cs="Tahoma"/>
        </w:rPr>
        <w:t>Senior Faculty or Faculty Administrators</w:t>
      </w:r>
      <w:r w:rsidRPr="00890E61">
        <w:rPr>
          <w:rFonts w:cs="Tahoma"/>
        </w:rPr>
        <w:t>.</w:t>
      </w:r>
    </w:p>
    <w:p w14:paraId="35C4F42D" w14:textId="77777777" w:rsidR="007E5D4A" w:rsidRDefault="003F0BE0" w:rsidP="00890E61">
      <w:pPr>
        <w:ind w:left="567" w:hanging="567"/>
        <w:rPr>
          <w:rFonts w:cs="Tahoma"/>
        </w:rPr>
      </w:pPr>
      <w:r w:rsidRPr="00890E61">
        <w:rPr>
          <w:rFonts w:cs="Tahoma"/>
        </w:rPr>
        <w:t>4.</w:t>
      </w:r>
      <w:r w:rsidRPr="00890E61">
        <w:rPr>
          <w:rFonts w:cs="Tahoma"/>
        </w:rPr>
        <w:tab/>
        <w:t>The room should be left clean and tidy</w:t>
      </w:r>
      <w:r w:rsidR="007E5D4A">
        <w:rPr>
          <w:rFonts w:cs="Tahoma"/>
        </w:rPr>
        <w:t xml:space="preserve"> and if the layout has been changed the room should be returned to   the correct layout. </w:t>
      </w:r>
    </w:p>
    <w:p w14:paraId="5FD82987" w14:textId="77777777" w:rsidR="003F0BE0" w:rsidRDefault="007E5D4A" w:rsidP="00890E61">
      <w:pPr>
        <w:ind w:left="567" w:hanging="567"/>
      </w:pPr>
      <w:r>
        <w:rPr>
          <w:rFonts w:cs="Tahoma"/>
        </w:rPr>
        <w:t>5.</w:t>
      </w:r>
      <w:r>
        <w:rPr>
          <w:rFonts w:cs="Tahoma"/>
        </w:rPr>
        <w:tab/>
      </w:r>
      <w:r w:rsidR="003F0BE0" w:rsidRPr="00890E61">
        <w:rPr>
          <w:rFonts w:cs="Tahoma"/>
        </w:rPr>
        <w:t>For evening (6pm – 10pm) and weekend bookings over a capacity of 50 the college operates a bid process for key space.  Requests for key space can be submitted by completing the form on the following link</w:t>
      </w:r>
      <w:r w:rsidR="00890E61">
        <w:rPr>
          <w:rFonts w:cs="Tahoma"/>
        </w:rPr>
        <w:t>:</w:t>
      </w:r>
      <w:r w:rsidR="003F0BE0" w:rsidRPr="00890E61">
        <w:rPr>
          <w:rFonts w:cs="Tahoma"/>
        </w:rPr>
        <w:t xml:space="preserve">  </w:t>
      </w:r>
      <w:hyperlink r:id="rId59" w:history="1">
        <w:r w:rsidR="003F0BE0">
          <w:rPr>
            <w:rStyle w:val="Hyperlink"/>
            <w:rFonts w:ascii="Arial" w:hAnsi="Arial" w:cs="Arial"/>
            <w:sz w:val="18"/>
            <w:szCs w:val="18"/>
          </w:rPr>
          <w:t>www.rhul.ac.uk/ecampus/academicsupport/examinations/examinations/roombookingapplication.aspx</w:t>
        </w:r>
      </w:hyperlink>
    </w:p>
    <w:p w14:paraId="02BE0F51" w14:textId="77777777" w:rsidR="003F0BE0" w:rsidRPr="00890E61" w:rsidRDefault="003F0BE0" w:rsidP="00890E61">
      <w:pPr>
        <w:ind w:left="567" w:hanging="567"/>
        <w:rPr>
          <w:rFonts w:cs="Tahoma"/>
        </w:rPr>
      </w:pPr>
      <w:r w:rsidRPr="00890E61">
        <w:rPr>
          <w:rFonts w:cs="Tahoma"/>
        </w:rPr>
        <w:t xml:space="preserve"> </w:t>
      </w:r>
    </w:p>
    <w:p w14:paraId="505E3FC9" w14:textId="77777777" w:rsidR="00890E61" w:rsidRPr="007E5D4A" w:rsidRDefault="003F0BE0" w:rsidP="007E5D4A">
      <w:pPr>
        <w:pStyle w:val="Heading2"/>
        <w:tabs>
          <w:tab w:val="center" w:pos="4596"/>
        </w:tabs>
        <w:spacing w:before="0" w:after="120"/>
      </w:pPr>
      <w:bookmarkStart w:id="155" w:name="_Toc335990070"/>
      <w:bookmarkStart w:id="156" w:name="_Toc480880752"/>
      <w:r w:rsidRPr="00890E61">
        <w:t>Stationery</w:t>
      </w:r>
      <w:bookmarkEnd w:id="155"/>
      <w:bookmarkEnd w:id="156"/>
      <w:r w:rsidR="007E5D4A">
        <w:tab/>
      </w:r>
    </w:p>
    <w:p w14:paraId="4AC1E60D" w14:textId="77777777" w:rsidR="007E5D4A" w:rsidRDefault="00890E61" w:rsidP="00453A75">
      <w:pPr>
        <w:ind w:left="567" w:hanging="567"/>
      </w:pPr>
      <w:r>
        <w:t>1.</w:t>
      </w:r>
      <w:r>
        <w:tab/>
      </w:r>
      <w:r w:rsidR="007E5D4A">
        <w:t xml:space="preserve">A range of stationery items are kept in the main office or the stationary cupboard. </w:t>
      </w:r>
    </w:p>
    <w:p w14:paraId="0BA35E03" w14:textId="77777777" w:rsidR="00890E61" w:rsidRDefault="00890E61" w:rsidP="00453A75">
      <w:pPr>
        <w:ind w:left="567" w:hanging="567"/>
      </w:pPr>
      <w:r>
        <w:t>2.</w:t>
      </w:r>
      <w:r>
        <w:tab/>
      </w:r>
      <w:r w:rsidR="007E5D4A">
        <w:t xml:space="preserve">A </w:t>
      </w:r>
      <w:r w:rsidR="00453A75" w:rsidRPr="00453A75">
        <w:t>key</w:t>
      </w:r>
      <w:r w:rsidR="007E5D4A">
        <w:t xml:space="preserve"> to both rooms is issued to all members of staff.  The large stationary cupboard should be kept locked at all times.</w:t>
      </w:r>
      <w:r w:rsidR="00453A75" w:rsidRPr="00453A75">
        <w:t xml:space="preserve">  If you take the last item or an item </w:t>
      </w:r>
      <w:r w:rsidR="007E5D4A">
        <w:t>is out of stock, please inform a member of the admin team</w:t>
      </w:r>
      <w:r w:rsidR="00453A75" w:rsidRPr="00453A75">
        <w:t>.</w:t>
      </w:r>
    </w:p>
    <w:p w14:paraId="155A520A" w14:textId="77777777" w:rsidR="00890E61" w:rsidRPr="00890E61" w:rsidRDefault="00890E61" w:rsidP="00453A75">
      <w:pPr>
        <w:ind w:left="567" w:hanging="567"/>
      </w:pPr>
      <w:r>
        <w:t>3.</w:t>
      </w:r>
      <w:r>
        <w:tab/>
        <w:t>Requests</w:t>
      </w:r>
      <w:r w:rsidR="00453A75" w:rsidRPr="00453A75">
        <w:t xml:space="preserve"> for special orders are made </w:t>
      </w:r>
      <w:r w:rsidR="007E5D4A">
        <w:t>via the admin team</w:t>
      </w:r>
      <w:r w:rsidR="00453A75" w:rsidRPr="00453A75">
        <w:t>. ‘Special orders’ include items not kept as regular stock and items for which a large quantity is required at one time.  Please make sure any specific requirements are ordered in a timely manner to allow for delivery times on items.</w:t>
      </w:r>
    </w:p>
    <w:p w14:paraId="4509FEE8" w14:textId="77777777" w:rsidR="00315CCE" w:rsidRDefault="00315CCE" w:rsidP="00890E61">
      <w:r>
        <w:br w:type="page"/>
      </w:r>
    </w:p>
    <w:p w14:paraId="2B84E9BE" w14:textId="77777777" w:rsidR="00D32E4E" w:rsidRPr="008A0F10" w:rsidRDefault="007E5D4A" w:rsidP="002359E1">
      <w:pPr>
        <w:pStyle w:val="Heading1"/>
      </w:pPr>
      <w:bookmarkStart w:id="157" w:name="_Toc398300914"/>
      <w:bookmarkStart w:id="158" w:name="_Toc480880753"/>
      <w:r>
        <w:lastRenderedPageBreak/>
        <w:t xml:space="preserve">DEPARTMENT </w:t>
      </w:r>
      <w:r w:rsidR="00930F73" w:rsidRPr="008A0F10">
        <w:t>COMMITTEES</w:t>
      </w:r>
      <w:bookmarkEnd w:id="157"/>
      <w:bookmarkEnd w:id="158"/>
    </w:p>
    <w:p w14:paraId="2507E13C" w14:textId="77777777" w:rsidR="00D32E4E" w:rsidRPr="008A0F10" w:rsidRDefault="007E5D4A" w:rsidP="000B62F1">
      <w:pPr>
        <w:pStyle w:val="BodyTextIndent"/>
        <w:ind w:left="0" w:hanging="11"/>
        <w:rPr>
          <w:rFonts w:ascii="Calibri" w:hAnsi="Calibri" w:cs="Tahoma"/>
          <w:sz w:val="20"/>
        </w:rPr>
      </w:pPr>
      <w:r>
        <w:rPr>
          <w:rFonts w:ascii="Calibri" w:hAnsi="Calibri" w:cs="Tahoma"/>
          <w:sz w:val="20"/>
        </w:rPr>
        <w:t xml:space="preserve">The Department </w:t>
      </w:r>
      <w:r w:rsidR="00930F73" w:rsidRPr="008A0F10">
        <w:rPr>
          <w:rFonts w:ascii="Calibri" w:hAnsi="Calibri" w:cs="Tahoma"/>
          <w:sz w:val="20"/>
        </w:rPr>
        <w:t xml:space="preserve">Calendar of Meetings </w:t>
      </w:r>
      <w:r w:rsidR="00D32E4E" w:rsidRPr="008A0F10">
        <w:rPr>
          <w:rFonts w:ascii="Calibri" w:hAnsi="Calibri" w:cs="Tahoma"/>
          <w:sz w:val="20"/>
        </w:rPr>
        <w:t xml:space="preserve">is usually circulated by the </w:t>
      </w:r>
      <w:r>
        <w:rPr>
          <w:rFonts w:ascii="Calibri" w:hAnsi="Calibri" w:cs="Tahoma"/>
          <w:sz w:val="20"/>
        </w:rPr>
        <w:t xml:space="preserve">Senior Faculty </w:t>
      </w:r>
      <w:r w:rsidR="000F0F02">
        <w:rPr>
          <w:rFonts w:ascii="Calibri" w:hAnsi="Calibri" w:cs="Tahoma"/>
          <w:sz w:val="20"/>
        </w:rPr>
        <w:t>Administrator prior</w:t>
      </w:r>
      <w:r w:rsidR="00D32E4E" w:rsidRPr="008A0F10">
        <w:rPr>
          <w:rFonts w:ascii="Calibri" w:hAnsi="Calibri" w:cs="Tahoma"/>
          <w:sz w:val="20"/>
        </w:rPr>
        <w:t xml:space="preserve"> </w:t>
      </w:r>
      <w:r w:rsidR="000F0F02">
        <w:rPr>
          <w:rFonts w:ascii="Calibri" w:hAnsi="Calibri" w:cs="Tahoma"/>
          <w:sz w:val="20"/>
        </w:rPr>
        <w:t>to</w:t>
      </w:r>
      <w:r w:rsidR="00D32E4E" w:rsidRPr="008A0F10">
        <w:rPr>
          <w:rFonts w:ascii="Calibri" w:hAnsi="Calibri" w:cs="Tahoma"/>
          <w:sz w:val="20"/>
        </w:rPr>
        <w:t xml:space="preserve"> the beginning of the Autumn Term.</w:t>
      </w:r>
      <w:r w:rsidR="008B4FA6" w:rsidRPr="008A0F10">
        <w:rPr>
          <w:rFonts w:ascii="Calibri" w:hAnsi="Calibri" w:cs="Tahoma"/>
          <w:sz w:val="20"/>
        </w:rPr>
        <w:t xml:space="preserve">  A copy </w:t>
      </w:r>
      <w:r w:rsidR="000F0F02">
        <w:rPr>
          <w:rFonts w:ascii="Calibri" w:hAnsi="Calibri" w:cs="Tahoma"/>
          <w:sz w:val="20"/>
        </w:rPr>
        <w:t>will also be available on the department shared space within office 365</w:t>
      </w:r>
      <w:r w:rsidR="00930F73" w:rsidRPr="008A0F10">
        <w:rPr>
          <w:rFonts w:ascii="Calibri" w:hAnsi="Calibri" w:cs="Tahoma"/>
          <w:sz w:val="20"/>
        </w:rPr>
        <w:t>.</w:t>
      </w:r>
    </w:p>
    <w:tbl>
      <w:tblPr>
        <w:tblW w:w="87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3240"/>
        <w:gridCol w:w="2790"/>
      </w:tblGrid>
      <w:tr w:rsidR="00D32E4E" w:rsidRPr="008A0F10" w14:paraId="60F183D6" w14:textId="77777777" w:rsidTr="00D32E4E">
        <w:tc>
          <w:tcPr>
            <w:tcW w:w="2700" w:type="dxa"/>
          </w:tcPr>
          <w:p w14:paraId="3A589204" w14:textId="77777777" w:rsidR="00D32E4E" w:rsidRPr="008A0F10" w:rsidRDefault="00D32E4E" w:rsidP="00930F73">
            <w:pPr>
              <w:pStyle w:val="BodyTextIndent"/>
              <w:tabs>
                <w:tab w:val="num" w:pos="720"/>
              </w:tabs>
              <w:spacing w:before="120"/>
              <w:ind w:left="0" w:firstLine="0"/>
              <w:rPr>
                <w:rFonts w:ascii="Calibri" w:hAnsi="Calibri" w:cs="Tahoma"/>
                <w:b/>
                <w:bCs/>
                <w:sz w:val="20"/>
              </w:rPr>
            </w:pPr>
            <w:r w:rsidRPr="008A0F10">
              <w:rPr>
                <w:rFonts w:ascii="Calibri" w:hAnsi="Calibri" w:cs="Tahoma"/>
                <w:b/>
                <w:bCs/>
                <w:sz w:val="20"/>
              </w:rPr>
              <w:t>Committee</w:t>
            </w:r>
          </w:p>
        </w:tc>
        <w:tc>
          <w:tcPr>
            <w:tcW w:w="3240" w:type="dxa"/>
          </w:tcPr>
          <w:p w14:paraId="72E66769" w14:textId="77777777" w:rsidR="00D32E4E" w:rsidRPr="00C56759" w:rsidRDefault="000F0F02" w:rsidP="00930F73">
            <w:pPr>
              <w:pStyle w:val="BodyTextIndent"/>
              <w:tabs>
                <w:tab w:val="num" w:pos="720"/>
              </w:tabs>
              <w:spacing w:before="120"/>
              <w:ind w:left="0" w:firstLine="0"/>
              <w:rPr>
                <w:rFonts w:ascii="Calibri" w:hAnsi="Calibri" w:cs="Tahoma"/>
                <w:b/>
                <w:bCs/>
                <w:sz w:val="20"/>
              </w:rPr>
            </w:pPr>
            <w:r w:rsidRPr="00C56759">
              <w:rPr>
                <w:rFonts w:ascii="Calibri" w:hAnsi="Calibri"/>
                <w:b/>
                <w:sz w:val="20"/>
              </w:rPr>
              <w:t>Board’s Secretary</w:t>
            </w:r>
          </w:p>
        </w:tc>
        <w:tc>
          <w:tcPr>
            <w:tcW w:w="2790" w:type="dxa"/>
          </w:tcPr>
          <w:p w14:paraId="0C1A1DAF" w14:textId="77777777" w:rsidR="00D32E4E" w:rsidRPr="008A0F10" w:rsidRDefault="00D32E4E" w:rsidP="00930F73">
            <w:pPr>
              <w:pStyle w:val="BodyTextIndent"/>
              <w:tabs>
                <w:tab w:val="num" w:pos="720"/>
              </w:tabs>
              <w:spacing w:before="120"/>
              <w:ind w:left="0" w:firstLine="0"/>
              <w:rPr>
                <w:rFonts w:ascii="Calibri" w:hAnsi="Calibri" w:cs="Tahoma"/>
                <w:b/>
                <w:bCs/>
                <w:sz w:val="20"/>
              </w:rPr>
            </w:pPr>
            <w:r w:rsidRPr="008A0F10">
              <w:rPr>
                <w:rFonts w:ascii="Calibri" w:hAnsi="Calibri" w:cs="Tahoma"/>
                <w:b/>
                <w:bCs/>
                <w:sz w:val="20"/>
              </w:rPr>
              <w:t>Chair</w:t>
            </w:r>
          </w:p>
        </w:tc>
      </w:tr>
      <w:tr w:rsidR="00D32E4E" w:rsidRPr="008A0F10" w14:paraId="2FAFB635" w14:textId="77777777" w:rsidTr="00D32E4E">
        <w:tc>
          <w:tcPr>
            <w:tcW w:w="2700" w:type="dxa"/>
          </w:tcPr>
          <w:p w14:paraId="2C5B8A9A" w14:textId="77777777" w:rsidR="00D32E4E" w:rsidRPr="008A0F10" w:rsidRDefault="000F0F02" w:rsidP="008A0F10">
            <w:pPr>
              <w:pStyle w:val="BodyTextIndent"/>
              <w:tabs>
                <w:tab w:val="num" w:pos="720"/>
              </w:tabs>
              <w:spacing w:before="120"/>
              <w:ind w:left="0" w:firstLine="0"/>
              <w:jc w:val="left"/>
              <w:rPr>
                <w:rFonts w:ascii="Calibri" w:hAnsi="Calibri" w:cs="Tahoma"/>
                <w:sz w:val="20"/>
              </w:rPr>
            </w:pPr>
            <w:r>
              <w:rPr>
                <w:rFonts w:ascii="Calibri" w:hAnsi="Calibri" w:cs="Tahoma"/>
                <w:sz w:val="20"/>
              </w:rPr>
              <w:t>Department</w:t>
            </w:r>
            <w:r w:rsidR="004D1D40">
              <w:rPr>
                <w:rFonts w:ascii="Calibri" w:hAnsi="Calibri" w:cs="Tahoma"/>
                <w:sz w:val="20"/>
              </w:rPr>
              <w:t xml:space="preserve"> Board </w:t>
            </w:r>
          </w:p>
        </w:tc>
        <w:tc>
          <w:tcPr>
            <w:tcW w:w="3240" w:type="dxa"/>
          </w:tcPr>
          <w:p w14:paraId="4EE0F1F6" w14:textId="2AEBD6AE" w:rsidR="00D32E4E" w:rsidRPr="008A0F10" w:rsidRDefault="00467693" w:rsidP="008A0F10">
            <w:pPr>
              <w:pStyle w:val="BodyTextIndent"/>
              <w:tabs>
                <w:tab w:val="num" w:pos="720"/>
              </w:tabs>
              <w:spacing w:before="120"/>
              <w:ind w:left="0" w:firstLine="0"/>
              <w:jc w:val="left"/>
              <w:rPr>
                <w:rFonts w:ascii="Calibri" w:hAnsi="Calibri" w:cs="Tahoma"/>
                <w:sz w:val="20"/>
              </w:rPr>
            </w:pPr>
            <w:r>
              <w:rPr>
                <w:rFonts w:ascii="Calibri" w:hAnsi="Calibri" w:cs="Tahoma"/>
                <w:sz w:val="20"/>
              </w:rPr>
              <w:t>Department Manager</w:t>
            </w:r>
          </w:p>
        </w:tc>
        <w:tc>
          <w:tcPr>
            <w:tcW w:w="2790" w:type="dxa"/>
          </w:tcPr>
          <w:p w14:paraId="26AF572A" w14:textId="77777777" w:rsidR="00D32E4E" w:rsidRPr="008A0F10" w:rsidRDefault="00D32E4E" w:rsidP="008A0F10">
            <w:pPr>
              <w:pStyle w:val="BodyTextIndent"/>
              <w:tabs>
                <w:tab w:val="num" w:pos="720"/>
              </w:tabs>
              <w:spacing w:before="120"/>
              <w:ind w:left="0" w:firstLine="0"/>
              <w:jc w:val="left"/>
              <w:rPr>
                <w:rFonts w:ascii="Calibri" w:hAnsi="Calibri" w:cs="Tahoma"/>
                <w:sz w:val="20"/>
              </w:rPr>
            </w:pPr>
            <w:r w:rsidRPr="008A0F10">
              <w:rPr>
                <w:rFonts w:ascii="Calibri" w:hAnsi="Calibri" w:cs="Tahoma"/>
                <w:sz w:val="20"/>
              </w:rPr>
              <w:t>Head of Department</w:t>
            </w:r>
          </w:p>
        </w:tc>
      </w:tr>
      <w:tr w:rsidR="000F0F02" w:rsidRPr="008A0F10" w14:paraId="41CB3C7B" w14:textId="77777777" w:rsidTr="00D32E4E">
        <w:tc>
          <w:tcPr>
            <w:tcW w:w="2700" w:type="dxa"/>
          </w:tcPr>
          <w:p w14:paraId="02EDE1D4" w14:textId="77777777" w:rsidR="000F0F02" w:rsidRPr="008A0F10" w:rsidRDefault="000F0F02" w:rsidP="000F0F02">
            <w:pPr>
              <w:pStyle w:val="BodyTextIndent"/>
              <w:tabs>
                <w:tab w:val="num" w:pos="720"/>
              </w:tabs>
              <w:spacing w:before="120"/>
              <w:ind w:left="0" w:firstLine="0"/>
              <w:jc w:val="left"/>
              <w:rPr>
                <w:rFonts w:ascii="Calibri" w:hAnsi="Calibri" w:cs="Tahoma"/>
                <w:sz w:val="20"/>
              </w:rPr>
            </w:pPr>
            <w:r w:rsidRPr="008A0F10">
              <w:rPr>
                <w:rFonts w:ascii="Calibri" w:hAnsi="Calibri" w:cs="Tahoma"/>
                <w:sz w:val="20"/>
              </w:rPr>
              <w:t>Research</w:t>
            </w:r>
          </w:p>
        </w:tc>
        <w:tc>
          <w:tcPr>
            <w:tcW w:w="3240" w:type="dxa"/>
          </w:tcPr>
          <w:p w14:paraId="7AFD3BEF" w14:textId="77777777" w:rsidR="000F0F02" w:rsidRPr="008A0F10" w:rsidRDefault="000F0F02" w:rsidP="000F0F02">
            <w:pPr>
              <w:pStyle w:val="BodyTextIndent"/>
              <w:tabs>
                <w:tab w:val="num" w:pos="720"/>
              </w:tabs>
              <w:spacing w:before="120"/>
              <w:ind w:left="0" w:firstLine="0"/>
              <w:jc w:val="left"/>
              <w:rPr>
                <w:rFonts w:ascii="Calibri" w:hAnsi="Calibri" w:cs="Tahoma"/>
                <w:sz w:val="20"/>
              </w:rPr>
            </w:pPr>
            <w:r>
              <w:rPr>
                <w:rFonts w:ascii="Calibri" w:hAnsi="Calibri" w:cs="Tahoma"/>
                <w:sz w:val="20"/>
              </w:rPr>
              <w:t>Faculty Administrator PGT/PGR</w:t>
            </w:r>
          </w:p>
        </w:tc>
        <w:tc>
          <w:tcPr>
            <w:tcW w:w="2790" w:type="dxa"/>
          </w:tcPr>
          <w:p w14:paraId="5FF12953" w14:textId="77777777" w:rsidR="000F0F02" w:rsidRPr="008A0F10" w:rsidRDefault="000F0F02" w:rsidP="000F0F02">
            <w:pPr>
              <w:pStyle w:val="BodyTextIndent"/>
              <w:tabs>
                <w:tab w:val="num" w:pos="720"/>
              </w:tabs>
              <w:spacing w:before="120"/>
              <w:ind w:left="0" w:firstLine="0"/>
              <w:jc w:val="left"/>
              <w:rPr>
                <w:rFonts w:ascii="Calibri" w:hAnsi="Calibri" w:cs="Tahoma"/>
                <w:sz w:val="20"/>
              </w:rPr>
            </w:pPr>
            <w:r w:rsidRPr="008A0F10">
              <w:rPr>
                <w:rFonts w:ascii="Calibri" w:hAnsi="Calibri" w:cs="Tahoma"/>
                <w:sz w:val="20"/>
              </w:rPr>
              <w:t>Director of Research</w:t>
            </w:r>
          </w:p>
        </w:tc>
      </w:tr>
      <w:tr w:rsidR="000F0F02" w:rsidRPr="008A0F10" w14:paraId="6EF54C7B" w14:textId="77777777" w:rsidTr="00D32E4E">
        <w:tc>
          <w:tcPr>
            <w:tcW w:w="2700" w:type="dxa"/>
          </w:tcPr>
          <w:p w14:paraId="2CDC00AB" w14:textId="77777777" w:rsidR="000F0F02" w:rsidRPr="008A0F10" w:rsidRDefault="000F0F02" w:rsidP="000F0F02">
            <w:pPr>
              <w:pStyle w:val="BodyTextIndent"/>
              <w:tabs>
                <w:tab w:val="num" w:pos="720"/>
              </w:tabs>
              <w:spacing w:before="120"/>
              <w:ind w:left="0" w:firstLine="0"/>
              <w:jc w:val="left"/>
              <w:rPr>
                <w:rFonts w:ascii="Calibri" w:hAnsi="Calibri" w:cs="Tahoma"/>
                <w:sz w:val="20"/>
              </w:rPr>
            </w:pPr>
            <w:r w:rsidRPr="008A0F10">
              <w:rPr>
                <w:rFonts w:ascii="Calibri" w:hAnsi="Calibri" w:cs="Tahoma"/>
                <w:sz w:val="20"/>
              </w:rPr>
              <w:t>Student-Staff (undergraduate)</w:t>
            </w:r>
          </w:p>
        </w:tc>
        <w:tc>
          <w:tcPr>
            <w:tcW w:w="3240" w:type="dxa"/>
          </w:tcPr>
          <w:p w14:paraId="0F126CA0" w14:textId="333D54DC" w:rsidR="000F0F02" w:rsidRPr="008A0F10" w:rsidRDefault="00467693" w:rsidP="000F0F02">
            <w:pPr>
              <w:pStyle w:val="BodyTextIndent"/>
              <w:tabs>
                <w:tab w:val="num" w:pos="720"/>
              </w:tabs>
              <w:spacing w:before="120"/>
              <w:ind w:left="0" w:firstLine="0"/>
              <w:jc w:val="left"/>
              <w:rPr>
                <w:rFonts w:ascii="Calibri" w:hAnsi="Calibri" w:cs="Tahoma"/>
                <w:sz w:val="20"/>
              </w:rPr>
            </w:pPr>
            <w:r>
              <w:rPr>
                <w:rFonts w:ascii="Calibri" w:hAnsi="Calibri" w:cs="Tahoma"/>
                <w:sz w:val="20"/>
              </w:rPr>
              <w:t>Department Manager</w:t>
            </w:r>
          </w:p>
        </w:tc>
        <w:tc>
          <w:tcPr>
            <w:tcW w:w="2790" w:type="dxa"/>
          </w:tcPr>
          <w:p w14:paraId="50DDFB0F" w14:textId="77777777" w:rsidR="000F0F02" w:rsidRPr="008A0F10" w:rsidRDefault="000F0F02" w:rsidP="000F0F02">
            <w:pPr>
              <w:pStyle w:val="BodyTextIndent"/>
              <w:tabs>
                <w:tab w:val="num" w:pos="720"/>
              </w:tabs>
              <w:spacing w:before="120"/>
              <w:ind w:left="0" w:firstLine="0"/>
              <w:jc w:val="left"/>
              <w:rPr>
                <w:rFonts w:ascii="Calibri" w:hAnsi="Calibri" w:cs="Tahoma"/>
                <w:sz w:val="20"/>
              </w:rPr>
            </w:pPr>
            <w:r w:rsidRPr="008A0F10">
              <w:rPr>
                <w:rFonts w:ascii="Calibri" w:hAnsi="Calibri" w:cs="Tahoma"/>
                <w:sz w:val="20"/>
              </w:rPr>
              <w:t>Academic Co-ordinator</w:t>
            </w:r>
          </w:p>
        </w:tc>
      </w:tr>
      <w:tr w:rsidR="000F0F02" w:rsidRPr="008A0F10" w14:paraId="54A6098E" w14:textId="77777777" w:rsidTr="00D32E4E">
        <w:tc>
          <w:tcPr>
            <w:tcW w:w="2700" w:type="dxa"/>
          </w:tcPr>
          <w:p w14:paraId="53840950" w14:textId="77777777" w:rsidR="000F0F02" w:rsidRPr="008A0F10" w:rsidRDefault="000F0F02" w:rsidP="000F0F02">
            <w:pPr>
              <w:pStyle w:val="BodyTextIndent"/>
              <w:tabs>
                <w:tab w:val="num" w:pos="720"/>
              </w:tabs>
              <w:spacing w:before="120"/>
              <w:ind w:left="0" w:firstLine="0"/>
              <w:jc w:val="left"/>
              <w:rPr>
                <w:rFonts w:ascii="Calibri" w:hAnsi="Calibri" w:cs="Tahoma"/>
                <w:sz w:val="20"/>
              </w:rPr>
            </w:pPr>
            <w:r w:rsidRPr="008A0F10">
              <w:rPr>
                <w:rFonts w:ascii="Calibri" w:hAnsi="Calibri" w:cs="Tahoma"/>
                <w:sz w:val="20"/>
              </w:rPr>
              <w:t>Student-Staff (postgraduate)</w:t>
            </w:r>
          </w:p>
        </w:tc>
        <w:tc>
          <w:tcPr>
            <w:tcW w:w="3240" w:type="dxa"/>
          </w:tcPr>
          <w:p w14:paraId="0B661B02" w14:textId="77777777" w:rsidR="000F0F02" w:rsidRPr="008A0F10" w:rsidRDefault="000F0F02" w:rsidP="000F0F02">
            <w:pPr>
              <w:pStyle w:val="BodyTextIndent"/>
              <w:tabs>
                <w:tab w:val="num" w:pos="720"/>
              </w:tabs>
              <w:spacing w:before="120"/>
              <w:ind w:left="0" w:firstLine="0"/>
              <w:jc w:val="left"/>
              <w:rPr>
                <w:rFonts w:ascii="Calibri" w:hAnsi="Calibri" w:cs="Tahoma"/>
                <w:sz w:val="20"/>
              </w:rPr>
            </w:pPr>
            <w:r>
              <w:rPr>
                <w:rFonts w:ascii="Calibri" w:hAnsi="Calibri" w:cs="Tahoma"/>
                <w:sz w:val="20"/>
              </w:rPr>
              <w:t>Faculty Administrator PGT/PGR</w:t>
            </w:r>
          </w:p>
        </w:tc>
        <w:tc>
          <w:tcPr>
            <w:tcW w:w="2790" w:type="dxa"/>
          </w:tcPr>
          <w:p w14:paraId="6726C024" w14:textId="77777777" w:rsidR="000F0F02" w:rsidRPr="008A0F10" w:rsidRDefault="000F0F02" w:rsidP="000F0F02">
            <w:pPr>
              <w:pStyle w:val="BodyTextIndent"/>
              <w:tabs>
                <w:tab w:val="num" w:pos="720"/>
              </w:tabs>
              <w:spacing w:before="120"/>
              <w:ind w:left="0" w:firstLine="0"/>
              <w:jc w:val="left"/>
              <w:rPr>
                <w:rFonts w:ascii="Calibri" w:hAnsi="Calibri" w:cs="Tahoma"/>
                <w:sz w:val="20"/>
              </w:rPr>
            </w:pPr>
            <w:r w:rsidRPr="008A0F10">
              <w:rPr>
                <w:rFonts w:ascii="Calibri" w:hAnsi="Calibri" w:cs="Tahoma"/>
                <w:sz w:val="20"/>
              </w:rPr>
              <w:t>Director of Graduate Studies</w:t>
            </w:r>
          </w:p>
        </w:tc>
      </w:tr>
      <w:tr w:rsidR="000F0F02" w:rsidRPr="008A0F10" w14:paraId="0D817B6B" w14:textId="77777777" w:rsidTr="00D32E4E">
        <w:tc>
          <w:tcPr>
            <w:tcW w:w="2700" w:type="dxa"/>
          </w:tcPr>
          <w:p w14:paraId="00C97CAF" w14:textId="77777777" w:rsidR="000F0F02" w:rsidRPr="0067546D" w:rsidRDefault="000F0F02" w:rsidP="000F0F02">
            <w:pPr>
              <w:pStyle w:val="BodyTextIndent"/>
              <w:tabs>
                <w:tab w:val="num" w:pos="720"/>
              </w:tabs>
              <w:spacing w:before="120"/>
              <w:ind w:left="0" w:firstLine="0"/>
              <w:jc w:val="left"/>
              <w:rPr>
                <w:rFonts w:ascii="Calibri" w:hAnsi="Calibri" w:cs="Tahoma"/>
                <w:sz w:val="20"/>
              </w:rPr>
            </w:pPr>
            <w:r w:rsidRPr="00DF4E1F">
              <w:rPr>
                <w:rFonts w:ascii="Calibri" w:hAnsi="Calibri" w:cs="Tahoma"/>
                <w:sz w:val="20"/>
              </w:rPr>
              <w:t>UG Teaching and Learning Committee</w:t>
            </w:r>
            <w:r>
              <w:rPr>
                <w:rFonts w:ascii="Calibri" w:hAnsi="Calibri" w:cs="Tahoma"/>
                <w:sz w:val="20"/>
              </w:rPr>
              <w:t xml:space="preserve"> </w:t>
            </w:r>
          </w:p>
        </w:tc>
        <w:tc>
          <w:tcPr>
            <w:tcW w:w="3240" w:type="dxa"/>
          </w:tcPr>
          <w:p w14:paraId="4CC0EEDC" w14:textId="72EF2ED1" w:rsidR="000F0F02" w:rsidRPr="0067546D" w:rsidRDefault="00467693" w:rsidP="000F0F02">
            <w:pPr>
              <w:pStyle w:val="BodyTextIndent"/>
              <w:tabs>
                <w:tab w:val="num" w:pos="720"/>
              </w:tabs>
              <w:spacing w:before="120"/>
              <w:ind w:left="0" w:firstLine="0"/>
              <w:jc w:val="left"/>
              <w:rPr>
                <w:rFonts w:ascii="Calibri" w:hAnsi="Calibri" w:cs="Tahoma"/>
                <w:sz w:val="20"/>
              </w:rPr>
            </w:pPr>
            <w:r>
              <w:rPr>
                <w:rFonts w:ascii="Calibri" w:hAnsi="Calibri" w:cs="Tahoma"/>
                <w:sz w:val="20"/>
              </w:rPr>
              <w:t>Department Manager</w:t>
            </w:r>
          </w:p>
        </w:tc>
        <w:tc>
          <w:tcPr>
            <w:tcW w:w="2790" w:type="dxa"/>
          </w:tcPr>
          <w:p w14:paraId="20984AFC" w14:textId="13A1DF5D" w:rsidR="000F0F02" w:rsidRPr="0067546D" w:rsidRDefault="000F0F02" w:rsidP="00C56759">
            <w:pPr>
              <w:pStyle w:val="BodyTextIndent"/>
              <w:tabs>
                <w:tab w:val="num" w:pos="720"/>
              </w:tabs>
              <w:spacing w:before="120"/>
              <w:ind w:left="0" w:firstLine="0"/>
              <w:jc w:val="left"/>
              <w:rPr>
                <w:rFonts w:ascii="Calibri" w:hAnsi="Calibri" w:cs="Tahoma"/>
                <w:sz w:val="20"/>
              </w:rPr>
            </w:pPr>
            <w:r>
              <w:rPr>
                <w:rFonts w:ascii="Calibri" w:hAnsi="Calibri" w:cs="Tahoma"/>
                <w:sz w:val="20"/>
              </w:rPr>
              <w:t xml:space="preserve">Head of </w:t>
            </w:r>
            <w:r w:rsidR="00C56759">
              <w:rPr>
                <w:rFonts w:ascii="Calibri" w:hAnsi="Calibri" w:cs="Tahoma"/>
                <w:sz w:val="20"/>
              </w:rPr>
              <w:t>Theory / Head of Practice</w:t>
            </w:r>
          </w:p>
        </w:tc>
      </w:tr>
    </w:tbl>
    <w:p w14:paraId="3B68717E" w14:textId="77777777" w:rsidR="00D32E4E" w:rsidRPr="008A0F10" w:rsidRDefault="00D32E4E" w:rsidP="00D32E4E">
      <w:pPr>
        <w:pStyle w:val="BodyTextIndent"/>
        <w:tabs>
          <w:tab w:val="num" w:pos="720"/>
        </w:tabs>
        <w:ind w:hanging="720"/>
        <w:rPr>
          <w:rFonts w:ascii="Calibri" w:hAnsi="Calibri" w:cs="Tahoma"/>
        </w:rPr>
      </w:pPr>
    </w:p>
    <w:p w14:paraId="30D6BC67" w14:textId="77777777" w:rsidR="00D32E4E" w:rsidRPr="008A0F10" w:rsidRDefault="000F0F02" w:rsidP="00930F73">
      <w:pPr>
        <w:pStyle w:val="Heading2"/>
      </w:pPr>
      <w:bookmarkStart w:id="159" w:name="_Toc398300915"/>
      <w:bookmarkStart w:id="160" w:name="_Toc480880754"/>
      <w:r>
        <w:t>Department</w:t>
      </w:r>
      <w:r w:rsidR="004D1D40">
        <w:t xml:space="preserve"> Board</w:t>
      </w:r>
      <w:bookmarkEnd w:id="159"/>
      <w:bookmarkEnd w:id="160"/>
    </w:p>
    <w:p w14:paraId="390675CA" w14:textId="67F9260E" w:rsidR="00D32E4E" w:rsidRDefault="00D32E4E" w:rsidP="00930F73">
      <w:pPr>
        <w:ind w:left="567" w:hanging="567"/>
      </w:pPr>
      <w:r>
        <w:t>1.</w:t>
      </w:r>
      <w:r>
        <w:tab/>
        <w:t xml:space="preserve">All staff are members of the </w:t>
      </w:r>
      <w:r w:rsidR="000F0F02">
        <w:t>department</w:t>
      </w:r>
      <w:r w:rsidR="008B0C19">
        <w:t xml:space="preserve"> Board</w:t>
      </w:r>
      <w:r>
        <w:t xml:space="preserve">. The Chair of the meeting is the Head of </w:t>
      </w:r>
      <w:r w:rsidR="000F0F02">
        <w:t>Department</w:t>
      </w:r>
      <w:r>
        <w:t xml:space="preserve">. </w:t>
      </w:r>
      <w:r w:rsidR="00C56759">
        <w:t xml:space="preserve">All other sub-committee decisions and major departmental changes should be presented to the Board. </w:t>
      </w:r>
    </w:p>
    <w:p w14:paraId="47E18CF7" w14:textId="34700F92" w:rsidR="00D32E4E" w:rsidRDefault="00D32E4E" w:rsidP="00C56759">
      <w:pPr>
        <w:ind w:left="567" w:hanging="567"/>
      </w:pPr>
      <w:r>
        <w:t>2.</w:t>
      </w:r>
      <w:r>
        <w:tab/>
        <w:t>Meeting dates are circulated as an outlook appointment at the start of the Academic year. Requests for agenda items are issued to all staff, normally two weeks before the scheduled date of the meeting, together with a copy of the minutes of the last meeting.</w:t>
      </w:r>
    </w:p>
    <w:p w14:paraId="32E9BD9E" w14:textId="77777777" w:rsidR="00D32E4E" w:rsidRDefault="00D32E4E" w:rsidP="00930F73">
      <w:pPr>
        <w:ind w:left="567" w:hanging="567"/>
      </w:pPr>
      <w:r>
        <w:t>3.</w:t>
      </w:r>
      <w:r>
        <w:tab/>
        <w:t>Apologies should be passed to the</w:t>
      </w:r>
      <w:r w:rsidR="002A7CC1">
        <w:t xml:space="preserve"> </w:t>
      </w:r>
      <w:r w:rsidR="000F0F02">
        <w:t xml:space="preserve">Board’s Secretary </w:t>
      </w:r>
      <w:r>
        <w:t>prior to the meeting.</w:t>
      </w:r>
    </w:p>
    <w:p w14:paraId="4C1C20BA" w14:textId="77777777" w:rsidR="00D32E4E" w:rsidRDefault="00D32E4E" w:rsidP="00930F73">
      <w:pPr>
        <w:ind w:left="567" w:hanging="567"/>
      </w:pPr>
      <w:r>
        <w:t>4.</w:t>
      </w:r>
      <w:r>
        <w:tab/>
        <w:t xml:space="preserve">All agenda items should be passed to </w:t>
      </w:r>
      <w:r w:rsidRPr="00FA118E">
        <w:t xml:space="preserve">the </w:t>
      </w:r>
      <w:r w:rsidR="002A7CC1">
        <w:t>Board’s Secretary</w:t>
      </w:r>
      <w:r>
        <w:t xml:space="preserve"> at least </w:t>
      </w:r>
      <w:r w:rsidR="002A7CC1">
        <w:t>one</w:t>
      </w:r>
      <w:r>
        <w:t xml:space="preserve"> week before the meeting, together with a written report where appropriate, for inclusion on the agenda.</w:t>
      </w:r>
    </w:p>
    <w:p w14:paraId="6E20609A" w14:textId="77777777" w:rsidR="00D32E4E" w:rsidRDefault="00D32E4E" w:rsidP="00930F73">
      <w:pPr>
        <w:ind w:left="567" w:hanging="567"/>
      </w:pPr>
      <w:r>
        <w:t>5.</w:t>
      </w:r>
      <w:r>
        <w:tab/>
      </w:r>
      <w:r w:rsidRPr="00C434AF">
        <w:t>The agenda is split into two sections: matters for discussion and matters for report.  Those members of staff with the following administrative responsibilities are required to submit a written information report to each meeting:</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4324"/>
      </w:tblGrid>
      <w:tr w:rsidR="00700C66" w14:paraId="11297B04" w14:textId="77777777" w:rsidTr="00700C66">
        <w:tc>
          <w:tcPr>
            <w:tcW w:w="4410" w:type="dxa"/>
          </w:tcPr>
          <w:p w14:paraId="6B26D666" w14:textId="77777777" w:rsidR="00700C66" w:rsidRPr="00C434AF" w:rsidRDefault="00700C66" w:rsidP="00CE00B2">
            <w:pPr>
              <w:pStyle w:val="ListParagraph"/>
              <w:numPr>
                <w:ilvl w:val="0"/>
                <w:numId w:val="8"/>
              </w:numPr>
              <w:spacing w:after="0"/>
            </w:pPr>
            <w:r w:rsidRPr="00C434AF">
              <w:t>Research</w:t>
            </w:r>
          </w:p>
          <w:p w14:paraId="4BFBFAF8" w14:textId="77777777" w:rsidR="00700C66" w:rsidRDefault="00700C66" w:rsidP="00CE00B2">
            <w:pPr>
              <w:pStyle w:val="ListParagraph"/>
              <w:numPr>
                <w:ilvl w:val="0"/>
                <w:numId w:val="8"/>
              </w:numPr>
              <w:spacing w:after="0"/>
            </w:pPr>
            <w:r w:rsidRPr="00C434AF">
              <w:t xml:space="preserve">Undergraduate </w:t>
            </w:r>
            <w:r w:rsidR="000F0F02">
              <w:t>Theory</w:t>
            </w:r>
          </w:p>
          <w:p w14:paraId="1CD7D5EF" w14:textId="77777777" w:rsidR="00700C66" w:rsidRDefault="00700C66" w:rsidP="00CE00B2">
            <w:pPr>
              <w:pStyle w:val="ListParagraph"/>
              <w:numPr>
                <w:ilvl w:val="0"/>
                <w:numId w:val="8"/>
              </w:numPr>
              <w:spacing w:after="0"/>
            </w:pPr>
            <w:r>
              <w:t xml:space="preserve">Postgraduate </w:t>
            </w:r>
            <w:r w:rsidR="000F0F02">
              <w:t>Practice</w:t>
            </w:r>
          </w:p>
          <w:p w14:paraId="1F370380" w14:textId="77777777" w:rsidR="00CE00B2" w:rsidRDefault="00CE00B2" w:rsidP="00CE00B2">
            <w:pPr>
              <w:numPr>
                <w:ilvl w:val="0"/>
                <w:numId w:val="8"/>
              </w:numPr>
              <w:spacing w:after="0" w:line="240" w:lineRule="auto"/>
              <w:rPr>
                <w:rFonts w:cs="Tahoma"/>
              </w:rPr>
            </w:pPr>
            <w:r>
              <w:rPr>
                <w:rFonts w:cs="Tahoma"/>
              </w:rPr>
              <w:t>Admissions</w:t>
            </w:r>
          </w:p>
          <w:p w14:paraId="1C8DF887" w14:textId="77777777" w:rsidR="000F0F02" w:rsidRPr="00700C66" w:rsidRDefault="000F0F02" w:rsidP="00CE00B2">
            <w:pPr>
              <w:pStyle w:val="ListParagraph"/>
              <w:spacing w:after="0"/>
            </w:pPr>
          </w:p>
        </w:tc>
        <w:tc>
          <w:tcPr>
            <w:tcW w:w="4431" w:type="dxa"/>
          </w:tcPr>
          <w:p w14:paraId="0D842146" w14:textId="77777777" w:rsidR="00700C66" w:rsidRPr="00C434AF" w:rsidRDefault="000F0F02" w:rsidP="006757F0">
            <w:pPr>
              <w:numPr>
                <w:ilvl w:val="0"/>
                <w:numId w:val="3"/>
              </w:numPr>
              <w:tabs>
                <w:tab w:val="clear" w:pos="720"/>
                <w:tab w:val="num" w:pos="851"/>
              </w:tabs>
              <w:spacing w:after="0" w:line="240" w:lineRule="auto"/>
              <w:ind w:left="851" w:hanging="284"/>
              <w:rPr>
                <w:rFonts w:cs="Tahoma"/>
              </w:rPr>
            </w:pPr>
            <w:r>
              <w:rPr>
                <w:rFonts w:cs="Tahoma"/>
              </w:rPr>
              <w:t>Library</w:t>
            </w:r>
          </w:p>
          <w:p w14:paraId="20FD1FD2" w14:textId="77777777" w:rsidR="00700C66" w:rsidRDefault="000F0F02" w:rsidP="006757F0">
            <w:pPr>
              <w:numPr>
                <w:ilvl w:val="0"/>
                <w:numId w:val="3"/>
              </w:numPr>
              <w:tabs>
                <w:tab w:val="clear" w:pos="720"/>
                <w:tab w:val="num" w:pos="851"/>
              </w:tabs>
              <w:spacing w:after="0" w:line="240" w:lineRule="auto"/>
              <w:ind w:left="851" w:hanging="284"/>
              <w:rPr>
                <w:rFonts w:cs="Tahoma"/>
              </w:rPr>
            </w:pPr>
            <w:r>
              <w:rPr>
                <w:rFonts w:cs="Tahoma"/>
              </w:rPr>
              <w:t>Exams</w:t>
            </w:r>
          </w:p>
          <w:p w14:paraId="29BA8745" w14:textId="77777777" w:rsidR="000F0F02" w:rsidRDefault="000F0F02" w:rsidP="006757F0">
            <w:pPr>
              <w:numPr>
                <w:ilvl w:val="0"/>
                <w:numId w:val="3"/>
              </w:numPr>
              <w:tabs>
                <w:tab w:val="clear" w:pos="720"/>
                <w:tab w:val="num" w:pos="851"/>
              </w:tabs>
              <w:spacing w:after="0" w:line="240" w:lineRule="auto"/>
              <w:ind w:left="851" w:hanging="284"/>
              <w:rPr>
                <w:rFonts w:cs="Tahoma"/>
              </w:rPr>
            </w:pPr>
            <w:r>
              <w:rPr>
                <w:rFonts w:cs="Tahoma"/>
              </w:rPr>
              <w:t>Student Staff UG and PG</w:t>
            </w:r>
          </w:p>
          <w:p w14:paraId="73E41C95" w14:textId="77777777" w:rsidR="00CE00B2" w:rsidRPr="00700C66" w:rsidRDefault="00CE00B2" w:rsidP="006757F0">
            <w:pPr>
              <w:numPr>
                <w:ilvl w:val="0"/>
                <w:numId w:val="3"/>
              </w:numPr>
              <w:tabs>
                <w:tab w:val="clear" w:pos="720"/>
                <w:tab w:val="num" w:pos="851"/>
              </w:tabs>
              <w:spacing w:after="0" w:line="240" w:lineRule="auto"/>
              <w:ind w:left="851" w:hanging="284"/>
              <w:rPr>
                <w:rFonts w:cs="Tahoma"/>
              </w:rPr>
            </w:pPr>
            <w:r>
              <w:rPr>
                <w:rFonts w:cs="Tahoma"/>
              </w:rPr>
              <w:t>Careers</w:t>
            </w:r>
          </w:p>
        </w:tc>
      </w:tr>
    </w:tbl>
    <w:p w14:paraId="7F60F7BB" w14:textId="77777777" w:rsidR="00F948F2" w:rsidRDefault="00F948F2" w:rsidP="00930F73">
      <w:pPr>
        <w:ind w:left="567" w:hanging="567"/>
      </w:pPr>
    </w:p>
    <w:p w14:paraId="460CB260" w14:textId="77777777" w:rsidR="00F948F2" w:rsidRDefault="00F948F2">
      <w:pPr>
        <w:spacing w:after="200" w:line="276" w:lineRule="auto"/>
      </w:pPr>
      <w:r>
        <w:br w:type="page"/>
      </w:r>
    </w:p>
    <w:p w14:paraId="7023E703" w14:textId="77777777" w:rsidR="00D32E4E" w:rsidRDefault="00D32E4E" w:rsidP="00D32E4E">
      <w:pPr>
        <w:ind w:left="720" w:hanging="720"/>
        <w:rPr>
          <w:rFonts w:cs="Tahoma"/>
        </w:rPr>
      </w:pPr>
      <w:r>
        <w:rPr>
          <w:rFonts w:cs="Tahoma"/>
        </w:rPr>
        <w:lastRenderedPageBreak/>
        <w:t>6.</w:t>
      </w:r>
      <w:r>
        <w:rPr>
          <w:rFonts w:cs="Tahoma"/>
        </w:rPr>
        <w:tab/>
        <w:t>The agenda and reports are normally distributed one week prior to the meeting.</w:t>
      </w:r>
    </w:p>
    <w:p w14:paraId="2C624BA3" w14:textId="77777777" w:rsidR="00D32E4E" w:rsidRPr="000B62F1" w:rsidRDefault="00D32E4E" w:rsidP="006757F0">
      <w:pPr>
        <w:numPr>
          <w:ilvl w:val="0"/>
          <w:numId w:val="1"/>
        </w:numPr>
        <w:spacing w:line="240" w:lineRule="auto"/>
        <w:ind w:hanging="720"/>
        <w:rPr>
          <w:rFonts w:cs="Tahoma"/>
        </w:rPr>
      </w:pPr>
      <w:r>
        <w:rPr>
          <w:rFonts w:cs="Tahoma"/>
        </w:rPr>
        <w:t xml:space="preserve">Additional items may be added to the agenda, under Any Other Business, at the discretion of the Head of </w:t>
      </w:r>
      <w:r w:rsidR="00CE00B2">
        <w:rPr>
          <w:rFonts w:cs="Tahoma"/>
        </w:rPr>
        <w:t>Department</w:t>
      </w:r>
      <w:r>
        <w:rPr>
          <w:rFonts w:cs="Tahoma"/>
        </w:rPr>
        <w:t>.</w:t>
      </w:r>
    </w:p>
    <w:p w14:paraId="51FC7545" w14:textId="77777777" w:rsidR="00D32E4E" w:rsidRPr="000B62F1" w:rsidRDefault="00D32E4E" w:rsidP="00D32E4E">
      <w:pPr>
        <w:pStyle w:val="BodyTextIndent"/>
        <w:rPr>
          <w:rFonts w:ascii="Calibri" w:hAnsi="Calibri" w:cs="Tahoma"/>
          <w:sz w:val="20"/>
        </w:rPr>
      </w:pPr>
      <w:r w:rsidRPr="000B62F1">
        <w:rPr>
          <w:rFonts w:ascii="Calibri" w:hAnsi="Calibri" w:cs="Tahoma"/>
          <w:sz w:val="20"/>
        </w:rPr>
        <w:t>8.</w:t>
      </w:r>
      <w:r w:rsidRPr="000B62F1">
        <w:rPr>
          <w:rFonts w:ascii="Calibri" w:hAnsi="Calibri" w:cs="Tahoma"/>
          <w:sz w:val="20"/>
        </w:rPr>
        <w:tab/>
        <w:t xml:space="preserve">Copies of any additional papers circulated at the meeting should be provided for the </w:t>
      </w:r>
      <w:r w:rsidR="002A7CC1">
        <w:rPr>
          <w:rFonts w:ascii="Calibri" w:hAnsi="Calibri" w:cs="Tahoma"/>
          <w:sz w:val="20"/>
        </w:rPr>
        <w:t>Board’s</w:t>
      </w:r>
      <w:r w:rsidRPr="000B62F1">
        <w:rPr>
          <w:rFonts w:ascii="Calibri" w:hAnsi="Calibri" w:cs="Tahoma"/>
          <w:sz w:val="20"/>
        </w:rPr>
        <w:t xml:space="preserve"> Secretary for inclusion in the formal records.</w:t>
      </w:r>
    </w:p>
    <w:p w14:paraId="5D2BB5BA" w14:textId="77777777" w:rsidR="00D32E4E" w:rsidRDefault="00D32E4E" w:rsidP="000A0760">
      <w:pPr>
        <w:spacing w:after="360" w:line="240" w:lineRule="auto"/>
        <w:ind w:left="720" w:hanging="720"/>
        <w:rPr>
          <w:rFonts w:cs="Tahoma"/>
        </w:rPr>
      </w:pPr>
      <w:r w:rsidRPr="000B62F1">
        <w:rPr>
          <w:rFonts w:cs="Tahoma"/>
        </w:rPr>
        <w:t>9.</w:t>
      </w:r>
      <w:r w:rsidRPr="000B62F1">
        <w:rPr>
          <w:rFonts w:cs="Tahoma"/>
        </w:rPr>
        <w:tab/>
        <w:t>The minutes are circulated with the notice of the next meeting and are included on the agenda of the following meeting to be confirmed as an accurate account or amended</w:t>
      </w:r>
      <w:r>
        <w:rPr>
          <w:rFonts w:cs="Tahoma"/>
        </w:rPr>
        <w:t xml:space="preserve"> as appropriate.</w:t>
      </w:r>
    </w:p>
    <w:p w14:paraId="70E77C5B" w14:textId="77777777" w:rsidR="00D32E4E" w:rsidRPr="00436C72" w:rsidRDefault="00D32E4E" w:rsidP="000A0760">
      <w:pPr>
        <w:pStyle w:val="Heading2"/>
      </w:pPr>
      <w:bookmarkStart w:id="161" w:name="_Toc398300918"/>
      <w:bookmarkStart w:id="162" w:name="_Toc480880755"/>
      <w:r w:rsidRPr="00271D7C">
        <w:t>Research Committee</w:t>
      </w:r>
      <w:bookmarkEnd w:id="161"/>
      <w:bookmarkEnd w:id="162"/>
    </w:p>
    <w:p w14:paraId="7B9A9C73" w14:textId="77777777" w:rsidR="00D32E4E" w:rsidRDefault="00D32E4E" w:rsidP="000A0760">
      <w:pPr>
        <w:ind w:left="567" w:hanging="567"/>
      </w:pPr>
      <w:r>
        <w:t>1.</w:t>
      </w:r>
      <w:r>
        <w:tab/>
        <w:t xml:space="preserve">The Chair is the Research Director. The Secretary is the </w:t>
      </w:r>
      <w:r w:rsidR="00CE00B2">
        <w:t>faculty administrator for PGT/PGR</w:t>
      </w:r>
      <w:r w:rsidRPr="00271D7C">
        <w:t>.</w:t>
      </w:r>
    </w:p>
    <w:p w14:paraId="7570EF78" w14:textId="77777777" w:rsidR="00D32E4E" w:rsidRDefault="00D32E4E" w:rsidP="000A0760">
      <w:pPr>
        <w:ind w:left="567" w:hanging="567"/>
      </w:pPr>
      <w:r>
        <w:t>2.</w:t>
      </w:r>
      <w:r>
        <w:tab/>
        <w:t xml:space="preserve">A notice of meeting and request for agenda items is issued to the </w:t>
      </w:r>
      <w:r w:rsidRPr="00FA118E">
        <w:t>members of the Committee normally two weeks before the scheduled date of the meeting, together</w:t>
      </w:r>
      <w:r>
        <w:t xml:space="preserve"> with a copy of the minutes of the last meeting.</w:t>
      </w:r>
    </w:p>
    <w:p w14:paraId="089FCD00" w14:textId="77777777" w:rsidR="00D32E4E" w:rsidRDefault="00D32E4E" w:rsidP="000A0760">
      <w:pPr>
        <w:ind w:left="567" w:hanging="567"/>
      </w:pPr>
      <w:r>
        <w:t>3.</w:t>
      </w:r>
      <w:r>
        <w:tab/>
        <w:t xml:space="preserve">Apologies should be passed to the </w:t>
      </w:r>
      <w:r w:rsidR="00CE00B2">
        <w:t xml:space="preserve">faculty administrator for PGT/PGR </w:t>
      </w:r>
      <w:r>
        <w:t>prior to the meeting.</w:t>
      </w:r>
    </w:p>
    <w:p w14:paraId="75883CF5" w14:textId="77777777" w:rsidR="00D32E4E" w:rsidRDefault="00D32E4E" w:rsidP="000B62F1">
      <w:pPr>
        <w:ind w:left="567" w:hanging="567"/>
      </w:pPr>
      <w:r>
        <w:t>4.</w:t>
      </w:r>
      <w:r>
        <w:tab/>
        <w:t>All agenda items should be passed to the</w:t>
      </w:r>
      <w:r w:rsidR="00CE00B2">
        <w:t xml:space="preserve"> chair or</w:t>
      </w:r>
      <w:r>
        <w:t xml:space="preserve"> </w:t>
      </w:r>
      <w:r w:rsidR="00CE00B2">
        <w:t xml:space="preserve">faculty administrator for PGT/PGR </w:t>
      </w:r>
      <w:r>
        <w:t>at least one week before the meeting, together with a written report where appropriate, for inclusion on the agenda.</w:t>
      </w:r>
    </w:p>
    <w:p w14:paraId="0697798B" w14:textId="77777777" w:rsidR="00D32E4E" w:rsidRDefault="00D32E4E" w:rsidP="000B62F1">
      <w:pPr>
        <w:ind w:left="567" w:hanging="567"/>
        <w:rPr>
          <w:rFonts w:cs="Tahoma"/>
        </w:rPr>
      </w:pPr>
      <w:r>
        <w:rPr>
          <w:rFonts w:cs="Tahoma"/>
        </w:rPr>
        <w:t>5.</w:t>
      </w:r>
      <w:r>
        <w:rPr>
          <w:rFonts w:cs="Tahoma"/>
        </w:rPr>
        <w:tab/>
        <w:t xml:space="preserve">The agenda and reports are formally approved by the Research Director, and they are </w:t>
      </w:r>
      <w:r w:rsidR="008B4FA6">
        <w:rPr>
          <w:rFonts w:cs="Tahoma"/>
        </w:rPr>
        <w:t>dispatched</w:t>
      </w:r>
      <w:r>
        <w:rPr>
          <w:rFonts w:cs="Tahoma"/>
        </w:rPr>
        <w:t xml:space="preserve"> to all members of the Committee, normally one week prior to the meeting.</w:t>
      </w:r>
    </w:p>
    <w:p w14:paraId="7C1E8AC1" w14:textId="77777777" w:rsidR="00D32E4E" w:rsidRPr="008A0F10" w:rsidRDefault="00D32E4E" w:rsidP="006757F0">
      <w:pPr>
        <w:numPr>
          <w:ilvl w:val="0"/>
          <w:numId w:val="2"/>
        </w:numPr>
        <w:spacing w:line="240" w:lineRule="auto"/>
        <w:ind w:left="567" w:hanging="567"/>
        <w:rPr>
          <w:rFonts w:cs="Tahoma"/>
        </w:rPr>
      </w:pPr>
      <w:r>
        <w:rPr>
          <w:rFonts w:cs="Tahoma"/>
        </w:rPr>
        <w:t xml:space="preserve">Additional items may be added to the agenda, under Any Other Business, at the discretion of the Research Director. It is helpful if as much notice as possible can be given to the </w:t>
      </w:r>
      <w:r w:rsidR="00CE00B2">
        <w:t>faculty administrator for PGT/PGR</w:t>
      </w:r>
      <w:r w:rsidRPr="00271D7C">
        <w:rPr>
          <w:rFonts w:cs="Tahoma"/>
        </w:rPr>
        <w:t>,</w:t>
      </w:r>
      <w:r>
        <w:rPr>
          <w:rFonts w:cs="Tahoma"/>
        </w:rPr>
        <w:t xml:space="preserve"> together with any appropriate documentation, in order that the item can be properly raised and copies made available for all staff present at the meeting.</w:t>
      </w:r>
    </w:p>
    <w:p w14:paraId="3ABE1655" w14:textId="77777777" w:rsidR="00D32E4E" w:rsidRPr="008A0F10" w:rsidRDefault="00D32E4E" w:rsidP="000B62F1">
      <w:pPr>
        <w:pStyle w:val="BodyTextIndent"/>
        <w:ind w:left="567" w:hanging="567"/>
        <w:rPr>
          <w:rFonts w:ascii="Calibri" w:hAnsi="Calibri" w:cs="Tahoma"/>
          <w:sz w:val="20"/>
        </w:rPr>
      </w:pPr>
      <w:r w:rsidRPr="008A0F10">
        <w:rPr>
          <w:rFonts w:ascii="Calibri" w:hAnsi="Calibri" w:cs="Tahoma"/>
          <w:sz w:val="20"/>
        </w:rPr>
        <w:t>7.</w:t>
      </w:r>
      <w:r w:rsidRPr="008A0F10">
        <w:rPr>
          <w:rFonts w:ascii="Calibri" w:hAnsi="Calibri" w:cs="Tahoma"/>
          <w:sz w:val="20"/>
        </w:rPr>
        <w:tab/>
        <w:t>(Preferably electronic) copies of any documents tabled at the meeting should be provided to the Committee Secretary for retention with the formal records.</w:t>
      </w:r>
    </w:p>
    <w:p w14:paraId="296B9D69" w14:textId="77777777" w:rsidR="00E3322A" w:rsidRDefault="00D32E4E" w:rsidP="00CE00B2">
      <w:pPr>
        <w:spacing w:after="360" w:line="240" w:lineRule="auto"/>
        <w:ind w:left="567" w:hanging="567"/>
        <w:rPr>
          <w:rFonts w:cs="Tahoma"/>
        </w:rPr>
      </w:pPr>
      <w:r w:rsidRPr="008A0F10">
        <w:rPr>
          <w:rFonts w:cs="Tahoma"/>
        </w:rPr>
        <w:t>8.</w:t>
      </w:r>
      <w:r w:rsidRPr="008A0F10">
        <w:rPr>
          <w:rFonts w:cs="Tahoma"/>
        </w:rPr>
        <w:tab/>
        <w:t>The minutes are circulated with the notice of the next meeting at</w:t>
      </w:r>
      <w:r>
        <w:rPr>
          <w:rFonts w:cs="Tahoma"/>
        </w:rPr>
        <w:t xml:space="preserve"> the latest and are included on the agenda of the following meeting to be confirmed as an accurate acc</w:t>
      </w:r>
      <w:r w:rsidR="00CE00B2">
        <w:rPr>
          <w:rFonts w:cs="Tahoma"/>
        </w:rPr>
        <w:t>ount or amended as appropriate</w:t>
      </w:r>
    </w:p>
    <w:p w14:paraId="20829984" w14:textId="77777777" w:rsidR="00D32E4E" w:rsidRPr="00436C72" w:rsidRDefault="00D32E4E" w:rsidP="000A0760">
      <w:pPr>
        <w:pStyle w:val="Heading2"/>
      </w:pPr>
      <w:bookmarkStart w:id="163" w:name="_Toc398300919"/>
      <w:bookmarkStart w:id="164" w:name="_Toc480880756"/>
      <w:r w:rsidRPr="00436C72">
        <w:t>Student-Staff Committees</w:t>
      </w:r>
      <w:bookmarkEnd w:id="163"/>
      <w:bookmarkEnd w:id="164"/>
    </w:p>
    <w:p w14:paraId="4D4824A9" w14:textId="77777777" w:rsidR="00D32E4E" w:rsidRDefault="00D32E4E" w:rsidP="000A0760">
      <w:pPr>
        <w:ind w:left="567" w:hanging="567"/>
      </w:pPr>
      <w:r>
        <w:t>1.</w:t>
      </w:r>
      <w:r>
        <w:tab/>
        <w:t xml:space="preserve">The Postgraduate Student-Staff Committee of the </w:t>
      </w:r>
      <w:r w:rsidR="00CE00B2">
        <w:t>Department of Media Arts</w:t>
      </w:r>
      <w:r>
        <w:t xml:space="preserve"> consists of the Director of Graduate Studies (Chair), Student representatives, </w:t>
      </w:r>
      <w:r w:rsidR="00CE00B2">
        <w:t>Head of Department</w:t>
      </w:r>
      <w:r w:rsidRPr="00FA118E">
        <w:t>, all Postgraduate Programme Directors</w:t>
      </w:r>
      <w:r>
        <w:t xml:space="preserve">, </w:t>
      </w:r>
      <w:r w:rsidRPr="00FA118E">
        <w:t>PG Administrators</w:t>
      </w:r>
      <w:r>
        <w:t xml:space="preserve">. The PhD programme has a separate meeting with the PhD Director supported by the </w:t>
      </w:r>
      <w:r w:rsidR="00CE00B2">
        <w:t>faculty administrator for PGT/PGR.</w:t>
      </w:r>
    </w:p>
    <w:p w14:paraId="63B33AB7" w14:textId="77777777" w:rsidR="00CE00B2" w:rsidRDefault="00D32E4E" w:rsidP="000A0760">
      <w:pPr>
        <w:ind w:left="567" w:hanging="567"/>
      </w:pPr>
      <w:r>
        <w:t>2.</w:t>
      </w:r>
      <w:r>
        <w:tab/>
        <w:t xml:space="preserve">The Undergraduate Student-Staff Committee of the </w:t>
      </w:r>
      <w:r w:rsidR="00CE00B2">
        <w:t xml:space="preserve">Department of Media Arts </w:t>
      </w:r>
      <w:r>
        <w:t xml:space="preserve">consists of the </w:t>
      </w:r>
      <w:r w:rsidR="00CE00B2">
        <w:t>Academic Co-ordinator, Head of Department, Head of Theory, Head of Practice</w:t>
      </w:r>
      <w:r>
        <w:t xml:space="preserve">, Student representatives, Library representative, </w:t>
      </w:r>
      <w:r w:rsidR="00CE00B2">
        <w:t>Head of Production Facility and Senior Faculty Administrator</w:t>
      </w:r>
      <w:r>
        <w:t>.</w:t>
      </w:r>
      <w:r>
        <w:tab/>
        <w:t>The student posts for the Undergraduate Committee are as follows: First Year Representative, Second Year Representative, Final Year Representative, Single Honours Representative</w:t>
      </w:r>
      <w:r w:rsidR="00CE00B2">
        <w:t xml:space="preserve">(s) and </w:t>
      </w:r>
      <w:r>
        <w:t xml:space="preserve">Joint </w:t>
      </w:r>
      <w:r w:rsidR="00CE00B2">
        <w:t>Honours</w:t>
      </w:r>
      <w:r>
        <w:t xml:space="preserve"> Representative</w:t>
      </w:r>
      <w:r w:rsidR="00CE00B2">
        <w:t>(s).</w:t>
      </w:r>
      <w:r>
        <w:t xml:space="preserve"> </w:t>
      </w:r>
    </w:p>
    <w:p w14:paraId="6DE057B8" w14:textId="77777777" w:rsidR="00D32E4E" w:rsidRDefault="00D32E4E" w:rsidP="000A0760">
      <w:pPr>
        <w:ind w:left="567" w:hanging="567"/>
      </w:pPr>
      <w:r>
        <w:t>4.</w:t>
      </w:r>
      <w:r>
        <w:tab/>
        <w:t>The student posts for the Postgraduate Committee are as follows: At least one representative from each postgraduate programme.</w:t>
      </w:r>
    </w:p>
    <w:p w14:paraId="5292147F" w14:textId="77777777" w:rsidR="00D32E4E" w:rsidRDefault="00D32E4E" w:rsidP="000A0760">
      <w:pPr>
        <w:ind w:left="567" w:hanging="567"/>
      </w:pPr>
      <w:r>
        <w:t>5.       The student posts for the PhD Programme are as follows: At least one representative from each year and one student at the writing up stage.</w:t>
      </w:r>
    </w:p>
    <w:p w14:paraId="49292048" w14:textId="77777777" w:rsidR="00D32E4E" w:rsidRDefault="00D32E4E" w:rsidP="00F857F0">
      <w:pPr>
        <w:ind w:left="567" w:hanging="567"/>
      </w:pPr>
      <w:r>
        <w:t>6.</w:t>
      </w:r>
      <w:r>
        <w:tab/>
        <w:t xml:space="preserve">Advertisements are placed on the noticeboards and announcements made in core lectures and/or on email in September asking for students to nominate candidates for the Committees, Undergraduate and </w:t>
      </w:r>
      <w:r>
        <w:lastRenderedPageBreak/>
        <w:t>Postgraduate.</w:t>
      </w:r>
      <w:r w:rsidR="00CE00B2">
        <w:t xml:space="preserve"> </w:t>
      </w:r>
      <w:r>
        <w:t xml:space="preserve"> </w:t>
      </w:r>
      <w:r w:rsidR="00CE00B2">
        <w:t>S</w:t>
      </w:r>
      <w:r>
        <w:t xml:space="preserve">tudents are advised to email their nominations/votes. Results </w:t>
      </w:r>
      <w:r w:rsidR="00191051">
        <w:t xml:space="preserve">are </w:t>
      </w:r>
      <w:r>
        <w:t>to be finalised befor</w:t>
      </w:r>
      <w:r w:rsidR="00F857F0">
        <w:t>e the end of October.</w:t>
      </w:r>
    </w:p>
    <w:p w14:paraId="49C84352" w14:textId="77777777" w:rsidR="00D32E4E" w:rsidRDefault="00CE00B2" w:rsidP="000A0760">
      <w:pPr>
        <w:ind w:left="567" w:hanging="567"/>
      </w:pPr>
      <w:r>
        <w:t>7</w:t>
      </w:r>
      <w:r w:rsidR="00D32E4E">
        <w:t>.</w:t>
      </w:r>
      <w:r w:rsidR="00D32E4E">
        <w:tab/>
        <w:t xml:space="preserve">Each committee is held at least twice </w:t>
      </w:r>
      <w:r>
        <w:t xml:space="preserve">and usually three times a year. </w:t>
      </w:r>
      <w:r w:rsidR="00D32E4E">
        <w:t xml:space="preserve">UG Committee meets once in Autumn Spring </w:t>
      </w:r>
      <w:r w:rsidR="004B10CF">
        <w:t>a</w:t>
      </w:r>
      <w:r>
        <w:t xml:space="preserve">nd Summer </w:t>
      </w:r>
      <w:r w:rsidR="00D32E4E">
        <w:t>Term).</w:t>
      </w:r>
    </w:p>
    <w:p w14:paraId="22CB8079" w14:textId="77777777" w:rsidR="00D32E4E" w:rsidRDefault="00D32E4E" w:rsidP="000A0760">
      <w:pPr>
        <w:ind w:left="567" w:hanging="567"/>
      </w:pPr>
      <w:r>
        <w:t>9.</w:t>
      </w:r>
      <w:r>
        <w:tab/>
        <w:t>A reminder is sent two weeks in advance and then the agenda a week prior to the meeting.</w:t>
      </w:r>
    </w:p>
    <w:p w14:paraId="740C7A12" w14:textId="77777777" w:rsidR="00D32E4E" w:rsidRDefault="00D32E4E" w:rsidP="000A0760">
      <w:pPr>
        <w:ind w:left="567" w:hanging="567"/>
      </w:pPr>
      <w:r>
        <w:t>10.</w:t>
      </w:r>
      <w:r>
        <w:tab/>
        <w:t>The minutes are published on the UG SCC web pages no more than one week after the date of the meeting and are included on the agenda of the following meeting to be confirmed as an accurate account or amended as appropriate.</w:t>
      </w:r>
    </w:p>
    <w:p w14:paraId="1DB3F5C2" w14:textId="77777777" w:rsidR="006A1300" w:rsidRDefault="00D32E4E" w:rsidP="000A0760">
      <w:pPr>
        <w:spacing w:after="360" w:line="240" w:lineRule="auto"/>
        <w:ind w:left="567" w:hanging="567"/>
      </w:pPr>
      <w:r>
        <w:t>11.</w:t>
      </w:r>
      <w:r>
        <w:tab/>
        <w:t>Any action points are also listed along with the action taken on the UG SCC web pages no longer than one month after the date of the meeting</w:t>
      </w:r>
      <w:r w:rsidRPr="00FA118E">
        <w:t>.</w:t>
      </w:r>
    </w:p>
    <w:p w14:paraId="1BE7D8A3" w14:textId="77777777" w:rsidR="004B10CF" w:rsidRDefault="004B10CF">
      <w:pPr>
        <w:spacing w:after="200" w:line="276" w:lineRule="auto"/>
        <w:rPr>
          <w:rFonts w:cs="Tahoma"/>
          <w:b/>
        </w:rPr>
      </w:pPr>
      <w:r>
        <w:rPr>
          <w:rFonts w:cs="Tahoma"/>
          <w:b/>
        </w:rPr>
        <w:br w:type="page"/>
      </w:r>
    </w:p>
    <w:p w14:paraId="286EB1CB" w14:textId="42C5D83D" w:rsidR="003B48C6" w:rsidRPr="000D6F32" w:rsidRDefault="003B48C6" w:rsidP="00CA1930">
      <w:pPr>
        <w:pStyle w:val="Heading2"/>
      </w:pPr>
      <w:bookmarkStart w:id="165" w:name="_Toc398300925"/>
      <w:bookmarkStart w:id="166" w:name="_Toc182393348"/>
      <w:bookmarkStart w:id="167" w:name="_Toc480880757"/>
      <w:r w:rsidRPr="000D6F32">
        <w:lastRenderedPageBreak/>
        <w:t xml:space="preserve">Appendix </w:t>
      </w:r>
      <w:r w:rsidR="004B10CF">
        <w:t>1</w:t>
      </w:r>
      <w:r w:rsidRPr="000D6F32">
        <w:t>: RHUL Timetabling Policy</w:t>
      </w:r>
      <w:r w:rsidR="00CA1930" w:rsidRPr="000D6F32">
        <w:t xml:space="preserve"> 201</w:t>
      </w:r>
      <w:r w:rsidR="0041348D">
        <w:t>5/16</w:t>
      </w:r>
      <w:bookmarkEnd w:id="165"/>
      <w:bookmarkEnd w:id="167"/>
    </w:p>
    <w:p w14:paraId="3B056DD5" w14:textId="77777777" w:rsidR="0041348D" w:rsidRDefault="0041348D" w:rsidP="000D6F32">
      <w:pPr>
        <w:spacing w:after="0" w:line="240" w:lineRule="auto"/>
        <w:rPr>
          <w:rFonts w:eastAsia="Times New Roman" w:cs="Arial"/>
          <w:sz w:val="22"/>
          <w:szCs w:val="22"/>
          <w:lang w:val="en-GB" w:bidi="ar-SA"/>
        </w:rPr>
      </w:pPr>
    </w:p>
    <w:p w14:paraId="39A784A6" w14:textId="1D316C46" w:rsidR="000D6F32" w:rsidRDefault="0041348D" w:rsidP="000D6F32">
      <w:pPr>
        <w:spacing w:after="0" w:line="240" w:lineRule="auto"/>
        <w:rPr>
          <w:rFonts w:eastAsia="Times New Roman" w:cs="Arial"/>
          <w:sz w:val="22"/>
          <w:szCs w:val="22"/>
          <w:lang w:val="en-GB" w:bidi="ar-SA"/>
        </w:rPr>
      </w:pPr>
      <w:r>
        <w:rPr>
          <w:rFonts w:eastAsia="Times New Roman" w:cs="Arial"/>
          <w:sz w:val="22"/>
          <w:szCs w:val="22"/>
          <w:lang w:val="en-GB" w:bidi="ar-SA"/>
        </w:rPr>
        <w:t xml:space="preserve">A copy of the RHUL Timetabling policy for 2015/2016 can be found on the website at: </w:t>
      </w:r>
      <w:hyperlink r:id="rId60" w:history="1">
        <w:r w:rsidRPr="0002267A">
          <w:rPr>
            <w:rStyle w:val="Hyperlink"/>
            <w:rFonts w:eastAsia="Times New Roman" w:cs="Arial"/>
            <w:sz w:val="22"/>
            <w:szCs w:val="22"/>
            <w:lang w:val="en-GB" w:bidi="ar-SA"/>
          </w:rPr>
          <w:t>https://www.royalholloway.ac.uk/restricted/contensis/exams/documents/pdf/timetablingpolicy201516.pdf</w:t>
        </w:r>
      </w:hyperlink>
    </w:p>
    <w:p w14:paraId="1D7C5085" w14:textId="77777777" w:rsidR="0041348D" w:rsidRDefault="0041348D" w:rsidP="000D6F32">
      <w:pPr>
        <w:spacing w:after="0" w:line="240" w:lineRule="auto"/>
        <w:rPr>
          <w:rFonts w:eastAsia="Times New Roman" w:cs="Arial"/>
          <w:sz w:val="22"/>
          <w:szCs w:val="22"/>
          <w:lang w:val="en-GB" w:bidi="ar-SA"/>
        </w:rPr>
      </w:pPr>
    </w:p>
    <w:p w14:paraId="4FA8632F" w14:textId="63148FB8" w:rsidR="00CA1930" w:rsidRDefault="00364EA2" w:rsidP="00165EC7">
      <w:pPr>
        <w:pStyle w:val="Heading2"/>
      </w:pPr>
      <w:bookmarkStart w:id="168" w:name="_Toc398300926"/>
      <w:bookmarkStart w:id="169" w:name="_Toc480880758"/>
      <w:r>
        <w:t>A</w:t>
      </w:r>
      <w:r w:rsidR="00165EC7">
        <w:t xml:space="preserve">ppendix </w:t>
      </w:r>
      <w:r>
        <w:t xml:space="preserve">4: </w:t>
      </w:r>
      <w:r w:rsidR="004B10CF">
        <w:t>department of media arts</w:t>
      </w:r>
      <w:r w:rsidR="006E513A">
        <w:t xml:space="preserve"> </w:t>
      </w:r>
      <w:r w:rsidR="00686522">
        <w:t>E</w:t>
      </w:r>
      <w:r w:rsidR="00165EC7">
        <w:t>mail Policy</w:t>
      </w:r>
      <w:bookmarkEnd w:id="169"/>
      <w:r w:rsidR="00165EC7">
        <w:t xml:space="preserve"> </w:t>
      </w:r>
      <w:bookmarkEnd w:id="168"/>
    </w:p>
    <w:p w14:paraId="09F1DC97" w14:textId="77777777" w:rsidR="00165EC7" w:rsidRDefault="00165EC7" w:rsidP="00165EC7"/>
    <w:p w14:paraId="1EA85085" w14:textId="77777777" w:rsidR="00165EC7" w:rsidRPr="001C546A" w:rsidRDefault="00165EC7" w:rsidP="001C546A">
      <w:pPr>
        <w:spacing w:after="0" w:line="240" w:lineRule="auto"/>
        <w:rPr>
          <w:b/>
        </w:rPr>
      </w:pPr>
      <w:r w:rsidRPr="001C546A">
        <w:rPr>
          <w:b/>
        </w:rPr>
        <w:t xml:space="preserve">Maximum </w:t>
      </w:r>
      <w:r w:rsidR="00194D5A" w:rsidRPr="001C546A">
        <w:rPr>
          <w:b/>
        </w:rPr>
        <w:t>response time to student emails</w:t>
      </w:r>
    </w:p>
    <w:p w14:paraId="3A25B29E" w14:textId="77777777" w:rsidR="00165EC7" w:rsidRDefault="00165EC7" w:rsidP="001C546A">
      <w:pPr>
        <w:spacing w:after="0" w:line="240" w:lineRule="auto"/>
        <w:rPr>
          <w:b/>
        </w:rPr>
      </w:pPr>
      <w:r w:rsidRPr="001C546A">
        <w:rPr>
          <w:b/>
        </w:rPr>
        <w:t>Responding promptly and the `Out of Office’ facility</w:t>
      </w:r>
    </w:p>
    <w:p w14:paraId="534228FF" w14:textId="77777777" w:rsidR="001C546A" w:rsidRPr="001C546A" w:rsidRDefault="001C546A" w:rsidP="001C546A">
      <w:pPr>
        <w:spacing w:after="0" w:line="240" w:lineRule="auto"/>
        <w:rPr>
          <w:b/>
        </w:rPr>
      </w:pPr>
    </w:p>
    <w:p w14:paraId="2C2B910F" w14:textId="77777777" w:rsidR="00165EC7" w:rsidRDefault="00165EC7" w:rsidP="00165EC7">
      <w:r>
        <w:t>Students generally anticipate a rapid response when sending email, although this expectation may be unreasonable.  To manage this expectation, ensure it is reasonable and then meet students’ rea</w:t>
      </w:r>
      <w:r w:rsidR="004B10CF">
        <w:t>sonable expectations, the Department</w:t>
      </w:r>
      <w:r>
        <w:t xml:space="preserve"> Board approved a maximum response time for replying to e-mails from students, including mandatory indication of an extended response time through the `out-of-office’ facility.</w:t>
      </w:r>
    </w:p>
    <w:p w14:paraId="1E68BECC" w14:textId="77777777" w:rsidR="00F55340" w:rsidRDefault="00F55340" w:rsidP="006757F0">
      <w:pPr>
        <w:pStyle w:val="ListParagraph"/>
        <w:numPr>
          <w:ilvl w:val="0"/>
          <w:numId w:val="12"/>
        </w:numPr>
        <w:spacing w:before="240" w:after="240" w:line="240" w:lineRule="auto"/>
        <w:ind w:left="714" w:hanging="357"/>
      </w:pPr>
      <w:r>
        <w:t>The agreed maximum response time for responding to HoD or Admin e-mails is 24 hours.</w:t>
      </w:r>
    </w:p>
    <w:p w14:paraId="336C637D" w14:textId="77777777" w:rsidR="00F55340" w:rsidRDefault="00F55340" w:rsidP="00F55340">
      <w:pPr>
        <w:pStyle w:val="ListParagraph"/>
        <w:numPr>
          <w:ilvl w:val="0"/>
          <w:numId w:val="12"/>
        </w:numPr>
        <w:spacing w:before="240" w:after="240" w:line="240" w:lineRule="auto"/>
        <w:ind w:left="714" w:hanging="357"/>
      </w:pPr>
      <w:r>
        <w:t>The agreed maximum response time for responding to colleague e-mails is 2 working days.</w:t>
      </w:r>
    </w:p>
    <w:p w14:paraId="603181E8" w14:textId="77777777" w:rsidR="00165EC7" w:rsidRDefault="00165EC7" w:rsidP="006757F0">
      <w:pPr>
        <w:pStyle w:val="ListParagraph"/>
        <w:numPr>
          <w:ilvl w:val="0"/>
          <w:numId w:val="12"/>
        </w:numPr>
        <w:spacing w:before="240" w:after="240" w:line="240" w:lineRule="auto"/>
        <w:ind w:left="714" w:hanging="357"/>
      </w:pPr>
      <w:r>
        <w:t xml:space="preserve">The agreed maximum response time for responding to student e-mails is </w:t>
      </w:r>
      <w:r w:rsidR="00F55340">
        <w:t>2-</w:t>
      </w:r>
      <w:r>
        <w:t>3 working days</w:t>
      </w:r>
    </w:p>
    <w:p w14:paraId="665196C4" w14:textId="77777777" w:rsidR="00165EC7" w:rsidRDefault="00165EC7" w:rsidP="006757F0">
      <w:pPr>
        <w:pStyle w:val="ListParagraph"/>
        <w:numPr>
          <w:ilvl w:val="0"/>
          <w:numId w:val="12"/>
        </w:numPr>
        <w:spacing w:before="240" w:after="240" w:line="240" w:lineRule="auto"/>
        <w:ind w:left="714" w:hanging="357"/>
      </w:pPr>
      <w:r>
        <w:t xml:space="preserve">When a response </w:t>
      </w:r>
      <w:r w:rsidR="00F55340">
        <w:t>time is likely to go beyond the</w:t>
      </w:r>
      <w:r>
        <w:t xml:space="preserve"> maximum</w:t>
      </w:r>
      <w:r w:rsidR="00F55340">
        <w:t xml:space="preserve"> stated above</w:t>
      </w:r>
      <w:r>
        <w:t xml:space="preserve"> due to conferences, periods of leave, large blocks of teaching and other large blocks of time for duties associated with teaching and research, staff must set an `out-of-office’ message to indicate when a response is likely to be received</w:t>
      </w:r>
    </w:p>
    <w:p w14:paraId="6311D636" w14:textId="77777777" w:rsidR="00194D5A" w:rsidRDefault="00194D5A" w:rsidP="00194D5A">
      <w:pPr>
        <w:pStyle w:val="ListParagraph"/>
        <w:spacing w:before="240" w:after="240" w:line="240" w:lineRule="auto"/>
        <w:ind w:left="714"/>
      </w:pPr>
    </w:p>
    <w:p w14:paraId="3E53BCDE" w14:textId="77777777" w:rsidR="00165EC7" w:rsidRDefault="00165EC7" w:rsidP="006757F0">
      <w:pPr>
        <w:pStyle w:val="ListParagraph"/>
        <w:numPr>
          <w:ilvl w:val="0"/>
          <w:numId w:val="12"/>
        </w:numPr>
        <w:spacing w:before="240" w:after="240" w:line="240" w:lineRule="auto"/>
        <w:ind w:left="714" w:hanging="357"/>
      </w:pPr>
      <w:r>
        <w:t>For more complex queries that require a longer period of time, please acknowledge the correspondence and include a likely time period for response.</w:t>
      </w:r>
    </w:p>
    <w:p w14:paraId="2D817607" w14:textId="77777777" w:rsidR="00194D5A" w:rsidRDefault="00194D5A" w:rsidP="00194D5A">
      <w:pPr>
        <w:pStyle w:val="ListParagraph"/>
        <w:spacing w:before="240" w:after="240" w:line="240" w:lineRule="auto"/>
        <w:ind w:left="714"/>
      </w:pPr>
    </w:p>
    <w:p w14:paraId="5A99BB2A" w14:textId="77777777" w:rsidR="00165EC7" w:rsidRDefault="00165EC7" w:rsidP="006757F0">
      <w:pPr>
        <w:pStyle w:val="ListParagraph"/>
        <w:numPr>
          <w:ilvl w:val="0"/>
          <w:numId w:val="12"/>
        </w:numPr>
        <w:spacing w:before="240" w:after="240" w:line="240" w:lineRule="auto"/>
        <w:ind w:left="714" w:hanging="357"/>
      </w:pPr>
      <w:r>
        <w:t>Please be aware that you may receive correspondence from a student that may include welfare issues; where welfare issues appear to be urgent staff should endeavor to respond immediately, or refer the issue to an appropriate member of staff.  For confidential issues you will need approval from the student for referral.</w:t>
      </w:r>
    </w:p>
    <w:p w14:paraId="56AE252E" w14:textId="77777777" w:rsidR="00194D5A" w:rsidRDefault="00194D5A" w:rsidP="00194D5A">
      <w:pPr>
        <w:pStyle w:val="ListParagraph"/>
        <w:spacing w:before="240" w:after="240" w:line="240" w:lineRule="auto"/>
        <w:ind w:left="714"/>
      </w:pPr>
    </w:p>
    <w:p w14:paraId="71D53744" w14:textId="77777777" w:rsidR="004B10CF" w:rsidRDefault="00165EC7" w:rsidP="004B10CF">
      <w:pPr>
        <w:pStyle w:val="ListParagraph"/>
        <w:numPr>
          <w:ilvl w:val="0"/>
          <w:numId w:val="12"/>
        </w:numPr>
        <w:spacing w:before="240" w:after="240" w:line="240" w:lineRule="auto"/>
        <w:ind w:left="714" w:hanging="357"/>
      </w:pPr>
      <w:r>
        <w:t xml:space="preserve">Use reasonable </w:t>
      </w:r>
      <w:r w:rsidR="00194D5A">
        <w:t>formality</w:t>
      </w:r>
      <w:r>
        <w:t xml:space="preserve"> – language or circumstance more suited to face-to-face contact </w:t>
      </w:r>
      <w:r w:rsidR="00194D5A">
        <w:t>can lead to misunderstanding or repeated e-mail cor</w:t>
      </w:r>
      <w:r w:rsidR="00F55340">
        <w:t xml:space="preserve">respondence with no conclusion; </w:t>
      </w:r>
      <w:r w:rsidR="00194D5A">
        <w:t>An appropriate response to protracted email correspondence from a single student or group of students on a single issue is usually to arrange a meeting with the student through office hours or a mutually convenient time</w:t>
      </w:r>
      <w:r w:rsidR="004B10CF">
        <w:t>.</w:t>
      </w:r>
    </w:p>
    <w:p w14:paraId="1BB61894" w14:textId="77777777" w:rsidR="004B10CF" w:rsidRDefault="004B10CF" w:rsidP="004B10CF">
      <w:pPr>
        <w:pStyle w:val="ListParagraph"/>
      </w:pPr>
    </w:p>
    <w:p w14:paraId="33D99665" w14:textId="77777777" w:rsidR="003B48C6" w:rsidRPr="008A0F10" w:rsidRDefault="00CA1930" w:rsidP="00F140CE">
      <w:pPr>
        <w:pStyle w:val="Heading2"/>
      </w:pPr>
      <w:bookmarkStart w:id="170" w:name="_Toc398300927"/>
      <w:bookmarkStart w:id="171" w:name="_Toc480880759"/>
      <w:r>
        <w:t>A</w:t>
      </w:r>
      <w:r w:rsidR="00165EC7">
        <w:t>ppendix</w:t>
      </w:r>
      <w:r>
        <w:t xml:space="preserve"> </w:t>
      </w:r>
      <w:r w:rsidR="003E697C">
        <w:t>5</w:t>
      </w:r>
      <w:r>
        <w:t xml:space="preserve">: </w:t>
      </w:r>
      <w:r w:rsidR="00F140CE">
        <w:t>Travel, Subsistence and Personal Expenses Policy and Procedures</w:t>
      </w:r>
      <w:bookmarkEnd w:id="170"/>
      <w:bookmarkEnd w:id="171"/>
    </w:p>
    <w:p w14:paraId="3D6B761C" w14:textId="77777777" w:rsidR="00F140CE" w:rsidRPr="00F140CE" w:rsidRDefault="00F140CE" w:rsidP="00F140CE">
      <w:pPr>
        <w:autoSpaceDE w:val="0"/>
        <w:autoSpaceDN w:val="0"/>
        <w:adjustRightInd w:val="0"/>
        <w:spacing w:after="0" w:line="240" w:lineRule="auto"/>
        <w:jc w:val="left"/>
        <w:rPr>
          <w:rFonts w:cs="Calibri"/>
          <w:color w:val="000000"/>
          <w:sz w:val="24"/>
          <w:szCs w:val="24"/>
          <w:lang w:val="en-GB" w:bidi="ar-SA"/>
        </w:rPr>
      </w:pPr>
    </w:p>
    <w:p w14:paraId="5E9EECB5" w14:textId="77777777" w:rsidR="001C546A" w:rsidRPr="001C546A" w:rsidRDefault="00364EA2" w:rsidP="001C546A">
      <w:pPr>
        <w:rPr>
          <w:rStyle w:val="Hyperlink"/>
          <w:rFonts w:cstheme="minorBidi"/>
          <w:color w:val="auto"/>
          <w:u w:val="none"/>
          <w:lang w:val="en-GB" w:bidi="ar-SA"/>
        </w:rPr>
      </w:pPr>
      <w:r>
        <w:rPr>
          <w:lang w:val="en-GB" w:bidi="ar-SA"/>
        </w:rPr>
        <w:t xml:space="preserve">Due to the length of the document, the </w:t>
      </w:r>
      <w:r w:rsidR="00F140CE">
        <w:rPr>
          <w:lang w:val="en-GB" w:bidi="ar-SA"/>
        </w:rPr>
        <w:t xml:space="preserve">Travel, Subsistence and Personal Expenses Policy and Procedures </w:t>
      </w:r>
      <w:r>
        <w:rPr>
          <w:lang w:val="en-GB" w:bidi="ar-SA"/>
        </w:rPr>
        <w:t>can be viewed on the School</w:t>
      </w:r>
      <w:r w:rsidR="00B32439">
        <w:rPr>
          <w:lang w:val="en-GB" w:bidi="ar-SA"/>
        </w:rPr>
        <w:t>’s</w:t>
      </w:r>
      <w:r>
        <w:rPr>
          <w:lang w:val="en-GB" w:bidi="ar-SA"/>
        </w:rPr>
        <w:t xml:space="preserve"> website: </w:t>
      </w:r>
      <w:hyperlink r:id="rId61" w:history="1">
        <w:r w:rsidRPr="00DF0BD7">
          <w:rPr>
            <w:rStyle w:val="Hyperlink"/>
            <w:rFonts w:cstheme="minorBidi"/>
            <w:lang w:val="en-GB" w:bidi="ar-SA"/>
          </w:rPr>
          <w:t>https://www.royalholloway.ac.uk/management/documents/pdf/travel-and-expenses-policy.pdf</w:t>
        </w:r>
      </w:hyperlink>
    </w:p>
    <w:p w14:paraId="11EBC21C" w14:textId="77777777" w:rsidR="00CA1930" w:rsidRDefault="00CA1930" w:rsidP="00CA1930">
      <w:pPr>
        <w:rPr>
          <w:rFonts w:cs="Tahoma"/>
        </w:rPr>
      </w:pPr>
    </w:p>
    <w:p w14:paraId="1C82644C" w14:textId="77777777" w:rsidR="003E697C" w:rsidRDefault="003E697C" w:rsidP="003E697C">
      <w:pPr>
        <w:pStyle w:val="Heading3"/>
      </w:pPr>
      <w:bookmarkStart w:id="172" w:name="_Toc480880760"/>
      <w:r>
        <w:t xml:space="preserve">APPENDIX 6: </w:t>
      </w:r>
      <w:r w:rsidR="004B10CF">
        <w:t>Department of media arts</w:t>
      </w:r>
      <w:r>
        <w:t xml:space="preserve"> IT Policy</w:t>
      </w:r>
      <w:bookmarkEnd w:id="172"/>
    </w:p>
    <w:p w14:paraId="48B6D96E" w14:textId="77777777" w:rsidR="003E697C" w:rsidRDefault="003E697C" w:rsidP="003E697C">
      <w:r>
        <w:t xml:space="preserve">Staff will be allocated a networked computer to use in their office. Computers are replaced on a four year cycle with a standard desktop (or standard iMac or laptop if required). Any laptops or iPads assigned to staff remain the property of RHUL, and must be handed back before staff leave. </w:t>
      </w:r>
    </w:p>
    <w:p w14:paraId="29C0366A" w14:textId="77777777" w:rsidR="003E697C" w:rsidRDefault="003E697C" w:rsidP="003E697C">
      <w:r>
        <w:lastRenderedPageBreak/>
        <w:t>Should staff require any upgrades to the specification of a new computer (more memory, storage etc.) this will have to be paid for out of their research allowance or scholarly budget. N.B. any contribution by IT towards the cost of such non-standard replacement computers, remains at their discretion.</w:t>
      </w:r>
    </w:p>
    <w:p w14:paraId="4DF45819" w14:textId="77777777" w:rsidR="003E697C" w:rsidRDefault="003E697C" w:rsidP="003E697C">
      <w:r>
        <w:t xml:space="preserve">Software will include Microsoft Office plus any other software they need that the School or College has a </w:t>
      </w:r>
      <w:r w:rsidR="004B10CF">
        <w:t>license</w:t>
      </w:r>
      <w:r>
        <w:t xml:space="preserve"> for. Staff choosing to have a Mac will not have Windows installed as well:  if they require Windows to run specific software, they will be provided with a PC instead. </w:t>
      </w:r>
    </w:p>
    <w:p w14:paraId="31E49DE3" w14:textId="77777777" w:rsidR="00CA1930" w:rsidRDefault="00CA1930" w:rsidP="00CA1930">
      <w:pPr>
        <w:rPr>
          <w:rFonts w:cs="Tahoma"/>
        </w:rPr>
        <w:sectPr w:rsidR="00CA1930" w:rsidSect="00700C66">
          <w:pgSz w:w="11906" w:h="16838"/>
          <w:pgMar w:top="1440" w:right="1274" w:bottom="1440" w:left="1418" w:header="708" w:footer="708" w:gutter="0"/>
          <w:cols w:space="708"/>
          <w:docGrid w:linePitch="360"/>
        </w:sectPr>
      </w:pPr>
    </w:p>
    <w:p w14:paraId="2A89C909" w14:textId="77777777" w:rsidR="003B48C6" w:rsidRDefault="003B48C6" w:rsidP="0077080C">
      <w:pPr>
        <w:pStyle w:val="Heading2"/>
      </w:pPr>
      <w:bookmarkStart w:id="173" w:name="_Appendix_7:_department"/>
      <w:bookmarkStart w:id="174" w:name="_Toc238619343"/>
      <w:bookmarkStart w:id="175" w:name="_Toc398300929"/>
      <w:bookmarkStart w:id="176" w:name="_Toc480880761"/>
      <w:bookmarkEnd w:id="173"/>
      <w:r w:rsidRPr="00C854EF">
        <w:lastRenderedPageBreak/>
        <w:t xml:space="preserve">Appendix </w:t>
      </w:r>
      <w:r w:rsidR="003E697C">
        <w:t>7</w:t>
      </w:r>
      <w:r w:rsidRPr="00C854EF">
        <w:t xml:space="preserve">: </w:t>
      </w:r>
      <w:r w:rsidR="004B10CF">
        <w:t>department of media arts</w:t>
      </w:r>
      <w:r w:rsidRPr="00C854EF">
        <w:t xml:space="preserve"> Staff List</w:t>
      </w:r>
      <w:bookmarkEnd w:id="174"/>
      <w:bookmarkEnd w:id="175"/>
      <w:bookmarkEnd w:id="176"/>
    </w:p>
    <w:p w14:paraId="02F22142" w14:textId="77777777" w:rsidR="002329FC" w:rsidRPr="000D32B8" w:rsidRDefault="004B10CF" w:rsidP="000D32B8">
      <w:pPr>
        <w:rPr>
          <w:b/>
        </w:rPr>
      </w:pPr>
      <w:r>
        <w:rPr>
          <w:b/>
        </w:rPr>
        <w:t>Department</w:t>
      </w:r>
      <w:r w:rsidR="002329FC" w:rsidRPr="002329FC">
        <w:rPr>
          <w:b/>
        </w:rPr>
        <w:t xml:space="preserve"> </w:t>
      </w:r>
      <w:r>
        <w:rPr>
          <w:b/>
        </w:rPr>
        <w:t>Staff</w:t>
      </w:r>
    </w:p>
    <w:tbl>
      <w:tblPr>
        <w:tblW w:w="10916" w:type="dxa"/>
        <w:tblInd w:w="-856" w:type="dxa"/>
        <w:tblCellMar>
          <w:left w:w="0" w:type="dxa"/>
          <w:right w:w="0" w:type="dxa"/>
        </w:tblCellMar>
        <w:tblLook w:val="04A0" w:firstRow="1" w:lastRow="0" w:firstColumn="1" w:lastColumn="0" w:noHBand="0" w:noVBand="1"/>
      </w:tblPr>
      <w:tblGrid>
        <w:gridCol w:w="993"/>
        <w:gridCol w:w="1276"/>
        <w:gridCol w:w="567"/>
        <w:gridCol w:w="567"/>
        <w:gridCol w:w="3134"/>
        <w:gridCol w:w="1171"/>
        <w:gridCol w:w="585"/>
        <w:gridCol w:w="2623"/>
      </w:tblGrid>
      <w:tr w:rsidR="00401718" w14:paraId="010CE43A" w14:textId="77777777" w:rsidTr="00E32F27">
        <w:trPr>
          <w:trHeight w:val="300"/>
        </w:trPr>
        <w:tc>
          <w:tcPr>
            <w:tcW w:w="993"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bookmarkEnd w:id="166"/>
          <w:p w14:paraId="1DF2A34A" w14:textId="77777777" w:rsidR="00401718" w:rsidRDefault="00401718" w:rsidP="00401718">
            <w:pPr>
              <w:spacing w:after="0" w:line="240" w:lineRule="auto"/>
              <w:jc w:val="center"/>
              <w:rPr>
                <w:b/>
                <w:bCs/>
              </w:rPr>
            </w:pPr>
            <w:r>
              <w:rPr>
                <w:b/>
                <w:bCs/>
              </w:rPr>
              <w:t>Name</w:t>
            </w:r>
          </w:p>
        </w:tc>
        <w:tc>
          <w:tcPr>
            <w:tcW w:w="1276"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06F1E36" w14:textId="77777777" w:rsidR="00401718" w:rsidRDefault="00401718" w:rsidP="00401718">
            <w:pPr>
              <w:jc w:val="center"/>
              <w:rPr>
                <w:b/>
                <w:bCs/>
              </w:rPr>
            </w:pPr>
            <w:r>
              <w:rPr>
                <w:b/>
                <w:bCs/>
              </w:rPr>
              <w:t>Surname</w:t>
            </w:r>
          </w:p>
        </w:tc>
        <w:tc>
          <w:tcPr>
            <w:tcW w:w="567"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1E6BD4E" w14:textId="77777777" w:rsidR="00401718" w:rsidRDefault="00401718" w:rsidP="00401718">
            <w:pPr>
              <w:jc w:val="center"/>
              <w:rPr>
                <w:b/>
                <w:bCs/>
              </w:rPr>
            </w:pPr>
            <w:r>
              <w:rPr>
                <w:b/>
                <w:bCs/>
              </w:rPr>
              <w:t>Office</w:t>
            </w:r>
          </w:p>
        </w:tc>
        <w:tc>
          <w:tcPr>
            <w:tcW w:w="567"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BF94250" w14:textId="77777777" w:rsidR="00401718" w:rsidRDefault="00401718" w:rsidP="00401718">
            <w:pPr>
              <w:jc w:val="center"/>
              <w:rPr>
                <w:b/>
                <w:bCs/>
              </w:rPr>
            </w:pPr>
            <w:r>
              <w:rPr>
                <w:b/>
                <w:bCs/>
              </w:rPr>
              <w:t>Tele</w:t>
            </w:r>
          </w:p>
        </w:tc>
        <w:tc>
          <w:tcPr>
            <w:tcW w:w="3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71C85C" w14:textId="77777777" w:rsidR="00401718" w:rsidRDefault="00401718" w:rsidP="00401718">
            <w:pPr>
              <w:jc w:val="center"/>
              <w:rPr>
                <w:b/>
                <w:bCs/>
                <w:color w:val="0000FF"/>
              </w:rPr>
            </w:pPr>
            <w:r>
              <w:rPr>
                <w:b/>
                <w:bCs/>
                <w:color w:val="0000FF"/>
              </w:rPr>
              <w:t>Email Address</w:t>
            </w:r>
          </w:p>
        </w:tc>
        <w:tc>
          <w:tcPr>
            <w:tcW w:w="11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204E56" w14:textId="77777777" w:rsidR="00401718" w:rsidRDefault="00401718" w:rsidP="00401718">
            <w:pPr>
              <w:jc w:val="center"/>
              <w:rPr>
                <w:b/>
                <w:bCs/>
              </w:rPr>
            </w:pPr>
            <w:r>
              <w:rPr>
                <w:b/>
                <w:bCs/>
              </w:rPr>
              <w:t>Building</w:t>
            </w:r>
          </w:p>
        </w:tc>
        <w:tc>
          <w:tcPr>
            <w:tcW w:w="58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69F5B5" w14:textId="77777777" w:rsidR="00401718" w:rsidRDefault="00401718" w:rsidP="00401718">
            <w:pPr>
              <w:jc w:val="center"/>
              <w:rPr>
                <w:b/>
                <w:bCs/>
              </w:rPr>
            </w:pPr>
            <w:r>
              <w:rPr>
                <w:b/>
                <w:bCs/>
              </w:rPr>
              <w:t>Rm</w:t>
            </w:r>
          </w:p>
        </w:tc>
        <w:tc>
          <w:tcPr>
            <w:tcW w:w="26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0410FF" w14:textId="77777777" w:rsidR="00401718" w:rsidRDefault="00401718" w:rsidP="00401718">
            <w:pPr>
              <w:jc w:val="center"/>
              <w:rPr>
                <w:b/>
                <w:bCs/>
              </w:rPr>
            </w:pPr>
            <w:r>
              <w:rPr>
                <w:b/>
                <w:bCs/>
              </w:rPr>
              <w:t>Title</w:t>
            </w:r>
          </w:p>
        </w:tc>
      </w:tr>
      <w:tr w:rsidR="00401718" w14:paraId="11C327A7" w14:textId="77777777" w:rsidTr="00E32F27">
        <w:trPr>
          <w:trHeight w:val="340"/>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69C3386" w14:textId="77777777" w:rsidR="00401718" w:rsidRDefault="00401718">
            <w:r>
              <w:t>James</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1718D33" w14:textId="77777777" w:rsidR="00401718" w:rsidRDefault="00401718">
            <w:r>
              <w:t>Bennett</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C42A396" w14:textId="77777777" w:rsidR="00401718" w:rsidRDefault="00401718">
            <w:r>
              <w:t>44</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38A84F7" w14:textId="77777777" w:rsidR="00401718" w:rsidRDefault="00401718">
            <w:r>
              <w:t>3940</w:t>
            </w:r>
          </w:p>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1BB88B" w14:textId="77777777" w:rsidR="00401718" w:rsidRDefault="00322FBE">
            <w:pPr>
              <w:rPr>
                <w:color w:val="0000FF"/>
                <w:u w:val="single"/>
              </w:rPr>
            </w:pPr>
            <w:hyperlink r:id="rId62" w:history="1">
              <w:r w:rsidR="00401718">
                <w:rPr>
                  <w:rStyle w:val="Hyperlink"/>
                </w:rPr>
                <w:t>James.Bennett@rhul.ac.uk</w:t>
              </w:r>
            </w:hyperlink>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838AE9" w14:textId="77777777" w:rsidR="00401718" w:rsidRDefault="00401718">
            <w:r>
              <w:t>Arts Building</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74BB06" w14:textId="77777777" w:rsidR="00401718" w:rsidRDefault="00401718">
            <w:r>
              <w:t>G9</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37BFBA" w14:textId="77777777" w:rsidR="00401718" w:rsidRDefault="00401718" w:rsidP="00401718">
            <w:pPr>
              <w:jc w:val="left"/>
            </w:pPr>
            <w:r>
              <w:t>Head of Department / Head of Theory</w:t>
            </w:r>
          </w:p>
        </w:tc>
      </w:tr>
      <w:tr w:rsidR="00401718" w14:paraId="0C97A506" w14:textId="77777777" w:rsidTr="00E32F27">
        <w:trPr>
          <w:trHeight w:val="340"/>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6D4E66C" w14:textId="77777777" w:rsidR="00401718" w:rsidRDefault="00401718">
            <w:r>
              <w:t>Daniela</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0986BEA" w14:textId="77777777" w:rsidR="00401718" w:rsidRDefault="00401718">
            <w:r>
              <w:t>Berghahn</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270D010" w14:textId="77777777" w:rsidR="00401718" w:rsidRDefault="00401718">
            <w:r>
              <w:t>44</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CEAF0C6" w14:textId="77777777" w:rsidR="00401718" w:rsidRDefault="00401718">
            <w:r>
              <w:t>3838</w:t>
            </w:r>
          </w:p>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23922D" w14:textId="77777777" w:rsidR="00401718" w:rsidRDefault="00322FBE">
            <w:pPr>
              <w:rPr>
                <w:color w:val="0000FF"/>
                <w:u w:val="single"/>
              </w:rPr>
            </w:pPr>
            <w:hyperlink r:id="rId63" w:history="1">
              <w:r w:rsidR="00401718">
                <w:rPr>
                  <w:rStyle w:val="Hyperlink"/>
                </w:rPr>
                <w:t>daniela.berghahn@rhul.ac.uk</w:t>
              </w:r>
            </w:hyperlink>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ABB5AA" w14:textId="77777777" w:rsidR="00401718" w:rsidRDefault="00401718">
            <w:r>
              <w:t xml:space="preserve">Arts Building </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653B90" w14:textId="77777777" w:rsidR="00401718" w:rsidRDefault="00401718">
            <w:r>
              <w:t>G21</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AAC015" w14:textId="77777777" w:rsidR="00401718" w:rsidRDefault="00401718" w:rsidP="00401718">
            <w:pPr>
              <w:jc w:val="left"/>
            </w:pPr>
            <w:r>
              <w:t>Reader / Head of Research</w:t>
            </w:r>
          </w:p>
        </w:tc>
      </w:tr>
      <w:tr w:rsidR="00401718" w14:paraId="07F91E74" w14:textId="77777777" w:rsidTr="00E32F27">
        <w:trPr>
          <w:trHeight w:val="340"/>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0A27DEB" w14:textId="77777777" w:rsidR="00401718" w:rsidRDefault="00401718">
            <w:r>
              <w:t>Manishita</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4C576B0" w14:textId="77777777" w:rsidR="00401718" w:rsidRDefault="00401718">
            <w:r>
              <w:t>Dass</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667215F" w14:textId="77777777" w:rsidR="00401718" w:rsidRDefault="00401718">
            <w:r>
              <w:t>41</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D77EE69" w14:textId="77777777" w:rsidR="00401718" w:rsidRDefault="00401718">
            <w:r>
              <w:t>4034</w:t>
            </w:r>
          </w:p>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021520" w14:textId="77777777" w:rsidR="00401718" w:rsidRDefault="00322FBE">
            <w:pPr>
              <w:rPr>
                <w:color w:val="0000FF"/>
                <w:u w:val="single"/>
              </w:rPr>
            </w:pPr>
            <w:hyperlink r:id="rId64" w:history="1">
              <w:r w:rsidR="00401718">
                <w:rPr>
                  <w:rStyle w:val="Hyperlink"/>
                </w:rPr>
                <w:t>manishita.dass@rhul.ac.uk</w:t>
              </w:r>
            </w:hyperlink>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F14472" w14:textId="77777777" w:rsidR="00401718" w:rsidRDefault="00401718">
            <w:r>
              <w:t xml:space="preserve">Arts Building </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DB7865" w14:textId="77777777" w:rsidR="00401718" w:rsidRDefault="00401718">
            <w:r>
              <w:t>G4</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A69042" w14:textId="77777777" w:rsidR="00401718" w:rsidRDefault="00401718" w:rsidP="00401718">
            <w:pPr>
              <w:jc w:val="left"/>
            </w:pPr>
            <w:r>
              <w:t>Lecturer / Head of Film Studies</w:t>
            </w:r>
          </w:p>
        </w:tc>
      </w:tr>
      <w:tr w:rsidR="00401718" w14:paraId="4CBF8054" w14:textId="77777777" w:rsidTr="00E32F27">
        <w:trPr>
          <w:trHeight w:val="340"/>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B11FFE2" w14:textId="77777777" w:rsidR="00401718" w:rsidRDefault="00401718">
            <w:r>
              <w:t>Rhys</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C9286B2" w14:textId="77777777" w:rsidR="00401718" w:rsidRDefault="00401718">
            <w:r>
              <w:t>Davies</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C4655C6" w14:textId="77777777" w:rsidR="00401718" w:rsidRDefault="00401718">
            <w:r>
              <w:t>41</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1555130" w14:textId="77777777" w:rsidR="00401718" w:rsidRDefault="00401718">
            <w:r>
              <w:t>4110</w:t>
            </w:r>
          </w:p>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188A7C" w14:textId="77777777" w:rsidR="00401718" w:rsidRDefault="00322FBE">
            <w:pPr>
              <w:rPr>
                <w:color w:val="0000FF"/>
                <w:u w:val="single"/>
              </w:rPr>
            </w:pPr>
            <w:hyperlink r:id="rId65" w:history="1">
              <w:r w:rsidR="00401718">
                <w:rPr>
                  <w:rStyle w:val="Hyperlink"/>
                </w:rPr>
                <w:t>rhys.davies@rhul.ac.uk</w:t>
              </w:r>
            </w:hyperlink>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858E0A" w14:textId="77777777" w:rsidR="00401718" w:rsidRDefault="00401718">
            <w:r>
              <w:t xml:space="preserve">Arts Building </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A6EB0D" w14:textId="77777777" w:rsidR="00401718" w:rsidRDefault="00401718">
            <w:r>
              <w:t>G10</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942E43" w14:textId="77777777" w:rsidR="00401718" w:rsidRDefault="00401718" w:rsidP="00401718">
            <w:pPr>
              <w:jc w:val="left"/>
            </w:pPr>
            <w:r>
              <w:t>Senior Lecturer / Head of UG Admissions</w:t>
            </w:r>
          </w:p>
        </w:tc>
      </w:tr>
      <w:tr w:rsidR="00401718" w14:paraId="187B5D1F" w14:textId="77777777" w:rsidTr="00E32F27">
        <w:trPr>
          <w:trHeight w:val="340"/>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9AAF4FF" w14:textId="77777777" w:rsidR="00401718" w:rsidRDefault="00401718">
            <w:r>
              <w:t>Mike</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E85DCB6" w14:textId="77777777" w:rsidR="00401718" w:rsidRDefault="00401718">
            <w:r>
              <w:t>Dormer</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071188B" w14:textId="77777777" w:rsidR="00401718" w:rsidRDefault="00401718">
            <w:r>
              <w:t>27</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DC771F4" w14:textId="77777777" w:rsidR="00401718" w:rsidRDefault="00401718">
            <w:r>
              <w:t>6562</w:t>
            </w:r>
          </w:p>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6B4EDF" w14:textId="77777777" w:rsidR="00401718" w:rsidRDefault="00322FBE">
            <w:pPr>
              <w:rPr>
                <w:color w:val="0000FF"/>
                <w:u w:val="single"/>
              </w:rPr>
            </w:pPr>
            <w:hyperlink r:id="rId66" w:history="1">
              <w:r w:rsidR="00401718">
                <w:rPr>
                  <w:rStyle w:val="Hyperlink"/>
                </w:rPr>
                <w:t>mike.dormer@rhul.ac.uk</w:t>
              </w:r>
            </w:hyperlink>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BD8173" w14:textId="77777777" w:rsidR="00401718" w:rsidRDefault="00401718">
            <w:r>
              <w:t xml:space="preserve">Arts Building </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1BFAB6" w14:textId="77777777" w:rsidR="00401718" w:rsidRDefault="00401718">
            <w:r>
              <w:t>G22</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6DDB1B" w14:textId="77777777" w:rsidR="00401718" w:rsidRDefault="00401718" w:rsidP="00401718">
            <w:pPr>
              <w:jc w:val="left"/>
            </w:pPr>
            <w:r>
              <w:t>Senior Teaching Fellow / Admissions: Local Outreach</w:t>
            </w:r>
          </w:p>
        </w:tc>
      </w:tr>
      <w:tr w:rsidR="00401718" w14:paraId="69B20C73" w14:textId="77777777" w:rsidTr="00E32F27">
        <w:trPr>
          <w:trHeight w:val="340"/>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FB03E96" w14:textId="77777777" w:rsidR="00401718" w:rsidRDefault="00401718">
            <w:r>
              <w:t>John</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75DCF8B" w14:textId="77777777" w:rsidR="00401718" w:rsidRDefault="00401718">
            <w:r>
              <w:t>Ellis</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4EFD32D" w14:textId="77777777" w:rsidR="00401718" w:rsidRDefault="00401718">
            <w:r>
              <w:t>44</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F852A5C" w14:textId="77777777" w:rsidR="00401718" w:rsidRDefault="00401718">
            <w:r>
              <w:t>3831</w:t>
            </w:r>
          </w:p>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B6CA10" w14:textId="77777777" w:rsidR="00401718" w:rsidRDefault="00322FBE">
            <w:pPr>
              <w:rPr>
                <w:color w:val="0000FF"/>
                <w:u w:val="single"/>
              </w:rPr>
            </w:pPr>
            <w:hyperlink r:id="rId67" w:history="1">
              <w:r w:rsidR="00401718">
                <w:rPr>
                  <w:rStyle w:val="Hyperlink"/>
                </w:rPr>
                <w:t>john.ellis@rhul.ac.uk</w:t>
              </w:r>
            </w:hyperlink>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729BF5" w14:textId="77777777" w:rsidR="00401718" w:rsidRDefault="00401718">
            <w:r>
              <w:t xml:space="preserve">Arts Building </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D5DF2B" w14:textId="77777777" w:rsidR="00401718" w:rsidRDefault="00401718">
            <w:r>
              <w:t>G12</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DF544E" w14:textId="0A982373" w:rsidR="00401718" w:rsidRDefault="00401718" w:rsidP="00401718">
            <w:pPr>
              <w:jc w:val="left"/>
            </w:pPr>
            <w:r>
              <w:t xml:space="preserve">Professor / Course Director </w:t>
            </w:r>
            <w:r w:rsidR="00351795">
              <w:t>MAITI</w:t>
            </w:r>
            <w:r>
              <w:t xml:space="preserve"> / Principal Investigator ERC ADAPT Project</w:t>
            </w:r>
          </w:p>
        </w:tc>
      </w:tr>
      <w:tr w:rsidR="00401718" w14:paraId="05B1FC35" w14:textId="77777777" w:rsidTr="00E32F27">
        <w:trPr>
          <w:trHeight w:val="340"/>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E9488FE" w14:textId="77777777" w:rsidR="00401718" w:rsidRDefault="00401718">
            <w:r>
              <w:t>Adam</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35863B8" w14:textId="77777777" w:rsidR="00401718" w:rsidRDefault="00401718">
            <w:r>
              <w:t>Ganz</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0F675F8" w14:textId="77777777" w:rsidR="00401718" w:rsidRDefault="00401718">
            <w:r>
              <w:t>44</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A1862B2" w14:textId="77777777" w:rsidR="00401718" w:rsidRDefault="00401718">
            <w:r>
              <w:t>3147</w:t>
            </w:r>
          </w:p>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8EF199" w14:textId="77777777" w:rsidR="00401718" w:rsidRDefault="00322FBE">
            <w:pPr>
              <w:rPr>
                <w:color w:val="0000FF"/>
                <w:u w:val="single"/>
              </w:rPr>
            </w:pPr>
            <w:hyperlink r:id="rId68" w:history="1">
              <w:r w:rsidR="00401718">
                <w:rPr>
                  <w:rStyle w:val="Hyperlink"/>
                </w:rPr>
                <w:t>adam.ganz@rhul.ac.uk</w:t>
              </w:r>
            </w:hyperlink>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D762FE" w14:textId="77777777" w:rsidR="00401718" w:rsidRDefault="00401718">
            <w:r>
              <w:t xml:space="preserve">Arts Building </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FD9BB8" w14:textId="77777777" w:rsidR="00401718" w:rsidRDefault="00401718">
            <w:r>
              <w:t>G20</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4B9579" w14:textId="77777777" w:rsidR="00401718" w:rsidRDefault="00401718" w:rsidP="00401718">
            <w:pPr>
              <w:jc w:val="left"/>
            </w:pPr>
            <w:r>
              <w:t>Lecturer / Head of Practice</w:t>
            </w:r>
          </w:p>
        </w:tc>
      </w:tr>
      <w:tr w:rsidR="00401718" w14:paraId="7A0CCEB1" w14:textId="77777777" w:rsidTr="00E32F27">
        <w:trPr>
          <w:trHeight w:val="340"/>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825280B" w14:textId="77777777" w:rsidR="00401718" w:rsidRDefault="00401718">
            <w:r>
              <w:t>Gillian</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47DED99" w14:textId="77777777" w:rsidR="00401718" w:rsidRDefault="00401718">
            <w:r>
              <w:t>Gordon</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E10FFB4" w14:textId="77777777" w:rsidR="00401718" w:rsidRDefault="00401718">
            <w:r>
              <w:t>27</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D2E7AF2" w14:textId="77777777" w:rsidR="00401718" w:rsidRDefault="00401718">
            <w:r>
              <w:t>6562</w:t>
            </w:r>
          </w:p>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2F9EF4" w14:textId="77777777" w:rsidR="00401718" w:rsidRDefault="00322FBE">
            <w:pPr>
              <w:rPr>
                <w:color w:val="0000FF"/>
                <w:u w:val="single"/>
              </w:rPr>
            </w:pPr>
            <w:hyperlink r:id="rId69" w:history="1">
              <w:r w:rsidR="00401718">
                <w:rPr>
                  <w:rStyle w:val="Hyperlink"/>
                </w:rPr>
                <w:t>gillian.gordon@rhul.ac.uk</w:t>
              </w:r>
            </w:hyperlink>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F1FF62" w14:textId="77777777" w:rsidR="00401718" w:rsidRDefault="00401718">
            <w:r>
              <w:t>Arts Building</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DF3F7A" w14:textId="77777777" w:rsidR="00401718" w:rsidRDefault="00401718">
            <w:r>
              <w:t>G22</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92DBF4" w14:textId="77777777" w:rsidR="00401718" w:rsidRDefault="00401718" w:rsidP="00401718">
            <w:pPr>
              <w:jc w:val="left"/>
            </w:pPr>
            <w:r>
              <w:t>PGT Course Director / Director of Graduate Studies</w:t>
            </w:r>
          </w:p>
        </w:tc>
      </w:tr>
      <w:tr w:rsidR="00401718" w14:paraId="2FF36DC3" w14:textId="77777777" w:rsidTr="00E32F27">
        <w:trPr>
          <w:trHeight w:val="340"/>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8625F33" w14:textId="77777777" w:rsidR="00401718" w:rsidRDefault="00401718">
            <w:r>
              <w:t>George</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0EB197E" w14:textId="77777777" w:rsidR="00401718" w:rsidRDefault="00401718">
            <w:r>
              <w:t>Guo</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63DDB2D" w14:textId="77777777" w:rsidR="00401718" w:rsidRDefault="00401718">
            <w:r>
              <w:t>27</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E0E3678" w14:textId="77777777" w:rsidR="00401718" w:rsidRDefault="00401718">
            <w:r>
              <w:t>6216</w:t>
            </w:r>
          </w:p>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4C93BA" w14:textId="77777777" w:rsidR="00401718" w:rsidRDefault="00322FBE">
            <w:pPr>
              <w:rPr>
                <w:color w:val="0000FF"/>
                <w:u w:val="single"/>
              </w:rPr>
            </w:pPr>
            <w:hyperlink r:id="rId70" w:history="1">
              <w:r w:rsidR="00401718">
                <w:rPr>
                  <w:rStyle w:val="Hyperlink"/>
                </w:rPr>
                <w:t>george.guo@rhul.ac.uk</w:t>
              </w:r>
            </w:hyperlink>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CC2368" w14:textId="77777777" w:rsidR="00401718" w:rsidRDefault="00401718">
            <w:r>
              <w:t>Arts Building</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7728A5" w14:textId="77777777" w:rsidR="00401718" w:rsidRDefault="00401718">
            <w:r>
              <w:t>F6</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5F0FF1" w14:textId="77777777" w:rsidR="00401718" w:rsidRDefault="00401718" w:rsidP="00401718">
            <w:pPr>
              <w:jc w:val="left"/>
            </w:pPr>
            <w:r>
              <w:t>Lecturer in Broadcast Media / Admissions: Film Studies</w:t>
            </w:r>
          </w:p>
        </w:tc>
      </w:tr>
      <w:tr w:rsidR="00401718" w14:paraId="337F7CFB" w14:textId="77777777" w:rsidTr="00E32F27">
        <w:trPr>
          <w:trHeight w:val="340"/>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7761F89" w14:textId="77777777" w:rsidR="00401718" w:rsidRDefault="00401718">
            <w:r>
              <w:t>John</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9A499D1" w14:textId="77777777" w:rsidR="00401718" w:rsidRDefault="00401718">
            <w:r>
              <w:t>Hill</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AADD8F8" w14:textId="77777777" w:rsidR="00401718" w:rsidRDefault="00401718">
            <w:r>
              <w:t>41</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A696741" w14:textId="77777777" w:rsidR="00401718" w:rsidRDefault="00401718">
            <w:r>
              <w:t>4684</w:t>
            </w:r>
          </w:p>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AAF530" w14:textId="77777777" w:rsidR="00401718" w:rsidRDefault="00322FBE">
            <w:pPr>
              <w:rPr>
                <w:color w:val="0000FF"/>
                <w:u w:val="single"/>
              </w:rPr>
            </w:pPr>
            <w:hyperlink r:id="rId71" w:history="1">
              <w:r w:rsidR="00401718">
                <w:rPr>
                  <w:rStyle w:val="Hyperlink"/>
                </w:rPr>
                <w:t>john.hill@rhul.ac.uk</w:t>
              </w:r>
            </w:hyperlink>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8D24B4" w14:textId="77777777" w:rsidR="00401718" w:rsidRDefault="00401718">
            <w:r>
              <w:t>Arts Building</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C5E762" w14:textId="77777777" w:rsidR="00401718" w:rsidRDefault="00401718">
            <w:r>
              <w:t>F8</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4A53D8" w14:textId="27301939" w:rsidR="00401718" w:rsidRDefault="00401718" w:rsidP="00401718">
            <w:pPr>
              <w:jc w:val="left"/>
            </w:pPr>
          </w:p>
        </w:tc>
      </w:tr>
      <w:tr w:rsidR="00401718" w14:paraId="0B75CC18" w14:textId="77777777" w:rsidTr="00E32F27">
        <w:trPr>
          <w:trHeight w:val="340"/>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CEA783C" w14:textId="77777777" w:rsidR="00401718" w:rsidRDefault="00401718">
            <w:r>
              <w:t>Marc</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A13617A" w14:textId="77777777" w:rsidR="00401718" w:rsidRDefault="00401718">
            <w:r>
              <w:t>Isaacs</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48F4A55" w14:textId="77777777" w:rsidR="00401718" w:rsidRDefault="00401718">
            <w:r>
              <w:t>44</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8235D85" w14:textId="77777777" w:rsidR="00401718" w:rsidRDefault="00401718">
            <w:r>
              <w:t>3919</w:t>
            </w:r>
          </w:p>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C78B75" w14:textId="77777777" w:rsidR="00401718" w:rsidRDefault="00322FBE">
            <w:pPr>
              <w:rPr>
                <w:color w:val="0000FF"/>
                <w:u w:val="single"/>
              </w:rPr>
            </w:pPr>
            <w:hyperlink r:id="rId72" w:history="1">
              <w:r w:rsidR="00401718">
                <w:rPr>
                  <w:rStyle w:val="Hyperlink"/>
                </w:rPr>
                <w:t>marc.isaacs@rhul.ac.uk</w:t>
              </w:r>
            </w:hyperlink>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3E0708" w14:textId="77777777" w:rsidR="00401718" w:rsidRDefault="00401718">
            <w:r>
              <w:t xml:space="preserve">Arts Building </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A09DBD" w14:textId="77777777" w:rsidR="00401718" w:rsidRDefault="00401718">
            <w:r>
              <w:t>G8</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D041B6" w14:textId="77777777" w:rsidR="00401718" w:rsidRDefault="00401718" w:rsidP="00401718">
            <w:pPr>
              <w:jc w:val="left"/>
            </w:pPr>
            <w:r>
              <w:t>Lecturer / Faculty Research Committee</w:t>
            </w:r>
          </w:p>
        </w:tc>
      </w:tr>
      <w:tr w:rsidR="00401718" w14:paraId="75E04E22" w14:textId="77777777" w:rsidTr="00E32F27">
        <w:trPr>
          <w:trHeight w:val="340"/>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1237AA1" w14:textId="77777777" w:rsidR="00401718" w:rsidRDefault="00401718">
            <w:r>
              <w:t>JP</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9243807" w14:textId="77777777" w:rsidR="00401718" w:rsidRDefault="00401718">
            <w:r>
              <w:t>Kelly</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D86073C" w14:textId="77777777" w:rsidR="00401718" w:rsidRDefault="00401718">
            <w:r>
              <w:t>44</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9D06675" w14:textId="77777777" w:rsidR="00401718" w:rsidRDefault="00401718">
            <w:r>
              <w:t>3005</w:t>
            </w:r>
          </w:p>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F7724B" w14:textId="77777777" w:rsidR="00401718" w:rsidRDefault="00322FBE">
            <w:pPr>
              <w:rPr>
                <w:color w:val="0000FF"/>
                <w:u w:val="single"/>
              </w:rPr>
            </w:pPr>
            <w:hyperlink r:id="rId73" w:history="1">
              <w:r w:rsidR="00401718">
                <w:rPr>
                  <w:rStyle w:val="Hyperlink"/>
                </w:rPr>
                <w:t>jp.kelly@rhul.ac.uk</w:t>
              </w:r>
            </w:hyperlink>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E86E47" w14:textId="77777777" w:rsidR="00401718" w:rsidRDefault="00401718">
            <w:r>
              <w:t>Williams</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DB7B21" w14:textId="77777777" w:rsidR="00401718" w:rsidRDefault="00401718">
            <w:r>
              <w:t>F12</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0F5297" w14:textId="77777777" w:rsidR="00401718" w:rsidRDefault="00401718" w:rsidP="00401718">
            <w:pPr>
              <w:jc w:val="left"/>
            </w:pPr>
            <w:r>
              <w:t>Dr / Student Experience: Staff Student Liaison officer</w:t>
            </w:r>
          </w:p>
        </w:tc>
      </w:tr>
      <w:tr w:rsidR="00401718" w14:paraId="4177E0F4" w14:textId="77777777" w:rsidTr="00E32F27">
        <w:trPr>
          <w:trHeight w:val="340"/>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922620B" w14:textId="77777777" w:rsidR="00401718" w:rsidRDefault="00401718">
            <w:r>
              <w:t>Barry</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71804DA" w14:textId="77777777" w:rsidR="00401718" w:rsidRDefault="00401718">
            <w:r>
              <w:t>Langford</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F7F1C9F" w14:textId="77777777" w:rsidR="00401718" w:rsidRDefault="00401718">
            <w:r>
              <w:t>44</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A7A02A9" w14:textId="77777777" w:rsidR="00401718" w:rsidRDefault="00401718">
            <w:r>
              <w:t>3833</w:t>
            </w:r>
          </w:p>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C4F3D3" w14:textId="77777777" w:rsidR="00401718" w:rsidRDefault="00322FBE">
            <w:pPr>
              <w:rPr>
                <w:color w:val="0000FF"/>
                <w:u w:val="single"/>
              </w:rPr>
            </w:pPr>
            <w:hyperlink r:id="rId74" w:history="1">
              <w:r w:rsidR="00401718">
                <w:rPr>
                  <w:rStyle w:val="Hyperlink"/>
                </w:rPr>
                <w:t>b.langford@rhul.ac.uk</w:t>
              </w:r>
            </w:hyperlink>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CAA4D1" w14:textId="77777777" w:rsidR="00401718" w:rsidRDefault="00401718">
            <w:r>
              <w:t xml:space="preserve">Arts Building </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21C47B" w14:textId="77777777" w:rsidR="00401718" w:rsidRDefault="00401718">
            <w:r>
              <w:t>G11</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7BABBA" w14:textId="77777777" w:rsidR="00401718" w:rsidRDefault="00401718" w:rsidP="00401718">
            <w:pPr>
              <w:jc w:val="left"/>
            </w:pPr>
            <w:r>
              <w:t>Professor / Research: Impact Officer</w:t>
            </w:r>
          </w:p>
        </w:tc>
      </w:tr>
      <w:tr w:rsidR="00401718" w14:paraId="3AE1552B" w14:textId="77777777" w:rsidTr="00E32F27">
        <w:trPr>
          <w:trHeight w:val="340"/>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EFDB713" w14:textId="77777777" w:rsidR="00401718" w:rsidRDefault="00401718">
            <w:r>
              <w:t>Jacob</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66523DA" w14:textId="77777777" w:rsidR="00401718" w:rsidRDefault="00401718">
            <w:r>
              <w:t>Leigh</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11D34C5" w14:textId="77777777" w:rsidR="00401718" w:rsidRDefault="00401718">
            <w:r>
              <w:t>41</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87E237C" w14:textId="77777777" w:rsidR="00401718" w:rsidRDefault="00401718">
            <w:r>
              <w:t>4121</w:t>
            </w:r>
          </w:p>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24358B" w14:textId="77777777" w:rsidR="00401718" w:rsidRDefault="00322FBE">
            <w:pPr>
              <w:rPr>
                <w:color w:val="0000FF"/>
                <w:u w:val="single"/>
              </w:rPr>
            </w:pPr>
            <w:hyperlink r:id="rId75" w:history="1">
              <w:r w:rsidR="00401718">
                <w:rPr>
                  <w:rStyle w:val="Hyperlink"/>
                </w:rPr>
                <w:t>jacob.leigh@rhul.ac.uk</w:t>
              </w:r>
            </w:hyperlink>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271792" w14:textId="77777777" w:rsidR="00401718" w:rsidRDefault="00401718">
            <w:r>
              <w:t xml:space="preserve">Arts Building </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C02278" w14:textId="77777777" w:rsidR="00401718" w:rsidRDefault="00401718">
            <w:r>
              <w:t>G5</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F714AE" w14:textId="77777777" w:rsidR="00401718" w:rsidRDefault="00401718" w:rsidP="00401718">
            <w:pPr>
              <w:jc w:val="left"/>
            </w:pPr>
            <w:r>
              <w:t>Lecturer / Library Liaison</w:t>
            </w:r>
          </w:p>
        </w:tc>
      </w:tr>
      <w:tr w:rsidR="00401718" w14:paraId="09B5E2F9" w14:textId="77777777" w:rsidTr="00E32F27">
        <w:trPr>
          <w:trHeight w:val="340"/>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18D1322" w14:textId="77777777" w:rsidR="00401718" w:rsidRDefault="00401718">
            <w:r>
              <w:t>Ivan</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C23E840" w14:textId="77777777" w:rsidR="00401718" w:rsidRDefault="00401718">
            <w:r>
              <w:t>Levene</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891C47B" w14:textId="77777777" w:rsidR="00401718" w:rsidRDefault="00401718">
            <w:r>
              <w:t>44</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B2B655F" w14:textId="77777777" w:rsidR="00401718" w:rsidRDefault="00401718">
            <w:r>
              <w:t>3839</w:t>
            </w:r>
          </w:p>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DCBA50" w14:textId="77777777" w:rsidR="00401718" w:rsidRDefault="00322FBE">
            <w:pPr>
              <w:rPr>
                <w:color w:val="0000FF"/>
                <w:u w:val="single"/>
              </w:rPr>
            </w:pPr>
            <w:hyperlink r:id="rId76" w:history="1">
              <w:r w:rsidR="00401718">
                <w:rPr>
                  <w:rStyle w:val="Hyperlink"/>
                </w:rPr>
                <w:t>ivan.levene@rhul.ac.uk</w:t>
              </w:r>
            </w:hyperlink>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E46FDF" w14:textId="77777777" w:rsidR="00401718" w:rsidRDefault="00401718">
            <w:r>
              <w:t>Arts Building</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A48B91" w14:textId="77777777" w:rsidR="00401718" w:rsidRDefault="00401718">
            <w:r>
              <w:t>G19</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8AED14" w14:textId="77777777" w:rsidR="00401718" w:rsidRDefault="00401718" w:rsidP="00401718">
            <w:pPr>
              <w:jc w:val="left"/>
            </w:pPr>
            <w:r>
              <w:t>Teaching Fellow / MASFIR Course Director</w:t>
            </w:r>
          </w:p>
        </w:tc>
      </w:tr>
      <w:tr w:rsidR="00401718" w14:paraId="377BC1B7" w14:textId="77777777" w:rsidTr="00E32F27">
        <w:trPr>
          <w:trHeight w:val="340"/>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1D1219B" w14:textId="46063CEA" w:rsidR="00401718" w:rsidRDefault="00EA6FA0">
            <w:r>
              <w:t>Hel</w:t>
            </w:r>
            <w:r w:rsidR="00401718">
              <w:t>en</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F030528" w14:textId="77777777" w:rsidR="00401718" w:rsidRDefault="00401718">
            <w:r>
              <w:t>Littleboy</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1E9C52B" w14:textId="77777777" w:rsidR="00401718" w:rsidRDefault="00401718">
            <w:r>
              <w:t>44</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03DE35A" w14:textId="77777777" w:rsidR="00401718" w:rsidRDefault="00401718">
            <w:r>
              <w:t>3919</w:t>
            </w:r>
          </w:p>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47E0A4" w14:textId="77777777" w:rsidR="00401718" w:rsidRDefault="00322FBE">
            <w:pPr>
              <w:rPr>
                <w:color w:val="0000FF"/>
                <w:u w:val="single"/>
              </w:rPr>
            </w:pPr>
            <w:hyperlink r:id="rId77" w:history="1">
              <w:r w:rsidR="00401718">
                <w:rPr>
                  <w:rStyle w:val="Hyperlink"/>
                </w:rPr>
                <w:t>helen.littleboy@rhul.ac.uk</w:t>
              </w:r>
            </w:hyperlink>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81D176" w14:textId="77777777" w:rsidR="00401718" w:rsidRDefault="00401718">
            <w:r>
              <w:t xml:space="preserve">Arts Building </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4D8C8E" w14:textId="77777777" w:rsidR="00401718" w:rsidRDefault="00401718">
            <w:r>
              <w:t>G8</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162AFB" w14:textId="77777777" w:rsidR="00401718" w:rsidRDefault="00401718" w:rsidP="00401718">
            <w:pPr>
              <w:jc w:val="left"/>
            </w:pPr>
            <w:r>
              <w:t>Lecturer / Student Experience, degree show organiser</w:t>
            </w:r>
          </w:p>
        </w:tc>
      </w:tr>
      <w:tr w:rsidR="00401718" w14:paraId="08BDE3C2" w14:textId="77777777" w:rsidTr="00E32F27">
        <w:trPr>
          <w:trHeight w:val="340"/>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1C35DDA" w14:textId="77777777" w:rsidR="00401718" w:rsidRDefault="00401718">
            <w:r>
              <w:t xml:space="preserve">Victoria </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EF43BE6" w14:textId="77777777" w:rsidR="00401718" w:rsidRDefault="00401718">
            <w:r>
              <w:t>Mapplebeck</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AAAE03D" w14:textId="77777777" w:rsidR="00401718" w:rsidRDefault="00401718">
            <w:r>
              <w:t>41</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8695D66" w14:textId="77777777" w:rsidR="00401718" w:rsidRDefault="00401718">
            <w:r>
              <w:t>4412</w:t>
            </w:r>
          </w:p>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30F8B5" w14:textId="77777777" w:rsidR="00401718" w:rsidRDefault="00322FBE">
            <w:pPr>
              <w:rPr>
                <w:color w:val="0000FF"/>
                <w:u w:val="single"/>
              </w:rPr>
            </w:pPr>
            <w:hyperlink r:id="rId78" w:history="1">
              <w:r w:rsidR="00401718">
                <w:rPr>
                  <w:rStyle w:val="Hyperlink"/>
                </w:rPr>
                <w:t>victoria.mapplebeck@rhul.ac.uk</w:t>
              </w:r>
            </w:hyperlink>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20BC0" w14:textId="77777777" w:rsidR="00401718" w:rsidRDefault="00401718">
            <w:r>
              <w:t>Arts Building</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498FFB" w14:textId="77777777" w:rsidR="00401718" w:rsidRDefault="00401718">
            <w:r>
              <w:t>F4</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2551BF" w14:textId="77777777" w:rsidR="00401718" w:rsidRDefault="00401718" w:rsidP="00401718">
            <w:pPr>
              <w:jc w:val="left"/>
            </w:pPr>
            <w:r>
              <w:t>Course Director MA Doc</w:t>
            </w:r>
          </w:p>
        </w:tc>
      </w:tr>
      <w:tr w:rsidR="00401718" w14:paraId="0E32D350" w14:textId="77777777" w:rsidTr="00E32F27">
        <w:trPr>
          <w:trHeight w:val="340"/>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7D73502" w14:textId="77777777" w:rsidR="00401718" w:rsidRDefault="00401718">
            <w:r>
              <w:t xml:space="preserve">Steven </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6197C06" w14:textId="77777777" w:rsidR="00401718" w:rsidRDefault="00401718">
            <w:r>
              <w:t>Marchant</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AB7B40A" w14:textId="77777777" w:rsidR="00401718" w:rsidRDefault="00401718">
            <w:r>
              <w:t>27</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482D6E0" w14:textId="77777777" w:rsidR="00401718" w:rsidRDefault="00401718">
            <w:r>
              <w:t>6376</w:t>
            </w:r>
          </w:p>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7A10C9" w14:textId="77777777" w:rsidR="00401718" w:rsidRDefault="00322FBE">
            <w:pPr>
              <w:rPr>
                <w:color w:val="0000FF"/>
                <w:u w:val="single"/>
              </w:rPr>
            </w:pPr>
            <w:hyperlink r:id="rId79" w:history="1">
              <w:r w:rsidR="00401718">
                <w:rPr>
                  <w:rStyle w:val="Hyperlink"/>
                </w:rPr>
                <w:t>steven.marchant@rhul.ac.uk</w:t>
              </w:r>
            </w:hyperlink>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E2DED0" w14:textId="77777777" w:rsidR="00401718" w:rsidRDefault="00401718">
            <w:r>
              <w:t>Arts Building</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8AABB3" w14:textId="77777777" w:rsidR="00401718" w:rsidRDefault="00401718">
            <w:r>
              <w:t>F7</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E9DF93" w14:textId="77777777" w:rsidR="00401718" w:rsidRDefault="00401718" w:rsidP="00401718">
            <w:pPr>
              <w:jc w:val="left"/>
            </w:pPr>
            <w:r>
              <w:t>Lecturer / Head of Exams</w:t>
            </w:r>
          </w:p>
        </w:tc>
      </w:tr>
      <w:tr w:rsidR="00401718" w14:paraId="7E3CEB06" w14:textId="77777777" w:rsidTr="00E32F27">
        <w:trPr>
          <w:trHeight w:val="340"/>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EE14D6C" w14:textId="77777777" w:rsidR="00401718" w:rsidRDefault="00401718">
            <w:r>
              <w:t>Mandy</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4640C44" w14:textId="77777777" w:rsidR="00401718" w:rsidRDefault="00401718">
            <w:r>
              <w:t>Merck</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D3752FC" w14:textId="77777777" w:rsidR="00401718" w:rsidRDefault="00401718">
            <w:r>
              <w:t>41</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E7775EC" w14:textId="77777777" w:rsidR="00401718" w:rsidRDefault="00401718">
            <w:r>
              <w:t>4456</w:t>
            </w:r>
          </w:p>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F3B99F" w14:textId="77777777" w:rsidR="00401718" w:rsidRDefault="00322FBE">
            <w:pPr>
              <w:rPr>
                <w:color w:val="0000FF"/>
                <w:u w:val="single"/>
              </w:rPr>
            </w:pPr>
            <w:hyperlink r:id="rId80" w:history="1">
              <w:r w:rsidR="00401718">
                <w:rPr>
                  <w:rStyle w:val="Hyperlink"/>
                </w:rPr>
                <w:t>m.merck@rhul.ac.uk</w:t>
              </w:r>
            </w:hyperlink>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24EF44" w14:textId="77777777" w:rsidR="00401718" w:rsidRDefault="00401718">
            <w:r>
              <w:t xml:space="preserve">Arts Building </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FBC9C2" w14:textId="77777777" w:rsidR="00401718" w:rsidRDefault="00401718">
            <w:r>
              <w:t>G7</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781150" w14:textId="77777777" w:rsidR="00401718" w:rsidRDefault="00401718" w:rsidP="00401718">
            <w:pPr>
              <w:jc w:val="left"/>
            </w:pPr>
            <w:r>
              <w:t>Professor / Director of Postgraduate Research</w:t>
            </w:r>
          </w:p>
        </w:tc>
      </w:tr>
      <w:tr w:rsidR="00401718" w14:paraId="57A8A089" w14:textId="77777777" w:rsidTr="00E32F27">
        <w:trPr>
          <w:trHeight w:val="340"/>
        </w:trPr>
        <w:tc>
          <w:tcPr>
            <w:tcW w:w="993"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2113188" w14:textId="77777777" w:rsidR="00401718" w:rsidRDefault="00401718">
            <w:r>
              <w:t>Gail</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8A5D4B1" w14:textId="77777777" w:rsidR="00401718" w:rsidRDefault="00401718">
            <w:r>
              <w:t>Pearce</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CDD838A" w14:textId="77777777" w:rsidR="00401718" w:rsidRDefault="00401718">
            <w:r>
              <w:t>41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90C0B91" w14:textId="77777777" w:rsidR="00401718" w:rsidRDefault="00401718">
            <w:r>
              <w:t>4334</w:t>
            </w:r>
          </w:p>
        </w:tc>
        <w:tc>
          <w:tcPr>
            <w:tcW w:w="3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24899F" w14:textId="77777777" w:rsidR="00401718" w:rsidRDefault="00322FBE">
            <w:pPr>
              <w:rPr>
                <w:color w:val="0000FF"/>
                <w:u w:val="single"/>
              </w:rPr>
            </w:pPr>
            <w:hyperlink r:id="rId81" w:history="1">
              <w:r w:rsidR="00401718">
                <w:rPr>
                  <w:rStyle w:val="Hyperlink"/>
                </w:rPr>
                <w:t>g.pearce@rhul.ac.uk</w:t>
              </w:r>
            </w:hyperlink>
          </w:p>
        </w:tc>
        <w:tc>
          <w:tcPr>
            <w:tcW w:w="117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C091B2" w14:textId="77777777" w:rsidR="00401718" w:rsidRDefault="00401718">
            <w:r>
              <w:t xml:space="preserve">Arts Building </w:t>
            </w:r>
          </w:p>
        </w:tc>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A23A19" w14:textId="77777777" w:rsidR="00401718" w:rsidRDefault="00401718">
            <w:r>
              <w:t>G17</w:t>
            </w:r>
          </w:p>
        </w:tc>
        <w:tc>
          <w:tcPr>
            <w:tcW w:w="26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9BA227" w14:textId="52E593FD" w:rsidR="00401718" w:rsidRDefault="00401718" w:rsidP="00401718">
            <w:pPr>
              <w:jc w:val="left"/>
            </w:pPr>
            <w:r>
              <w:t>Senior Lecturer / Student</w:t>
            </w:r>
            <w:r w:rsidR="00351795">
              <w:t xml:space="preserve"> </w:t>
            </w:r>
            <w:r>
              <w:t>Experience Co-ordinator</w:t>
            </w:r>
          </w:p>
        </w:tc>
      </w:tr>
      <w:tr w:rsidR="00401718" w14:paraId="7FBFA1B6" w14:textId="77777777" w:rsidTr="00E32F27">
        <w:trPr>
          <w:trHeight w:val="340"/>
        </w:trPr>
        <w:tc>
          <w:tcPr>
            <w:tcW w:w="993"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B239709" w14:textId="77777777" w:rsidR="00401718" w:rsidRDefault="00401718">
            <w:r>
              <w:lastRenderedPageBreak/>
              <w:t>Jonathan</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F662A5C" w14:textId="77777777" w:rsidR="00401718" w:rsidRDefault="00401718">
            <w:r>
              <w:t>Powell</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D73C917" w14:textId="77777777" w:rsidR="00401718" w:rsidRDefault="00401718">
            <w:r>
              <w:t>44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DF63DA3" w14:textId="77777777" w:rsidR="00401718" w:rsidRDefault="00401718">
            <w:r>
              <w:t>3839</w:t>
            </w:r>
          </w:p>
        </w:tc>
        <w:tc>
          <w:tcPr>
            <w:tcW w:w="3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A77E96" w14:textId="77777777" w:rsidR="00401718" w:rsidRDefault="00322FBE">
            <w:pPr>
              <w:rPr>
                <w:color w:val="0000FF"/>
                <w:u w:val="single"/>
              </w:rPr>
            </w:pPr>
            <w:hyperlink r:id="rId82" w:history="1">
              <w:r w:rsidR="00401718">
                <w:rPr>
                  <w:rStyle w:val="Hyperlink"/>
                </w:rPr>
                <w:t>jonathan.l.powell@rhul.ac.uk</w:t>
              </w:r>
            </w:hyperlink>
          </w:p>
        </w:tc>
        <w:tc>
          <w:tcPr>
            <w:tcW w:w="117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B041AC" w14:textId="77777777" w:rsidR="00401718" w:rsidRDefault="00401718">
            <w:r>
              <w:t>Arts Building</w:t>
            </w:r>
          </w:p>
        </w:tc>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D41CA8" w14:textId="77777777" w:rsidR="00401718" w:rsidRDefault="00401718">
            <w:r>
              <w:t>G19</w:t>
            </w:r>
          </w:p>
        </w:tc>
        <w:tc>
          <w:tcPr>
            <w:tcW w:w="26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5C2337" w14:textId="77777777" w:rsidR="00401718" w:rsidRDefault="00401718" w:rsidP="00401718">
            <w:pPr>
              <w:jc w:val="left"/>
            </w:pPr>
            <w:r>
              <w:t>Professor / Work Placement Officer</w:t>
            </w:r>
          </w:p>
        </w:tc>
      </w:tr>
      <w:tr w:rsidR="00401718" w14:paraId="5F9B3B60" w14:textId="77777777" w:rsidTr="00E32F27">
        <w:trPr>
          <w:trHeight w:val="340"/>
        </w:trPr>
        <w:tc>
          <w:tcPr>
            <w:tcW w:w="993"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5ABADD0" w14:textId="77777777" w:rsidR="00401718" w:rsidRDefault="00401718">
            <w:r>
              <w:t>John</w:t>
            </w:r>
          </w:p>
        </w:tc>
        <w:tc>
          <w:tcPr>
            <w:tcW w:w="1276"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637F794" w14:textId="77777777" w:rsidR="00401718" w:rsidRDefault="00401718">
            <w:r>
              <w:t>Roberts</w:t>
            </w:r>
          </w:p>
        </w:tc>
        <w:tc>
          <w:tcPr>
            <w:tcW w:w="567"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C21BBB6" w14:textId="77777777" w:rsidR="00401718" w:rsidRDefault="00401718">
            <w:r>
              <w:t>44</w:t>
            </w:r>
          </w:p>
        </w:tc>
        <w:tc>
          <w:tcPr>
            <w:tcW w:w="567"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52B11E0" w14:textId="77777777" w:rsidR="00401718" w:rsidRDefault="00401718">
            <w:r>
              <w:t>3941</w:t>
            </w:r>
          </w:p>
        </w:tc>
        <w:tc>
          <w:tcPr>
            <w:tcW w:w="3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59B9A3" w14:textId="77777777" w:rsidR="00401718" w:rsidRDefault="00322FBE">
            <w:pPr>
              <w:rPr>
                <w:color w:val="0000FF"/>
                <w:u w:val="single"/>
              </w:rPr>
            </w:pPr>
            <w:hyperlink r:id="rId83" w:history="1">
              <w:r w:rsidR="00401718">
                <w:rPr>
                  <w:rStyle w:val="Hyperlink"/>
                </w:rPr>
                <w:t>John.Roberts@rhul.ac.uk</w:t>
              </w:r>
            </w:hyperlink>
          </w:p>
        </w:tc>
        <w:tc>
          <w:tcPr>
            <w:tcW w:w="11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334E0C" w14:textId="77777777" w:rsidR="00401718" w:rsidRDefault="00401718">
            <w:r>
              <w:t xml:space="preserve">Arts Building </w:t>
            </w:r>
          </w:p>
        </w:tc>
        <w:tc>
          <w:tcPr>
            <w:tcW w:w="58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46062B" w14:textId="77777777" w:rsidR="00401718" w:rsidRDefault="00401718">
            <w:r>
              <w:t>G6</w:t>
            </w:r>
          </w:p>
        </w:tc>
        <w:tc>
          <w:tcPr>
            <w:tcW w:w="26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6750FF" w14:textId="77777777" w:rsidR="00401718" w:rsidRDefault="00401718" w:rsidP="00401718">
            <w:pPr>
              <w:jc w:val="left"/>
            </w:pPr>
            <w:r>
              <w:t>Teaching Fellow / Employability: Alumni Officer</w:t>
            </w:r>
          </w:p>
        </w:tc>
      </w:tr>
      <w:tr w:rsidR="00401718" w14:paraId="20A38D2C" w14:textId="77777777" w:rsidTr="00E32F27">
        <w:trPr>
          <w:trHeight w:val="705"/>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141AB90" w14:textId="77777777" w:rsidR="00401718" w:rsidRDefault="00401718">
            <w:r>
              <w:t>Chris</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F5F9D6A" w14:textId="77777777" w:rsidR="00401718" w:rsidRDefault="00401718">
            <w:r>
              <w:t>Townsend</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226A6C8" w14:textId="77777777" w:rsidR="00401718" w:rsidRDefault="00401718">
            <w:r>
              <w:t>41</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FD8EDC5" w14:textId="77777777" w:rsidR="00401718" w:rsidRDefault="00401718">
            <w:r>
              <w:t>4335</w:t>
            </w:r>
          </w:p>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26715D" w14:textId="77777777" w:rsidR="00401718" w:rsidRDefault="00322FBE">
            <w:pPr>
              <w:rPr>
                <w:color w:val="0000FF"/>
                <w:u w:val="single"/>
              </w:rPr>
            </w:pPr>
            <w:hyperlink r:id="rId84" w:history="1">
              <w:r w:rsidR="00401718">
                <w:rPr>
                  <w:rStyle w:val="Hyperlink"/>
                </w:rPr>
                <w:t>c.townsend@rhul.ac.uk</w:t>
              </w:r>
            </w:hyperlink>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D7E29D" w14:textId="77777777" w:rsidR="00401718" w:rsidRDefault="00401718">
            <w:r>
              <w:t xml:space="preserve">Arts Building </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1D751B" w14:textId="77777777" w:rsidR="00401718" w:rsidRDefault="00401718">
            <w:r>
              <w:t>G16</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225F01" w14:textId="77777777" w:rsidR="00401718" w:rsidRDefault="00401718" w:rsidP="00401718">
            <w:pPr>
              <w:jc w:val="left"/>
            </w:pPr>
            <w:r>
              <w:t>Professor / UG Film Studies Admissions</w:t>
            </w:r>
          </w:p>
        </w:tc>
      </w:tr>
      <w:tr w:rsidR="00E32F27" w14:paraId="7F8BD1C4" w14:textId="77777777" w:rsidTr="00E32F27">
        <w:trPr>
          <w:trHeight w:val="340"/>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1B2D1FBF" w14:textId="31FB46A3" w:rsidR="00E32F27" w:rsidRDefault="00E32F27">
            <w:r>
              <w:t>Neve</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2D27A54D" w14:textId="0FD1AD90" w:rsidR="00E32F27" w:rsidRDefault="00E32F27">
            <w:r>
              <w:t>Cunningham</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64FD3650" w14:textId="77777777" w:rsidR="00E32F27" w:rsidRDefault="00E32F27"/>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611995DE" w14:textId="77777777" w:rsidR="00E32F27" w:rsidRDefault="00E32F27"/>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D975AB0" w14:textId="68BF5BB4" w:rsidR="00E32F27" w:rsidRDefault="00322FBE" w:rsidP="00E32F27">
            <w:pPr>
              <w:rPr>
                <w:rFonts w:cs="Times New Roman"/>
              </w:rPr>
            </w:pPr>
            <w:hyperlink r:id="rId85" w:history="1">
              <w:r w:rsidR="00E32F27" w:rsidRPr="008D5DF3">
                <w:rPr>
                  <w:rStyle w:val="Hyperlink"/>
                </w:rPr>
                <w:t>Neve.cunningham@rhul.ac.uk</w:t>
              </w:r>
            </w:hyperlink>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27EE124" w14:textId="102E036D" w:rsidR="00E32F27" w:rsidRDefault="00E32F27">
            <w:r>
              <w:t>Arts Building</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88FD553" w14:textId="504629D0" w:rsidR="00E32F27" w:rsidRDefault="00E32F27">
            <w:r>
              <w:t>G13</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0F7DAA5" w14:textId="31046E55" w:rsidR="00E32F27" w:rsidRDefault="00E32F27" w:rsidP="00401718">
            <w:pPr>
              <w:jc w:val="left"/>
            </w:pPr>
            <w:r>
              <w:t>Lecturer</w:t>
            </w:r>
          </w:p>
        </w:tc>
      </w:tr>
      <w:tr w:rsidR="00401718" w14:paraId="67CDAE9E" w14:textId="77777777" w:rsidTr="00E32F27">
        <w:trPr>
          <w:trHeight w:val="340"/>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D6B825D" w14:textId="4BDCEE1F" w:rsidR="00401718" w:rsidRDefault="00E32F27">
            <w:r>
              <w:t>Joan</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074F829" w14:textId="4CC5ED04" w:rsidR="00401718" w:rsidRDefault="00E32F27">
            <w:r>
              <w:t>Soler-Adillon</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2611696" w14:textId="77777777" w:rsidR="00401718" w:rsidRDefault="00401718">
            <w:r>
              <w:t>44</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1AC3C3A" w14:textId="77777777" w:rsidR="00401718" w:rsidRDefault="00401718">
            <w:r>
              <w:t>3471</w:t>
            </w:r>
          </w:p>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8F5EB5" w14:textId="0B32B1F3" w:rsidR="00401718" w:rsidRDefault="00322FBE" w:rsidP="00E32F27">
            <w:pPr>
              <w:rPr>
                <w:color w:val="0000FF"/>
                <w:u w:val="single"/>
              </w:rPr>
            </w:pPr>
            <w:hyperlink r:id="rId86" w:history="1">
              <w:r w:rsidR="00E32F27" w:rsidRPr="008D5DF3">
                <w:rPr>
                  <w:rStyle w:val="Hyperlink"/>
                </w:rPr>
                <w:t>joan.soler-adillion@rhul.ac.uk</w:t>
              </w:r>
            </w:hyperlink>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3103DF" w14:textId="77777777" w:rsidR="00401718" w:rsidRDefault="00401718">
            <w:r>
              <w:t>Arts Building</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6E4BBD" w14:textId="77777777" w:rsidR="00401718" w:rsidRDefault="00401718">
            <w:r>
              <w:t>G23</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5C87AC" w14:textId="6F808893" w:rsidR="00401718" w:rsidRDefault="00E32F27" w:rsidP="00401718">
            <w:pPr>
              <w:jc w:val="left"/>
            </w:pPr>
            <w:r>
              <w:t>Lecturer in Digital Media</w:t>
            </w:r>
          </w:p>
        </w:tc>
      </w:tr>
      <w:tr w:rsidR="00401718" w14:paraId="6922D302" w14:textId="77777777" w:rsidTr="00E32F27">
        <w:trPr>
          <w:trHeight w:val="340"/>
        </w:trPr>
        <w:tc>
          <w:tcPr>
            <w:tcW w:w="2269" w:type="dxa"/>
            <w:gridSpan w:val="2"/>
            <w:tcBorders>
              <w:top w:val="nil"/>
              <w:left w:val="nil"/>
              <w:bottom w:val="nil"/>
              <w:right w:val="nil"/>
            </w:tcBorders>
            <w:shd w:val="clear" w:color="000000" w:fill="FFFFFF"/>
            <w:noWrap/>
            <w:tcMar>
              <w:top w:w="15" w:type="dxa"/>
              <w:left w:w="15" w:type="dxa"/>
              <w:bottom w:w="0" w:type="dxa"/>
              <w:right w:w="15" w:type="dxa"/>
            </w:tcMar>
            <w:vAlign w:val="center"/>
            <w:hideMark/>
          </w:tcPr>
          <w:p w14:paraId="60228001" w14:textId="77777777" w:rsidR="00E32F27" w:rsidRDefault="00E32F27">
            <w:pPr>
              <w:rPr>
                <w:b/>
                <w:bCs/>
              </w:rPr>
            </w:pPr>
          </w:p>
          <w:p w14:paraId="13D38B3C" w14:textId="77777777" w:rsidR="00401718" w:rsidRDefault="00401718">
            <w:pPr>
              <w:rPr>
                <w:b/>
                <w:bCs/>
              </w:rPr>
            </w:pPr>
            <w:r>
              <w:rPr>
                <w:b/>
                <w:bCs/>
              </w:rPr>
              <w:t>Administration Staff</w:t>
            </w:r>
          </w:p>
        </w:tc>
        <w:tc>
          <w:tcPr>
            <w:tcW w:w="567"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35913525" w14:textId="77777777" w:rsidR="00401718" w:rsidRDefault="00401718">
            <w:r>
              <w:t> </w:t>
            </w:r>
          </w:p>
        </w:tc>
        <w:tc>
          <w:tcPr>
            <w:tcW w:w="567"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1EB096B3" w14:textId="77777777" w:rsidR="00401718" w:rsidRDefault="00401718">
            <w:r>
              <w:t> </w:t>
            </w:r>
          </w:p>
        </w:tc>
        <w:tc>
          <w:tcPr>
            <w:tcW w:w="3134" w:type="dxa"/>
            <w:tcBorders>
              <w:top w:val="nil"/>
              <w:left w:val="nil"/>
              <w:bottom w:val="nil"/>
              <w:right w:val="nil"/>
            </w:tcBorders>
            <w:shd w:val="clear" w:color="auto" w:fill="auto"/>
            <w:noWrap/>
            <w:tcMar>
              <w:top w:w="15" w:type="dxa"/>
              <w:left w:w="15" w:type="dxa"/>
              <w:bottom w:w="0" w:type="dxa"/>
              <w:right w:w="15" w:type="dxa"/>
            </w:tcMar>
            <w:vAlign w:val="bottom"/>
            <w:hideMark/>
          </w:tcPr>
          <w:p w14:paraId="779204BA" w14:textId="77777777" w:rsidR="00401718" w:rsidRDefault="00401718"/>
        </w:tc>
        <w:tc>
          <w:tcPr>
            <w:tcW w:w="1171" w:type="dxa"/>
            <w:tcBorders>
              <w:top w:val="nil"/>
              <w:left w:val="nil"/>
              <w:bottom w:val="nil"/>
              <w:right w:val="nil"/>
            </w:tcBorders>
            <w:shd w:val="clear" w:color="auto" w:fill="auto"/>
            <w:noWrap/>
            <w:tcMar>
              <w:top w:w="15" w:type="dxa"/>
              <w:left w:w="15" w:type="dxa"/>
              <w:bottom w:w="0" w:type="dxa"/>
              <w:right w:w="15" w:type="dxa"/>
            </w:tcMar>
            <w:vAlign w:val="bottom"/>
            <w:hideMark/>
          </w:tcPr>
          <w:p w14:paraId="37CC3A26" w14:textId="77777777" w:rsidR="00401718" w:rsidRDefault="00401718"/>
        </w:tc>
        <w:tc>
          <w:tcPr>
            <w:tcW w:w="585" w:type="dxa"/>
            <w:tcBorders>
              <w:top w:val="nil"/>
              <w:left w:val="nil"/>
              <w:bottom w:val="nil"/>
              <w:right w:val="nil"/>
            </w:tcBorders>
            <w:shd w:val="clear" w:color="auto" w:fill="auto"/>
            <w:noWrap/>
            <w:tcMar>
              <w:top w:w="15" w:type="dxa"/>
              <w:left w:w="15" w:type="dxa"/>
              <w:bottom w:w="0" w:type="dxa"/>
              <w:right w:w="15" w:type="dxa"/>
            </w:tcMar>
            <w:vAlign w:val="bottom"/>
            <w:hideMark/>
          </w:tcPr>
          <w:p w14:paraId="30DF90E8" w14:textId="77777777" w:rsidR="00401718" w:rsidRDefault="00401718"/>
        </w:tc>
        <w:tc>
          <w:tcPr>
            <w:tcW w:w="2623" w:type="dxa"/>
            <w:tcBorders>
              <w:top w:val="nil"/>
              <w:left w:val="nil"/>
              <w:bottom w:val="nil"/>
              <w:right w:val="nil"/>
            </w:tcBorders>
            <w:shd w:val="clear" w:color="auto" w:fill="auto"/>
            <w:noWrap/>
            <w:tcMar>
              <w:top w:w="15" w:type="dxa"/>
              <w:left w:w="15" w:type="dxa"/>
              <w:bottom w:w="0" w:type="dxa"/>
              <w:right w:w="15" w:type="dxa"/>
            </w:tcMar>
            <w:vAlign w:val="bottom"/>
            <w:hideMark/>
          </w:tcPr>
          <w:p w14:paraId="0BC6EA9A" w14:textId="77777777" w:rsidR="00401718" w:rsidRDefault="00401718"/>
        </w:tc>
      </w:tr>
      <w:tr w:rsidR="00401718" w14:paraId="5954AB49" w14:textId="77777777" w:rsidTr="00E32F27">
        <w:trPr>
          <w:trHeight w:val="340"/>
        </w:trPr>
        <w:tc>
          <w:tcPr>
            <w:tcW w:w="993"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805F559" w14:textId="77777777" w:rsidR="00401718" w:rsidRDefault="00401718">
            <w:r>
              <w:t xml:space="preserve">Jackie </w:t>
            </w:r>
          </w:p>
        </w:tc>
        <w:tc>
          <w:tcPr>
            <w:tcW w:w="1276"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7A260AE" w14:textId="77777777" w:rsidR="00401718" w:rsidRDefault="00401718">
            <w:r>
              <w:t>Marty</w:t>
            </w:r>
          </w:p>
        </w:tc>
        <w:tc>
          <w:tcPr>
            <w:tcW w:w="567"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B63A4BD" w14:textId="77777777" w:rsidR="00401718" w:rsidRDefault="00401718">
            <w:r>
              <w:t>44</w:t>
            </w:r>
          </w:p>
        </w:tc>
        <w:tc>
          <w:tcPr>
            <w:tcW w:w="567"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8B3C2F9" w14:textId="77777777" w:rsidR="00401718" w:rsidRDefault="00401718">
            <w:r>
              <w:t>3916</w:t>
            </w:r>
          </w:p>
        </w:tc>
        <w:tc>
          <w:tcPr>
            <w:tcW w:w="3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4B9BE8" w14:textId="77777777" w:rsidR="00401718" w:rsidRDefault="00322FBE">
            <w:pPr>
              <w:rPr>
                <w:color w:val="0000FF"/>
                <w:u w:val="single"/>
              </w:rPr>
            </w:pPr>
            <w:hyperlink r:id="rId87" w:history="1">
              <w:r w:rsidR="00401718">
                <w:rPr>
                  <w:rStyle w:val="Hyperlink"/>
                </w:rPr>
                <w:t>jackie.marty@rhul.ac.uk</w:t>
              </w:r>
            </w:hyperlink>
          </w:p>
        </w:tc>
        <w:tc>
          <w:tcPr>
            <w:tcW w:w="11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A8D7C3" w14:textId="77777777" w:rsidR="00401718" w:rsidRDefault="00401718">
            <w:r>
              <w:t xml:space="preserve">Arts Building </w:t>
            </w:r>
          </w:p>
        </w:tc>
        <w:tc>
          <w:tcPr>
            <w:tcW w:w="58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6A54CB" w14:textId="77777777" w:rsidR="00401718" w:rsidRDefault="00401718">
            <w:r>
              <w:t>G14</w:t>
            </w:r>
          </w:p>
        </w:tc>
        <w:tc>
          <w:tcPr>
            <w:tcW w:w="26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43BA72" w14:textId="77777777" w:rsidR="00401718" w:rsidRDefault="00401718" w:rsidP="00401718">
            <w:pPr>
              <w:jc w:val="left"/>
            </w:pPr>
            <w:r>
              <w:t>Senior Faculty Administrator / Study Aboard Co-ordinator</w:t>
            </w:r>
          </w:p>
        </w:tc>
      </w:tr>
      <w:tr w:rsidR="00401718" w14:paraId="08A27053" w14:textId="77777777" w:rsidTr="00E32F27">
        <w:trPr>
          <w:trHeight w:val="340"/>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03C03BC" w14:textId="77777777" w:rsidR="00401718" w:rsidRDefault="00401718">
            <w:r>
              <w:t>Angie</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9681292" w14:textId="77777777" w:rsidR="00401718" w:rsidRDefault="00401718">
            <w:r>
              <w:t>Godden</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89D4B9F" w14:textId="77777777" w:rsidR="00401718" w:rsidRDefault="00401718">
            <w:r>
              <w:t>41</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56AF1C5" w14:textId="77777777" w:rsidR="00401718" w:rsidRDefault="00401718">
            <w:r>
              <w:t>4629</w:t>
            </w:r>
          </w:p>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C9F8B2" w14:textId="77777777" w:rsidR="00401718" w:rsidRDefault="00322FBE">
            <w:pPr>
              <w:rPr>
                <w:color w:val="0000FF"/>
                <w:u w:val="single"/>
              </w:rPr>
            </w:pPr>
            <w:hyperlink r:id="rId88" w:history="1">
              <w:r w:rsidR="00401718">
                <w:rPr>
                  <w:rStyle w:val="Hyperlink"/>
                </w:rPr>
                <w:t>angela.godden@rhul.ac.uk</w:t>
              </w:r>
            </w:hyperlink>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568E52" w14:textId="77777777" w:rsidR="00401718" w:rsidRDefault="00401718">
            <w:r>
              <w:t xml:space="preserve">Arts Building </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9EA878" w14:textId="77777777" w:rsidR="00401718" w:rsidRDefault="00401718">
            <w:r>
              <w:t>G15</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B1E4C8" w14:textId="77777777" w:rsidR="00401718" w:rsidRDefault="00401718" w:rsidP="00401718">
            <w:pPr>
              <w:jc w:val="left"/>
            </w:pPr>
            <w:r>
              <w:t xml:space="preserve">Faculty Administrator PG/UG </w:t>
            </w:r>
          </w:p>
        </w:tc>
      </w:tr>
      <w:tr w:rsidR="00401718" w14:paraId="4F5EA73E" w14:textId="77777777" w:rsidTr="00E32F27">
        <w:trPr>
          <w:trHeight w:val="340"/>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ABBE54F" w14:textId="77777777" w:rsidR="00401718" w:rsidRDefault="00401718">
            <w:r>
              <w:t>Michelle</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558FAA3" w14:textId="77777777" w:rsidR="00401718" w:rsidRDefault="00401718">
            <w:r>
              <w:t>Rogers</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194317A" w14:textId="77777777" w:rsidR="00401718" w:rsidRDefault="00401718">
            <w:r>
              <w:t>44</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D3B15AC" w14:textId="77777777" w:rsidR="00401718" w:rsidRDefault="00401718">
            <w:r>
              <w:t>3734</w:t>
            </w:r>
          </w:p>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BB472B" w14:textId="77777777" w:rsidR="00401718" w:rsidRDefault="00322FBE">
            <w:pPr>
              <w:rPr>
                <w:color w:val="0000FF"/>
                <w:u w:val="single"/>
              </w:rPr>
            </w:pPr>
            <w:hyperlink r:id="rId89" w:history="1">
              <w:r w:rsidR="00401718">
                <w:rPr>
                  <w:rStyle w:val="Hyperlink"/>
                </w:rPr>
                <w:t>m.rogers@rhul.ac.uk</w:t>
              </w:r>
            </w:hyperlink>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A614BD" w14:textId="77777777" w:rsidR="00401718" w:rsidRDefault="00401718">
            <w:r>
              <w:t xml:space="preserve">Arts Building </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766183" w14:textId="77777777" w:rsidR="00401718" w:rsidRDefault="00401718">
            <w:r>
              <w:t>G15</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87CA0A" w14:textId="77777777" w:rsidR="00401718" w:rsidRDefault="00401718" w:rsidP="00401718">
            <w:pPr>
              <w:jc w:val="left"/>
            </w:pPr>
            <w:r>
              <w:t>Faculty Administrator Part Time - Mon,</w:t>
            </w:r>
            <w:r w:rsidR="000D32B8">
              <w:t xml:space="preserve"> </w:t>
            </w:r>
            <w:r>
              <w:t>Tues &amp; Wed am</w:t>
            </w:r>
          </w:p>
        </w:tc>
      </w:tr>
      <w:tr w:rsidR="00401718" w14:paraId="1831D7BC" w14:textId="77777777" w:rsidTr="00E32F27">
        <w:trPr>
          <w:trHeight w:val="340"/>
        </w:trPr>
        <w:tc>
          <w:tcPr>
            <w:tcW w:w="993" w:type="dxa"/>
            <w:tcBorders>
              <w:top w:val="nil"/>
              <w:left w:val="nil"/>
              <w:bottom w:val="nil"/>
              <w:right w:val="nil"/>
            </w:tcBorders>
            <w:shd w:val="clear" w:color="000000" w:fill="FFFFFF"/>
            <w:noWrap/>
            <w:tcMar>
              <w:top w:w="15" w:type="dxa"/>
              <w:left w:w="15" w:type="dxa"/>
              <w:bottom w:w="0" w:type="dxa"/>
              <w:right w:w="15" w:type="dxa"/>
            </w:tcMar>
            <w:vAlign w:val="center"/>
            <w:hideMark/>
          </w:tcPr>
          <w:p w14:paraId="05A16567" w14:textId="77777777" w:rsidR="00401718" w:rsidRDefault="00401718">
            <w:pPr>
              <w:rPr>
                <w:b/>
                <w:bCs/>
              </w:rPr>
            </w:pPr>
            <w:r>
              <w:rPr>
                <w:b/>
                <w:bCs/>
              </w:rPr>
              <w:t>Technical Staff</w:t>
            </w:r>
          </w:p>
        </w:tc>
        <w:tc>
          <w:tcPr>
            <w:tcW w:w="1276"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1BBBD64B" w14:textId="77777777" w:rsidR="00401718" w:rsidRDefault="00401718">
            <w:pPr>
              <w:rPr>
                <w:b/>
                <w:bCs/>
              </w:rPr>
            </w:pPr>
            <w:r>
              <w:rPr>
                <w:b/>
                <w:bCs/>
              </w:rPr>
              <w:t> </w:t>
            </w:r>
          </w:p>
        </w:tc>
        <w:tc>
          <w:tcPr>
            <w:tcW w:w="567"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1018C5BA" w14:textId="77777777" w:rsidR="00401718" w:rsidRDefault="00401718">
            <w:r>
              <w:t> </w:t>
            </w:r>
          </w:p>
        </w:tc>
        <w:tc>
          <w:tcPr>
            <w:tcW w:w="567" w:type="dxa"/>
            <w:tcBorders>
              <w:top w:val="nil"/>
              <w:left w:val="nil"/>
              <w:bottom w:val="nil"/>
              <w:right w:val="nil"/>
            </w:tcBorders>
            <w:shd w:val="clear" w:color="000000" w:fill="FFFFFF"/>
            <w:noWrap/>
            <w:tcMar>
              <w:top w:w="15" w:type="dxa"/>
              <w:left w:w="15" w:type="dxa"/>
              <w:bottom w:w="0" w:type="dxa"/>
              <w:right w:w="15" w:type="dxa"/>
            </w:tcMar>
            <w:vAlign w:val="bottom"/>
            <w:hideMark/>
          </w:tcPr>
          <w:p w14:paraId="2166392E" w14:textId="77777777" w:rsidR="00401718" w:rsidRDefault="00401718">
            <w:r>
              <w:t> </w:t>
            </w:r>
          </w:p>
        </w:tc>
        <w:tc>
          <w:tcPr>
            <w:tcW w:w="3134" w:type="dxa"/>
            <w:tcBorders>
              <w:top w:val="nil"/>
              <w:left w:val="nil"/>
              <w:bottom w:val="nil"/>
              <w:right w:val="nil"/>
            </w:tcBorders>
            <w:shd w:val="clear" w:color="auto" w:fill="auto"/>
            <w:noWrap/>
            <w:tcMar>
              <w:top w:w="15" w:type="dxa"/>
              <w:left w:w="15" w:type="dxa"/>
              <w:bottom w:w="0" w:type="dxa"/>
              <w:right w:w="15" w:type="dxa"/>
            </w:tcMar>
            <w:vAlign w:val="bottom"/>
            <w:hideMark/>
          </w:tcPr>
          <w:p w14:paraId="69AC4D8F" w14:textId="77777777" w:rsidR="00401718" w:rsidRDefault="00401718"/>
        </w:tc>
        <w:tc>
          <w:tcPr>
            <w:tcW w:w="1171" w:type="dxa"/>
            <w:tcBorders>
              <w:top w:val="nil"/>
              <w:left w:val="nil"/>
              <w:bottom w:val="nil"/>
              <w:right w:val="nil"/>
            </w:tcBorders>
            <w:shd w:val="clear" w:color="auto" w:fill="auto"/>
            <w:noWrap/>
            <w:tcMar>
              <w:top w:w="15" w:type="dxa"/>
              <w:left w:w="15" w:type="dxa"/>
              <w:bottom w:w="0" w:type="dxa"/>
              <w:right w:w="15" w:type="dxa"/>
            </w:tcMar>
            <w:vAlign w:val="bottom"/>
            <w:hideMark/>
          </w:tcPr>
          <w:p w14:paraId="12285B77" w14:textId="77777777" w:rsidR="00401718" w:rsidRDefault="00401718"/>
        </w:tc>
        <w:tc>
          <w:tcPr>
            <w:tcW w:w="585" w:type="dxa"/>
            <w:tcBorders>
              <w:top w:val="nil"/>
              <w:left w:val="nil"/>
              <w:bottom w:val="nil"/>
              <w:right w:val="nil"/>
            </w:tcBorders>
            <w:shd w:val="clear" w:color="auto" w:fill="auto"/>
            <w:noWrap/>
            <w:tcMar>
              <w:top w:w="15" w:type="dxa"/>
              <w:left w:w="15" w:type="dxa"/>
              <w:bottom w:w="0" w:type="dxa"/>
              <w:right w:w="15" w:type="dxa"/>
            </w:tcMar>
            <w:vAlign w:val="bottom"/>
            <w:hideMark/>
          </w:tcPr>
          <w:p w14:paraId="3149A904" w14:textId="77777777" w:rsidR="00401718" w:rsidRDefault="00401718"/>
        </w:tc>
        <w:tc>
          <w:tcPr>
            <w:tcW w:w="2623" w:type="dxa"/>
            <w:tcBorders>
              <w:top w:val="nil"/>
              <w:left w:val="nil"/>
              <w:bottom w:val="nil"/>
              <w:right w:val="nil"/>
            </w:tcBorders>
            <w:shd w:val="clear" w:color="auto" w:fill="auto"/>
            <w:noWrap/>
            <w:tcMar>
              <w:top w:w="15" w:type="dxa"/>
              <w:left w:w="15" w:type="dxa"/>
              <w:bottom w:w="0" w:type="dxa"/>
              <w:right w:w="15" w:type="dxa"/>
            </w:tcMar>
            <w:vAlign w:val="bottom"/>
            <w:hideMark/>
          </w:tcPr>
          <w:p w14:paraId="71E5CE8C" w14:textId="77777777" w:rsidR="00401718" w:rsidRDefault="00401718"/>
        </w:tc>
      </w:tr>
      <w:tr w:rsidR="00401718" w14:paraId="61ACFFCC" w14:textId="77777777" w:rsidTr="00E32F27">
        <w:trPr>
          <w:trHeight w:val="340"/>
        </w:trPr>
        <w:tc>
          <w:tcPr>
            <w:tcW w:w="993"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B2DF8F9" w14:textId="77777777" w:rsidR="00401718" w:rsidRDefault="00401718">
            <w:r>
              <w:t>Keith</w:t>
            </w:r>
          </w:p>
        </w:tc>
        <w:tc>
          <w:tcPr>
            <w:tcW w:w="1276"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DB552B5" w14:textId="77777777" w:rsidR="00401718" w:rsidRDefault="00401718">
            <w:r>
              <w:t>Buckman</w:t>
            </w:r>
          </w:p>
        </w:tc>
        <w:tc>
          <w:tcPr>
            <w:tcW w:w="567"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032B2F5" w14:textId="77777777" w:rsidR="00401718" w:rsidRDefault="00401718">
            <w:r>
              <w:t>44</w:t>
            </w:r>
          </w:p>
        </w:tc>
        <w:tc>
          <w:tcPr>
            <w:tcW w:w="567"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4084C99" w14:textId="77777777" w:rsidR="00401718" w:rsidRDefault="00401718">
            <w:r>
              <w:t>3269</w:t>
            </w:r>
          </w:p>
        </w:tc>
        <w:tc>
          <w:tcPr>
            <w:tcW w:w="3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6F837E" w14:textId="77777777" w:rsidR="00401718" w:rsidRDefault="00322FBE">
            <w:pPr>
              <w:rPr>
                <w:color w:val="0000FF"/>
                <w:u w:val="single"/>
              </w:rPr>
            </w:pPr>
            <w:hyperlink r:id="rId90" w:history="1">
              <w:r w:rsidR="00401718">
                <w:rPr>
                  <w:rStyle w:val="Hyperlink"/>
                </w:rPr>
                <w:t>keith.buckman@rhul.ac.uk</w:t>
              </w:r>
            </w:hyperlink>
          </w:p>
        </w:tc>
        <w:tc>
          <w:tcPr>
            <w:tcW w:w="11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14408E" w14:textId="77777777" w:rsidR="00401718" w:rsidRDefault="00401718">
            <w:r>
              <w:t xml:space="preserve">Williams </w:t>
            </w:r>
          </w:p>
        </w:tc>
        <w:tc>
          <w:tcPr>
            <w:tcW w:w="58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FD61DF" w14:textId="77777777" w:rsidR="00401718" w:rsidRDefault="00401718">
            <w:r>
              <w:t>W0-13</w:t>
            </w:r>
          </w:p>
        </w:tc>
        <w:tc>
          <w:tcPr>
            <w:tcW w:w="26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A0A37E" w14:textId="77777777" w:rsidR="00401718" w:rsidRDefault="00401718" w:rsidP="00401718">
            <w:pPr>
              <w:jc w:val="left"/>
            </w:pPr>
            <w:r>
              <w:t>Head of Production Facility</w:t>
            </w:r>
          </w:p>
        </w:tc>
      </w:tr>
      <w:tr w:rsidR="00401718" w14:paraId="14DA79D8" w14:textId="77777777" w:rsidTr="00E32F27">
        <w:trPr>
          <w:trHeight w:val="340"/>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4DE2BF2" w14:textId="77777777" w:rsidR="00401718" w:rsidRDefault="00401718">
            <w:r>
              <w:t>Neil</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A48BFE7" w14:textId="77777777" w:rsidR="00401718" w:rsidRDefault="00401718">
            <w:r>
              <w:t>Smith</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3F6C45A" w14:textId="77777777" w:rsidR="00401718" w:rsidRDefault="00401718">
            <w:r>
              <w:t>41</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CD79CD1" w14:textId="77777777" w:rsidR="00401718" w:rsidRDefault="00401718">
            <w:r>
              <w:t>4462</w:t>
            </w:r>
          </w:p>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A7DBF6" w14:textId="77777777" w:rsidR="00401718" w:rsidRDefault="00322FBE">
            <w:pPr>
              <w:rPr>
                <w:color w:val="0000FF"/>
                <w:u w:val="single"/>
              </w:rPr>
            </w:pPr>
            <w:hyperlink r:id="rId91" w:history="1">
              <w:r w:rsidR="00401718">
                <w:rPr>
                  <w:rStyle w:val="Hyperlink"/>
                </w:rPr>
                <w:t>n.smith@rhul.ac.uk</w:t>
              </w:r>
            </w:hyperlink>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AE44A3" w14:textId="77777777" w:rsidR="00401718" w:rsidRDefault="00401718">
            <w:r>
              <w:t>Williams</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8BD3A4" w14:textId="77777777" w:rsidR="00401718" w:rsidRDefault="00401718">
            <w:r>
              <w:t>W0-16</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431DC8" w14:textId="77777777" w:rsidR="00401718" w:rsidRDefault="00401718" w:rsidP="00401718">
            <w:pPr>
              <w:jc w:val="left"/>
            </w:pPr>
            <w:r>
              <w:t>Digital Media Technician</w:t>
            </w:r>
          </w:p>
        </w:tc>
      </w:tr>
      <w:tr w:rsidR="00401718" w14:paraId="6F0CBA02" w14:textId="77777777" w:rsidTr="00E32F27">
        <w:trPr>
          <w:trHeight w:val="340"/>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C81146F" w14:textId="77777777" w:rsidR="00401718" w:rsidRDefault="00401718">
            <w:r>
              <w:t>Sarah</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EF9AC4F" w14:textId="77777777" w:rsidR="00401718" w:rsidRDefault="00401718">
            <w:r>
              <w:t>Peacock</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B541F33" w14:textId="77777777" w:rsidR="00401718" w:rsidRDefault="00401718">
            <w:r>
              <w:t>41</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53DD2D4" w14:textId="77777777" w:rsidR="00401718" w:rsidRDefault="00401718">
            <w:r>
              <w:t>4461</w:t>
            </w:r>
          </w:p>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CDC6AF" w14:textId="77777777" w:rsidR="00401718" w:rsidRDefault="00401718">
            <w:pPr>
              <w:rPr>
                <w:color w:val="0000FF"/>
                <w:u w:val="single"/>
              </w:rPr>
            </w:pPr>
            <w:r>
              <w:rPr>
                <w:color w:val="0000FF"/>
                <w:u w:val="single"/>
              </w:rPr>
              <w:t>Sarah.Peacock@rhul.ac.uk</w:t>
            </w:r>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4C2635" w14:textId="77777777" w:rsidR="00401718" w:rsidRDefault="00401718">
            <w:r>
              <w:t>Williams</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6271D5" w14:textId="77777777" w:rsidR="00401718" w:rsidRDefault="00401718">
            <w:r>
              <w:t>W0-18</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B5C329" w14:textId="77777777" w:rsidR="00401718" w:rsidRDefault="00401718" w:rsidP="00401718">
            <w:pPr>
              <w:jc w:val="left"/>
            </w:pPr>
            <w:r>
              <w:t>Art and Design Technician</w:t>
            </w:r>
          </w:p>
        </w:tc>
      </w:tr>
      <w:tr w:rsidR="00401718" w14:paraId="78F73375" w14:textId="77777777" w:rsidTr="00E32F27">
        <w:trPr>
          <w:trHeight w:val="340"/>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648CED1" w14:textId="77777777" w:rsidR="00401718" w:rsidRDefault="00401718">
            <w:r>
              <w:t>James</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2331DF0" w14:textId="77777777" w:rsidR="00401718" w:rsidRDefault="00401718">
            <w:r>
              <w:t>Davis</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E105D40" w14:textId="77777777" w:rsidR="00401718" w:rsidRDefault="00401718">
            <w:r>
              <w:t>44</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4D62AA8" w14:textId="77777777" w:rsidR="00401718" w:rsidRDefault="00401718">
            <w:r>
              <w:t>3733</w:t>
            </w:r>
          </w:p>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2F30AA" w14:textId="77777777" w:rsidR="00401718" w:rsidRDefault="00322FBE">
            <w:pPr>
              <w:rPr>
                <w:color w:val="0000FF"/>
                <w:u w:val="single"/>
              </w:rPr>
            </w:pPr>
            <w:hyperlink r:id="rId92" w:history="1">
              <w:r w:rsidR="00401718">
                <w:rPr>
                  <w:rStyle w:val="Hyperlink"/>
                </w:rPr>
                <w:t>james.davis@rhul.ac.uk</w:t>
              </w:r>
            </w:hyperlink>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6AEE74" w14:textId="77777777" w:rsidR="00401718" w:rsidRDefault="00401718">
            <w:r>
              <w:t>Williams</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4ACC5A" w14:textId="77777777" w:rsidR="00401718" w:rsidRDefault="00401718">
            <w:r>
              <w:t>W0-29</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8E8E54" w14:textId="77777777" w:rsidR="00401718" w:rsidRDefault="00401718" w:rsidP="00401718">
            <w:pPr>
              <w:jc w:val="left"/>
            </w:pPr>
            <w:r>
              <w:t>Media Arts Technician</w:t>
            </w:r>
          </w:p>
        </w:tc>
      </w:tr>
      <w:tr w:rsidR="00401718" w14:paraId="5C3D49EB" w14:textId="77777777" w:rsidTr="00E32F27">
        <w:trPr>
          <w:trHeight w:val="340"/>
        </w:trPr>
        <w:tc>
          <w:tcPr>
            <w:tcW w:w="993"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E7E14F4" w14:textId="77777777" w:rsidR="00401718" w:rsidRDefault="00401718">
            <w:r>
              <w:t>Helen</w:t>
            </w:r>
          </w:p>
        </w:tc>
        <w:tc>
          <w:tcPr>
            <w:tcW w:w="127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5F69B74" w14:textId="77777777" w:rsidR="00401718" w:rsidRDefault="00401718">
            <w:r>
              <w:t>Adams</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0B65734" w14:textId="77777777" w:rsidR="00401718" w:rsidRDefault="00401718">
            <w:r>
              <w:t>41</w:t>
            </w:r>
          </w:p>
        </w:tc>
        <w:tc>
          <w:tcPr>
            <w:tcW w:w="56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E3C4A38" w14:textId="77777777" w:rsidR="00401718" w:rsidRDefault="00401718">
            <w:r>
              <w:t>4461</w:t>
            </w:r>
          </w:p>
        </w:tc>
        <w:tc>
          <w:tcPr>
            <w:tcW w:w="3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F8287F" w14:textId="77777777" w:rsidR="00401718" w:rsidRDefault="00322FBE">
            <w:pPr>
              <w:rPr>
                <w:color w:val="0000FF"/>
                <w:u w:val="single"/>
              </w:rPr>
            </w:pPr>
            <w:hyperlink r:id="rId93" w:history="1">
              <w:r w:rsidR="00401718">
                <w:rPr>
                  <w:rStyle w:val="Hyperlink"/>
                </w:rPr>
                <w:t>helen.adams@rhul.ac.uk</w:t>
              </w:r>
            </w:hyperlink>
          </w:p>
        </w:tc>
        <w:tc>
          <w:tcPr>
            <w:tcW w:w="1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368E64" w14:textId="77777777" w:rsidR="00401718" w:rsidRDefault="00401718">
            <w:r>
              <w:t>Williams</w:t>
            </w:r>
          </w:p>
        </w:tc>
        <w:tc>
          <w:tcPr>
            <w:tcW w:w="5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016EB8" w14:textId="77777777" w:rsidR="00401718" w:rsidRDefault="00401718">
            <w:r>
              <w:t>W0-18</w:t>
            </w:r>
          </w:p>
        </w:tc>
        <w:tc>
          <w:tcPr>
            <w:tcW w:w="262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013AE6" w14:textId="77777777" w:rsidR="00401718" w:rsidRDefault="00401718" w:rsidP="00401718">
            <w:pPr>
              <w:jc w:val="left"/>
            </w:pPr>
            <w:r>
              <w:t>Art and Design Technician</w:t>
            </w:r>
          </w:p>
        </w:tc>
      </w:tr>
      <w:tr w:rsidR="000D32B8" w14:paraId="5FDFE3C2" w14:textId="77777777" w:rsidTr="00E32F27">
        <w:trPr>
          <w:trHeight w:val="340"/>
        </w:trPr>
        <w:tc>
          <w:tcPr>
            <w:tcW w:w="993"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36499756" w14:textId="77777777" w:rsidR="000D32B8" w:rsidRDefault="000D32B8">
            <w:r>
              <w:t>Ella</w:t>
            </w:r>
          </w:p>
        </w:tc>
        <w:tc>
          <w:tcPr>
            <w:tcW w:w="1276"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403F8559" w14:textId="77777777" w:rsidR="000D32B8" w:rsidRDefault="000D32B8">
            <w:r>
              <w:t>Riden</w:t>
            </w:r>
          </w:p>
        </w:tc>
        <w:tc>
          <w:tcPr>
            <w:tcW w:w="567"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5FEB8FA1" w14:textId="77777777" w:rsidR="000D32B8" w:rsidRDefault="000D32B8">
            <w:r>
              <w:t>44</w:t>
            </w:r>
          </w:p>
        </w:tc>
        <w:tc>
          <w:tcPr>
            <w:tcW w:w="567"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6AF20DB2" w14:textId="77777777" w:rsidR="000D32B8" w:rsidRDefault="000D32B8">
            <w:r>
              <w:t>3733</w:t>
            </w:r>
          </w:p>
        </w:tc>
        <w:tc>
          <w:tcPr>
            <w:tcW w:w="3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3044951" w14:textId="77777777" w:rsidR="000D32B8" w:rsidRDefault="000D32B8">
            <w:pPr>
              <w:rPr>
                <w:color w:val="0000FF"/>
                <w:u w:val="single"/>
              </w:rPr>
            </w:pPr>
            <w:r>
              <w:rPr>
                <w:color w:val="0000FF"/>
                <w:u w:val="single"/>
              </w:rPr>
              <w:t>Ella.riden@rhul.ac.uk</w:t>
            </w:r>
          </w:p>
        </w:tc>
        <w:tc>
          <w:tcPr>
            <w:tcW w:w="11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67D98BF" w14:textId="77777777" w:rsidR="000D32B8" w:rsidRDefault="000D32B8">
            <w:r>
              <w:t>Williams</w:t>
            </w:r>
          </w:p>
        </w:tc>
        <w:tc>
          <w:tcPr>
            <w:tcW w:w="58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B599595" w14:textId="77777777" w:rsidR="000D32B8" w:rsidRDefault="000D32B8">
            <w:r>
              <w:t>W0-29</w:t>
            </w:r>
          </w:p>
        </w:tc>
        <w:tc>
          <w:tcPr>
            <w:tcW w:w="26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6CC1F78" w14:textId="270EBE90" w:rsidR="000D32B8" w:rsidRDefault="000D32B8" w:rsidP="00401718">
            <w:pPr>
              <w:jc w:val="left"/>
            </w:pPr>
            <w:r>
              <w:t xml:space="preserve">Location Store </w:t>
            </w:r>
            <w:r w:rsidR="00EA6FA0">
              <w:t>Technician</w:t>
            </w:r>
          </w:p>
        </w:tc>
      </w:tr>
      <w:tr w:rsidR="00EA6FA0" w14:paraId="75FE2F44" w14:textId="77777777" w:rsidTr="00E32F27">
        <w:trPr>
          <w:trHeight w:val="340"/>
        </w:trPr>
        <w:tc>
          <w:tcPr>
            <w:tcW w:w="993"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22F2731C" w14:textId="77777777" w:rsidR="00EA6FA0" w:rsidRDefault="00EA6FA0"/>
        </w:tc>
        <w:tc>
          <w:tcPr>
            <w:tcW w:w="1276"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4A36BA19" w14:textId="77777777" w:rsidR="00EA6FA0" w:rsidRDefault="00EA6FA0"/>
        </w:tc>
        <w:tc>
          <w:tcPr>
            <w:tcW w:w="567"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308E26C4" w14:textId="77777777" w:rsidR="00EA6FA0" w:rsidRDefault="00EA6FA0"/>
        </w:tc>
        <w:tc>
          <w:tcPr>
            <w:tcW w:w="567"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5871E88C" w14:textId="77777777" w:rsidR="00EA6FA0" w:rsidRDefault="00EA6FA0"/>
        </w:tc>
        <w:tc>
          <w:tcPr>
            <w:tcW w:w="3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4F3174E" w14:textId="77777777" w:rsidR="00EA6FA0" w:rsidRDefault="00EA6FA0">
            <w:pPr>
              <w:rPr>
                <w:color w:val="0000FF"/>
                <w:u w:val="single"/>
              </w:rPr>
            </w:pPr>
          </w:p>
        </w:tc>
        <w:tc>
          <w:tcPr>
            <w:tcW w:w="11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CD1DA03" w14:textId="77777777" w:rsidR="00EA6FA0" w:rsidRDefault="00EA6FA0"/>
        </w:tc>
        <w:tc>
          <w:tcPr>
            <w:tcW w:w="58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9A5744A" w14:textId="77777777" w:rsidR="00EA6FA0" w:rsidRDefault="00EA6FA0"/>
        </w:tc>
        <w:tc>
          <w:tcPr>
            <w:tcW w:w="26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B6B1480" w14:textId="77777777" w:rsidR="00EA6FA0" w:rsidRDefault="00EA6FA0" w:rsidP="00401718">
            <w:pPr>
              <w:jc w:val="left"/>
            </w:pPr>
          </w:p>
        </w:tc>
      </w:tr>
      <w:tr w:rsidR="00EA6FA0" w14:paraId="0F38D910" w14:textId="77777777" w:rsidTr="00E32F27">
        <w:trPr>
          <w:trHeight w:val="340"/>
        </w:trPr>
        <w:tc>
          <w:tcPr>
            <w:tcW w:w="3403" w:type="dxa"/>
            <w:gridSpan w:val="4"/>
            <w:tcBorders>
              <w:top w:val="single" w:sz="4" w:space="0" w:color="auto"/>
              <w:left w:val="single" w:sz="4" w:space="0" w:color="FFFFFF" w:themeColor="background1"/>
              <w:bottom w:val="single" w:sz="4" w:space="0" w:color="auto"/>
              <w:right w:val="single" w:sz="4" w:space="0" w:color="FFFFFF" w:themeColor="background1"/>
            </w:tcBorders>
            <w:shd w:val="clear" w:color="000000" w:fill="FFFFFF"/>
            <w:noWrap/>
            <w:tcMar>
              <w:top w:w="15" w:type="dxa"/>
              <w:left w:w="15" w:type="dxa"/>
              <w:bottom w:w="0" w:type="dxa"/>
              <w:right w:w="15" w:type="dxa"/>
            </w:tcMar>
            <w:vAlign w:val="center"/>
          </w:tcPr>
          <w:p w14:paraId="57E002BA" w14:textId="77777777" w:rsidR="00EA6FA0" w:rsidRDefault="00EA6FA0"/>
          <w:p w14:paraId="0E8C8CD9" w14:textId="795E67A2" w:rsidR="00EA6FA0" w:rsidRDefault="00EA6FA0">
            <w:r>
              <w:t>Research Only Staff</w:t>
            </w:r>
          </w:p>
        </w:tc>
        <w:tc>
          <w:tcPr>
            <w:tcW w:w="3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tcMar>
              <w:top w:w="15" w:type="dxa"/>
              <w:left w:w="15" w:type="dxa"/>
              <w:bottom w:w="0" w:type="dxa"/>
              <w:right w:w="15" w:type="dxa"/>
            </w:tcMar>
            <w:vAlign w:val="center"/>
          </w:tcPr>
          <w:p w14:paraId="41041788" w14:textId="77777777" w:rsidR="00EA6FA0" w:rsidRDefault="00EA6FA0">
            <w:pPr>
              <w:rPr>
                <w:color w:val="0000FF"/>
                <w:u w:val="single"/>
              </w:rPr>
            </w:pPr>
          </w:p>
        </w:tc>
        <w:tc>
          <w:tcPr>
            <w:tcW w:w="117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tcMar>
              <w:top w:w="15" w:type="dxa"/>
              <w:left w:w="15" w:type="dxa"/>
              <w:bottom w:w="0" w:type="dxa"/>
              <w:right w:w="15" w:type="dxa"/>
            </w:tcMar>
            <w:vAlign w:val="center"/>
          </w:tcPr>
          <w:p w14:paraId="550786CF" w14:textId="77777777" w:rsidR="00EA6FA0" w:rsidRDefault="00EA6FA0"/>
        </w:tc>
        <w:tc>
          <w:tcPr>
            <w:tcW w:w="58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tcMar>
              <w:top w:w="15" w:type="dxa"/>
              <w:left w:w="15" w:type="dxa"/>
              <w:bottom w:w="0" w:type="dxa"/>
              <w:right w:w="15" w:type="dxa"/>
            </w:tcMar>
            <w:vAlign w:val="center"/>
          </w:tcPr>
          <w:p w14:paraId="1CCB9B34" w14:textId="77777777" w:rsidR="00EA6FA0" w:rsidRDefault="00EA6FA0"/>
        </w:tc>
        <w:tc>
          <w:tcPr>
            <w:tcW w:w="262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noWrap/>
            <w:tcMar>
              <w:top w:w="15" w:type="dxa"/>
              <w:left w:w="15" w:type="dxa"/>
              <w:bottom w:w="0" w:type="dxa"/>
              <w:right w:w="15" w:type="dxa"/>
            </w:tcMar>
            <w:vAlign w:val="center"/>
          </w:tcPr>
          <w:p w14:paraId="4A0DD1DD" w14:textId="77777777" w:rsidR="00EA6FA0" w:rsidRDefault="00EA6FA0" w:rsidP="00401718">
            <w:pPr>
              <w:jc w:val="left"/>
            </w:pPr>
          </w:p>
        </w:tc>
      </w:tr>
      <w:tr w:rsidR="00EA6FA0" w14:paraId="484AB6C5" w14:textId="77777777" w:rsidTr="00E32F27">
        <w:trPr>
          <w:trHeight w:val="340"/>
        </w:trPr>
        <w:tc>
          <w:tcPr>
            <w:tcW w:w="993"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1AF7E30B" w14:textId="0536D8B5" w:rsidR="00EA6FA0" w:rsidRDefault="00EA6FA0" w:rsidP="00EA6FA0">
            <w:r>
              <w:t>Nick</w:t>
            </w:r>
          </w:p>
        </w:tc>
        <w:tc>
          <w:tcPr>
            <w:tcW w:w="1276"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32CDE740" w14:textId="242439D9" w:rsidR="00EA6FA0" w:rsidRDefault="00EA6FA0" w:rsidP="00EA6FA0">
            <w:r>
              <w:t>Hall</w:t>
            </w:r>
          </w:p>
        </w:tc>
        <w:tc>
          <w:tcPr>
            <w:tcW w:w="567"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202D5C51" w14:textId="1CCC061D" w:rsidR="00EA6FA0" w:rsidRDefault="00EA6FA0" w:rsidP="00EA6FA0">
            <w:r>
              <w:t>27</w:t>
            </w:r>
          </w:p>
        </w:tc>
        <w:tc>
          <w:tcPr>
            <w:tcW w:w="567"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073B4FA5" w14:textId="5A133690" w:rsidR="00EA6FA0" w:rsidRDefault="00EA6FA0" w:rsidP="00EA6FA0">
            <w:r>
              <w:t>6216</w:t>
            </w:r>
          </w:p>
        </w:tc>
        <w:tc>
          <w:tcPr>
            <w:tcW w:w="3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96B139C" w14:textId="2E211CB6" w:rsidR="00EA6FA0" w:rsidRDefault="00322FBE" w:rsidP="00EA6FA0">
            <w:pPr>
              <w:rPr>
                <w:color w:val="0000FF"/>
                <w:u w:val="single"/>
              </w:rPr>
            </w:pPr>
            <w:hyperlink r:id="rId94" w:history="1">
              <w:r w:rsidR="00EA6FA0">
                <w:rPr>
                  <w:rStyle w:val="Hyperlink"/>
                </w:rPr>
                <w:t>nick.hall@rhul.ac.uk</w:t>
              </w:r>
            </w:hyperlink>
          </w:p>
        </w:tc>
        <w:tc>
          <w:tcPr>
            <w:tcW w:w="11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BDBF0A8" w14:textId="47574942" w:rsidR="00EA6FA0" w:rsidRDefault="00EA6FA0" w:rsidP="00EA6FA0">
            <w:r>
              <w:t>Arts Building</w:t>
            </w:r>
          </w:p>
        </w:tc>
        <w:tc>
          <w:tcPr>
            <w:tcW w:w="58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FAC4494" w14:textId="7AA24C54" w:rsidR="00EA6FA0" w:rsidRDefault="00EA6FA0" w:rsidP="00EA6FA0">
            <w:r>
              <w:t>F6</w:t>
            </w:r>
          </w:p>
        </w:tc>
        <w:tc>
          <w:tcPr>
            <w:tcW w:w="26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ECFE32B" w14:textId="7704B67C" w:rsidR="00EA6FA0" w:rsidRDefault="00EA6FA0" w:rsidP="00EA6FA0">
            <w:pPr>
              <w:jc w:val="left"/>
            </w:pPr>
            <w:r>
              <w:t>Research Officer</w:t>
            </w:r>
          </w:p>
        </w:tc>
      </w:tr>
      <w:tr w:rsidR="00EA6FA0" w14:paraId="576EE8C5" w14:textId="77777777" w:rsidTr="00E32F27">
        <w:trPr>
          <w:trHeight w:val="340"/>
        </w:trPr>
        <w:tc>
          <w:tcPr>
            <w:tcW w:w="993"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0AEEBE96" w14:textId="54E4A3CF" w:rsidR="00EA6FA0" w:rsidRDefault="00EA6FA0" w:rsidP="00EA6FA0">
            <w:r>
              <w:t>Les</w:t>
            </w:r>
          </w:p>
        </w:tc>
        <w:tc>
          <w:tcPr>
            <w:tcW w:w="1276"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04123386" w14:textId="6E97EEBC" w:rsidR="00EA6FA0" w:rsidRDefault="00EA6FA0" w:rsidP="00EA6FA0">
            <w:r>
              <w:t>Cooke</w:t>
            </w:r>
          </w:p>
        </w:tc>
        <w:tc>
          <w:tcPr>
            <w:tcW w:w="567"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494F438B" w14:textId="77777777" w:rsidR="00EA6FA0" w:rsidRDefault="00EA6FA0" w:rsidP="00EA6FA0"/>
        </w:tc>
        <w:tc>
          <w:tcPr>
            <w:tcW w:w="567"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00DEF741" w14:textId="77777777" w:rsidR="00EA6FA0" w:rsidRDefault="00EA6FA0" w:rsidP="00EA6FA0"/>
        </w:tc>
        <w:tc>
          <w:tcPr>
            <w:tcW w:w="3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4C01E3B" w14:textId="41517F93" w:rsidR="00EA6FA0" w:rsidRDefault="00322FBE" w:rsidP="00EA6FA0">
            <w:hyperlink r:id="rId95" w:history="1">
              <w:r w:rsidR="00EA6FA0" w:rsidRPr="0002267A">
                <w:rPr>
                  <w:rStyle w:val="Hyperlink"/>
                  <w:rFonts w:cstheme="minorBidi"/>
                </w:rPr>
                <w:t>Lez.cooke@rhul.ac.uk</w:t>
              </w:r>
            </w:hyperlink>
          </w:p>
        </w:tc>
        <w:tc>
          <w:tcPr>
            <w:tcW w:w="11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95477F4" w14:textId="77777777" w:rsidR="00EA6FA0" w:rsidRDefault="00EA6FA0" w:rsidP="00EA6FA0"/>
        </w:tc>
        <w:tc>
          <w:tcPr>
            <w:tcW w:w="58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88AABA9" w14:textId="77777777" w:rsidR="00EA6FA0" w:rsidRDefault="00EA6FA0" w:rsidP="00EA6FA0"/>
        </w:tc>
        <w:tc>
          <w:tcPr>
            <w:tcW w:w="26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AE828B8" w14:textId="55AE9550" w:rsidR="00EA6FA0" w:rsidRDefault="00EA6FA0" w:rsidP="00EA6FA0">
            <w:pPr>
              <w:jc w:val="left"/>
            </w:pPr>
            <w:r>
              <w:t>Senior Research Officer</w:t>
            </w:r>
          </w:p>
        </w:tc>
      </w:tr>
      <w:tr w:rsidR="00664D2D" w14:paraId="5F3A9710" w14:textId="77777777" w:rsidTr="00E32F27">
        <w:trPr>
          <w:trHeight w:val="340"/>
        </w:trPr>
        <w:tc>
          <w:tcPr>
            <w:tcW w:w="993"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5F9CE4AC" w14:textId="65C21913" w:rsidR="00664D2D" w:rsidRDefault="00664D2D" w:rsidP="00EA6FA0">
            <w:r>
              <w:t xml:space="preserve">Billy </w:t>
            </w:r>
          </w:p>
        </w:tc>
        <w:tc>
          <w:tcPr>
            <w:tcW w:w="1276"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20FD7959" w14:textId="6248ED0E" w:rsidR="00664D2D" w:rsidRDefault="00664D2D" w:rsidP="00EA6FA0">
            <w:r>
              <w:t>Smart</w:t>
            </w:r>
          </w:p>
        </w:tc>
        <w:tc>
          <w:tcPr>
            <w:tcW w:w="567"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3724FD29" w14:textId="77777777" w:rsidR="00664D2D" w:rsidRDefault="00664D2D" w:rsidP="00EA6FA0"/>
        </w:tc>
        <w:tc>
          <w:tcPr>
            <w:tcW w:w="567"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2110DFB8" w14:textId="77777777" w:rsidR="00664D2D" w:rsidRDefault="00664D2D" w:rsidP="00EA6FA0"/>
        </w:tc>
        <w:tc>
          <w:tcPr>
            <w:tcW w:w="3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F6356CF" w14:textId="499F7B37" w:rsidR="00664D2D" w:rsidRDefault="00322FBE" w:rsidP="00EA6FA0">
            <w:hyperlink r:id="rId96" w:history="1">
              <w:r w:rsidR="00664D2D" w:rsidRPr="0002267A">
                <w:rPr>
                  <w:rStyle w:val="Hyperlink"/>
                  <w:rFonts w:cstheme="minorBidi"/>
                </w:rPr>
                <w:t>Billy.smart@rhul.ac.uk</w:t>
              </w:r>
            </w:hyperlink>
          </w:p>
        </w:tc>
        <w:tc>
          <w:tcPr>
            <w:tcW w:w="11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106092F" w14:textId="77777777" w:rsidR="00664D2D" w:rsidRDefault="00664D2D" w:rsidP="00EA6FA0"/>
        </w:tc>
        <w:tc>
          <w:tcPr>
            <w:tcW w:w="58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F9B1C94" w14:textId="77777777" w:rsidR="00664D2D" w:rsidRDefault="00664D2D" w:rsidP="00EA6FA0"/>
        </w:tc>
        <w:tc>
          <w:tcPr>
            <w:tcW w:w="26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CA41EB4" w14:textId="0646C374" w:rsidR="00664D2D" w:rsidRDefault="00664D2D" w:rsidP="00EA6FA0">
            <w:pPr>
              <w:jc w:val="left"/>
            </w:pPr>
            <w:r>
              <w:t>Research Officer</w:t>
            </w:r>
          </w:p>
        </w:tc>
      </w:tr>
      <w:tr w:rsidR="00664D2D" w14:paraId="6FA5050B" w14:textId="77777777" w:rsidTr="00E32F27">
        <w:trPr>
          <w:trHeight w:val="340"/>
        </w:trPr>
        <w:tc>
          <w:tcPr>
            <w:tcW w:w="993"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200E2442" w14:textId="28BF7447" w:rsidR="00664D2D" w:rsidRDefault="00664D2D" w:rsidP="00EA6FA0">
            <w:r>
              <w:t xml:space="preserve">Amanda </w:t>
            </w:r>
          </w:p>
        </w:tc>
        <w:tc>
          <w:tcPr>
            <w:tcW w:w="1276"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5991B5F1" w14:textId="53DC963E" w:rsidR="00664D2D" w:rsidRDefault="00664D2D" w:rsidP="00EA6FA0">
            <w:r>
              <w:t>Murphy</w:t>
            </w:r>
          </w:p>
        </w:tc>
        <w:tc>
          <w:tcPr>
            <w:tcW w:w="567"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45FDC0B5" w14:textId="77777777" w:rsidR="00664D2D" w:rsidRDefault="00664D2D" w:rsidP="00EA6FA0"/>
        </w:tc>
        <w:tc>
          <w:tcPr>
            <w:tcW w:w="567"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32D6B7A5" w14:textId="77777777" w:rsidR="00664D2D" w:rsidRDefault="00664D2D" w:rsidP="00EA6FA0"/>
        </w:tc>
        <w:tc>
          <w:tcPr>
            <w:tcW w:w="3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2501140" w14:textId="74EDD48E" w:rsidR="00664D2D" w:rsidRDefault="00322FBE" w:rsidP="00EA6FA0">
            <w:hyperlink r:id="rId97" w:history="1">
              <w:r w:rsidR="00664D2D" w:rsidRPr="0002267A">
                <w:rPr>
                  <w:rStyle w:val="Hyperlink"/>
                  <w:rFonts w:cstheme="minorBidi"/>
                </w:rPr>
                <w:t>Amanda.murphy@rhul.ac.uk</w:t>
              </w:r>
            </w:hyperlink>
          </w:p>
        </w:tc>
        <w:tc>
          <w:tcPr>
            <w:tcW w:w="11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4B2BC10" w14:textId="77777777" w:rsidR="00664D2D" w:rsidRDefault="00664D2D" w:rsidP="00EA6FA0"/>
        </w:tc>
        <w:tc>
          <w:tcPr>
            <w:tcW w:w="58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7E5765F" w14:textId="77777777" w:rsidR="00664D2D" w:rsidRDefault="00664D2D" w:rsidP="00EA6FA0"/>
        </w:tc>
        <w:tc>
          <w:tcPr>
            <w:tcW w:w="262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8FAFC12" w14:textId="46BD1059" w:rsidR="00664D2D" w:rsidRDefault="00664D2D" w:rsidP="00EA6FA0">
            <w:pPr>
              <w:jc w:val="left"/>
            </w:pPr>
            <w:r>
              <w:t>Digital Producer</w:t>
            </w:r>
          </w:p>
        </w:tc>
      </w:tr>
    </w:tbl>
    <w:p w14:paraId="2B3166EA" w14:textId="77777777" w:rsidR="00F55340" w:rsidRDefault="00F55340" w:rsidP="00D40929">
      <w:pPr>
        <w:pStyle w:val="NormalWeb"/>
        <w:spacing w:before="0" w:beforeAutospacing="0" w:after="120" w:afterAutospacing="0"/>
        <w:jc w:val="left"/>
        <w:rPr>
          <w:rFonts w:ascii="Tahoma" w:eastAsiaTheme="minorEastAsia" w:hAnsi="Tahoma" w:cs="Tahoma"/>
          <w:szCs w:val="20"/>
        </w:rPr>
      </w:pPr>
    </w:p>
    <w:p w14:paraId="2145E5E4" w14:textId="77777777" w:rsidR="00F55340" w:rsidRDefault="00F55340">
      <w:pPr>
        <w:spacing w:after="200" w:line="276" w:lineRule="auto"/>
        <w:rPr>
          <w:rFonts w:ascii="Tahoma" w:hAnsi="Tahoma" w:cs="Tahoma"/>
        </w:rPr>
      </w:pPr>
      <w:r>
        <w:rPr>
          <w:rFonts w:ascii="Tahoma" w:hAnsi="Tahoma" w:cs="Tahoma"/>
        </w:rPr>
        <w:br w:type="page"/>
      </w:r>
    </w:p>
    <w:p w14:paraId="11912F3A" w14:textId="77777777" w:rsidR="00F55340" w:rsidRPr="00EE272E" w:rsidRDefault="00F55340" w:rsidP="00F857F0">
      <w:pPr>
        <w:pStyle w:val="Heading1"/>
        <w:rPr>
          <w:rStyle w:val="IntenseEmphasis"/>
          <w:rFonts w:ascii="Corbel" w:hAnsi="Corbel" w:cs="Tahoma"/>
          <w:b/>
          <w:i w:val="0"/>
          <w:color w:val="auto"/>
          <w:spacing w:val="5"/>
          <w:sz w:val="20"/>
          <w:szCs w:val="20"/>
        </w:rPr>
      </w:pPr>
      <w:bookmarkStart w:id="177" w:name="_Toc480880762"/>
      <w:r w:rsidRPr="00F857F0">
        <w:rPr>
          <w:rFonts w:ascii="Corbel" w:hAnsi="Corbel" w:cs="Tahoma"/>
          <w:sz w:val="20"/>
          <w:szCs w:val="20"/>
        </w:rPr>
        <w:lastRenderedPageBreak/>
        <w:t>Appendix 8</w:t>
      </w:r>
      <w:bookmarkStart w:id="178" w:name="_Toc427313111"/>
      <w:r w:rsidR="00EE272E">
        <w:rPr>
          <w:rFonts w:ascii="Corbel" w:hAnsi="Corbel" w:cs="Tahoma"/>
          <w:sz w:val="20"/>
          <w:szCs w:val="20"/>
        </w:rPr>
        <w:t xml:space="preserve">: </w:t>
      </w:r>
      <w:r w:rsidRPr="00F857F0">
        <w:rPr>
          <w:rStyle w:val="IntenseEmphasis"/>
          <w:rFonts w:ascii="Corbel" w:hAnsi="Corbel"/>
          <w:color w:val="auto"/>
          <w:sz w:val="20"/>
          <w:szCs w:val="20"/>
        </w:rPr>
        <w:t>The Media Arts Centre</w:t>
      </w:r>
      <w:bookmarkEnd w:id="177"/>
      <w:bookmarkEnd w:id="178"/>
    </w:p>
    <w:p w14:paraId="09CD7DEB" w14:textId="77777777" w:rsidR="00F55340" w:rsidRPr="00010C2C" w:rsidRDefault="00F55340" w:rsidP="00F55340">
      <w:pPr>
        <w:rPr>
          <w:rFonts w:ascii="Corbel" w:hAnsi="Corbel" w:cs="Arial"/>
          <w:sz w:val="22"/>
          <w:szCs w:val="22"/>
        </w:rPr>
      </w:pPr>
    </w:p>
    <w:p w14:paraId="2B645C8A" w14:textId="77777777" w:rsidR="00F55340" w:rsidRPr="007919D7" w:rsidRDefault="00F55340" w:rsidP="00F55340">
      <w:pPr>
        <w:rPr>
          <w:rFonts w:ascii="Corbel" w:hAnsi="Corbel" w:cs="Arial"/>
        </w:rPr>
      </w:pPr>
      <w:r w:rsidRPr="007919D7">
        <w:rPr>
          <w:rFonts w:ascii="Corbel" w:hAnsi="Corbel" w:cs="Arial"/>
        </w:rPr>
        <w:t xml:space="preserve">The Media Arts Centre comprises the Williams Building and adjacent television studio. It is staffed by the technical support team and offers students a range of production facilities and learning resources. The building normally operates on a 24-7 basis with members of the support team normally being available during office hours. </w:t>
      </w:r>
    </w:p>
    <w:p w14:paraId="443EEE81" w14:textId="77777777" w:rsidR="00F55340" w:rsidRPr="007919D7" w:rsidRDefault="00F55340" w:rsidP="00F55340">
      <w:pPr>
        <w:rPr>
          <w:rFonts w:ascii="Corbel" w:hAnsi="Corbel" w:cs="Arial"/>
        </w:rPr>
      </w:pPr>
      <w:r w:rsidRPr="007919D7">
        <w:rPr>
          <w:rFonts w:ascii="Corbel" w:hAnsi="Corbel" w:cs="Arial"/>
        </w:rPr>
        <w:t>The team is proactive in running media skills training as an integral component of our practice courses, throughout their duration, and liaises closely with practice teaching colleagues to ensure appropriate and timely delivery of training sessions and tutorial support. Our favoured approach is to team-teach with as much opportunity for hands-on practical experience as possible, in a way that enables students to interrogate the process and apply new knowledge in subsequent practice work. Most of us have previous industry experience, often with ongoing links, and have taken the College’s INSTIL teaching certificate course. We also have many and varied personal creative interests which inform our work.</w:t>
      </w:r>
    </w:p>
    <w:p w14:paraId="3D509292" w14:textId="77777777" w:rsidR="00F55340" w:rsidRPr="007919D7" w:rsidRDefault="00F55340" w:rsidP="00F55340">
      <w:pPr>
        <w:pStyle w:val="Heading1"/>
        <w:rPr>
          <w:rFonts w:ascii="Corbel" w:hAnsi="Corbel"/>
          <w:sz w:val="20"/>
        </w:rPr>
      </w:pPr>
    </w:p>
    <w:tbl>
      <w:tblPr>
        <w:tblStyle w:val="TableGrid"/>
        <w:tblW w:w="0" w:type="auto"/>
        <w:tblLook w:val="01E0" w:firstRow="1" w:lastRow="1" w:firstColumn="1" w:lastColumn="1" w:noHBand="0" w:noVBand="0"/>
      </w:tblPr>
      <w:tblGrid>
        <w:gridCol w:w="4647"/>
        <w:gridCol w:w="4557"/>
      </w:tblGrid>
      <w:tr w:rsidR="00F55340" w:rsidRPr="007919D7" w14:paraId="2B7AA8AA" w14:textId="77777777" w:rsidTr="00F857F0">
        <w:tc>
          <w:tcPr>
            <w:tcW w:w="10754" w:type="dxa"/>
            <w:gridSpan w:val="2"/>
          </w:tcPr>
          <w:p w14:paraId="5713BE5C" w14:textId="77777777" w:rsidR="00F55340" w:rsidRPr="007919D7" w:rsidRDefault="00F55340" w:rsidP="00F857F0">
            <w:pPr>
              <w:rPr>
                <w:rFonts w:ascii="Corbel" w:hAnsi="Corbel"/>
              </w:rPr>
            </w:pPr>
            <w:r w:rsidRPr="007919D7">
              <w:rPr>
                <w:rFonts w:ascii="Corbel" w:hAnsi="Corbel"/>
              </w:rPr>
              <w:t xml:space="preserve">The </w:t>
            </w:r>
            <w:r w:rsidRPr="007919D7">
              <w:rPr>
                <w:rFonts w:ascii="Corbel" w:hAnsi="Corbel"/>
                <w:b/>
              </w:rPr>
              <w:t>Location Store opening times</w:t>
            </w:r>
            <w:r w:rsidRPr="007919D7">
              <w:rPr>
                <w:rFonts w:ascii="Corbel" w:hAnsi="Corbel"/>
              </w:rPr>
              <w:t xml:space="preserve"> (Mondays to Fridays) are:</w:t>
            </w:r>
          </w:p>
        </w:tc>
      </w:tr>
      <w:tr w:rsidR="00F55340" w:rsidRPr="007919D7" w14:paraId="0FA5604A" w14:textId="77777777" w:rsidTr="00F857F0">
        <w:tc>
          <w:tcPr>
            <w:tcW w:w="5377" w:type="dxa"/>
          </w:tcPr>
          <w:p w14:paraId="1BA5420D" w14:textId="77777777" w:rsidR="00F55340" w:rsidRPr="007919D7" w:rsidRDefault="00F55340" w:rsidP="00F857F0">
            <w:pPr>
              <w:rPr>
                <w:rFonts w:ascii="Corbel" w:hAnsi="Corbel"/>
              </w:rPr>
            </w:pPr>
            <w:r w:rsidRPr="007919D7">
              <w:rPr>
                <w:rFonts w:ascii="Corbel" w:hAnsi="Corbel"/>
              </w:rPr>
              <w:t>Mornings</w:t>
            </w:r>
          </w:p>
        </w:tc>
        <w:tc>
          <w:tcPr>
            <w:tcW w:w="5377" w:type="dxa"/>
          </w:tcPr>
          <w:p w14:paraId="2DE39A5B" w14:textId="77777777" w:rsidR="00F55340" w:rsidRPr="007919D7" w:rsidRDefault="00F55340" w:rsidP="00F857F0">
            <w:pPr>
              <w:rPr>
                <w:rFonts w:ascii="Corbel" w:hAnsi="Corbel"/>
              </w:rPr>
            </w:pPr>
            <w:r w:rsidRPr="007919D7">
              <w:rPr>
                <w:rFonts w:ascii="Corbel" w:hAnsi="Corbel"/>
              </w:rPr>
              <w:t>09.30 – 11.00</w:t>
            </w:r>
          </w:p>
        </w:tc>
      </w:tr>
      <w:tr w:rsidR="00F55340" w:rsidRPr="007919D7" w14:paraId="0F7CFE8E" w14:textId="77777777" w:rsidTr="00F857F0">
        <w:tc>
          <w:tcPr>
            <w:tcW w:w="5377" w:type="dxa"/>
          </w:tcPr>
          <w:p w14:paraId="566BB872" w14:textId="77777777" w:rsidR="00F55340" w:rsidRPr="007919D7" w:rsidRDefault="00F55340" w:rsidP="00F857F0">
            <w:pPr>
              <w:rPr>
                <w:rFonts w:ascii="Corbel" w:hAnsi="Corbel"/>
              </w:rPr>
            </w:pPr>
            <w:r w:rsidRPr="007919D7">
              <w:rPr>
                <w:rFonts w:ascii="Corbel" w:hAnsi="Corbel"/>
              </w:rPr>
              <w:t>Lunchtimes</w:t>
            </w:r>
          </w:p>
        </w:tc>
        <w:tc>
          <w:tcPr>
            <w:tcW w:w="5377" w:type="dxa"/>
          </w:tcPr>
          <w:p w14:paraId="7D8FC4C7" w14:textId="77777777" w:rsidR="00F55340" w:rsidRPr="007919D7" w:rsidRDefault="00F55340" w:rsidP="00F857F0">
            <w:pPr>
              <w:rPr>
                <w:rFonts w:ascii="Corbel" w:hAnsi="Corbel"/>
              </w:rPr>
            </w:pPr>
            <w:r w:rsidRPr="007919D7">
              <w:rPr>
                <w:rFonts w:ascii="Corbel" w:hAnsi="Corbel"/>
              </w:rPr>
              <w:t>13.00 – 14.30</w:t>
            </w:r>
          </w:p>
        </w:tc>
      </w:tr>
      <w:tr w:rsidR="00F55340" w:rsidRPr="007919D7" w14:paraId="300BC87B" w14:textId="77777777" w:rsidTr="00F857F0">
        <w:tc>
          <w:tcPr>
            <w:tcW w:w="5377" w:type="dxa"/>
          </w:tcPr>
          <w:p w14:paraId="493E5597" w14:textId="77777777" w:rsidR="00F55340" w:rsidRPr="007919D7" w:rsidRDefault="00F55340" w:rsidP="00F857F0">
            <w:pPr>
              <w:rPr>
                <w:rFonts w:ascii="Corbel" w:hAnsi="Corbel"/>
              </w:rPr>
            </w:pPr>
            <w:r w:rsidRPr="007919D7">
              <w:rPr>
                <w:rFonts w:ascii="Corbel" w:hAnsi="Corbel"/>
              </w:rPr>
              <w:t>Afternoons</w:t>
            </w:r>
          </w:p>
        </w:tc>
        <w:tc>
          <w:tcPr>
            <w:tcW w:w="5377" w:type="dxa"/>
          </w:tcPr>
          <w:p w14:paraId="7766710C" w14:textId="77777777" w:rsidR="00F55340" w:rsidRPr="007919D7" w:rsidRDefault="00F55340" w:rsidP="00F857F0">
            <w:pPr>
              <w:rPr>
                <w:rFonts w:ascii="Corbel" w:hAnsi="Corbel"/>
              </w:rPr>
            </w:pPr>
            <w:r w:rsidRPr="007919D7">
              <w:rPr>
                <w:rFonts w:ascii="Corbel" w:hAnsi="Corbel"/>
              </w:rPr>
              <w:t>15.00 – 16.00</w:t>
            </w:r>
          </w:p>
        </w:tc>
      </w:tr>
      <w:tr w:rsidR="00F55340" w:rsidRPr="007919D7" w14:paraId="3A7E3FBD" w14:textId="77777777" w:rsidTr="00F857F0">
        <w:tc>
          <w:tcPr>
            <w:tcW w:w="10754" w:type="dxa"/>
            <w:gridSpan w:val="2"/>
          </w:tcPr>
          <w:p w14:paraId="4F16D88C" w14:textId="77777777" w:rsidR="00F55340" w:rsidRPr="007919D7" w:rsidRDefault="00F55340" w:rsidP="00F857F0">
            <w:pPr>
              <w:rPr>
                <w:rFonts w:ascii="Corbel" w:hAnsi="Corbel"/>
              </w:rPr>
            </w:pPr>
            <w:r w:rsidRPr="007919D7">
              <w:rPr>
                <w:rFonts w:ascii="Corbel" w:hAnsi="Corbel"/>
              </w:rPr>
              <w:t>The Location Store is closed at weekends</w:t>
            </w:r>
          </w:p>
        </w:tc>
      </w:tr>
    </w:tbl>
    <w:p w14:paraId="185FF713" w14:textId="77777777" w:rsidR="00F55340" w:rsidRPr="007919D7" w:rsidRDefault="00F55340" w:rsidP="00F55340">
      <w:pPr>
        <w:rPr>
          <w:rFonts w:ascii="Corbel" w:hAnsi="Corbel"/>
        </w:rPr>
      </w:pPr>
    </w:p>
    <w:p w14:paraId="34965D55" w14:textId="77777777" w:rsidR="00F55340" w:rsidRPr="007919D7" w:rsidRDefault="00F55340" w:rsidP="00F55340">
      <w:pPr>
        <w:rPr>
          <w:rFonts w:ascii="Corbel" w:hAnsi="Corbel" w:cs="Arial"/>
          <w:b/>
        </w:rPr>
      </w:pPr>
      <w:r w:rsidRPr="007919D7">
        <w:rPr>
          <w:rFonts w:ascii="Corbel" w:hAnsi="Corbel" w:cs="Arial"/>
          <w:b/>
        </w:rPr>
        <w:t>Security</w:t>
      </w:r>
    </w:p>
    <w:p w14:paraId="07876005" w14:textId="77777777" w:rsidR="00F55340" w:rsidRPr="007919D7" w:rsidRDefault="00F55340" w:rsidP="00F55340">
      <w:pPr>
        <w:rPr>
          <w:rFonts w:ascii="Corbel" w:hAnsi="Corbel" w:cs="Arial"/>
          <w:b/>
        </w:rPr>
      </w:pPr>
    </w:p>
    <w:p w14:paraId="6F7B66FF" w14:textId="77777777" w:rsidR="00F55340" w:rsidRPr="007919D7" w:rsidRDefault="00F55340" w:rsidP="00F55340">
      <w:pPr>
        <w:rPr>
          <w:rFonts w:ascii="Corbel" w:hAnsi="Corbel" w:cs="Arial"/>
        </w:rPr>
      </w:pPr>
      <w:r w:rsidRPr="007919D7">
        <w:rPr>
          <w:rFonts w:ascii="Corbel" w:hAnsi="Corbel" w:cs="Arial"/>
        </w:rPr>
        <w:t>The Media Arts Centre is a high risk area and all students and staff are expected to abide by the Centre’s rules. All students are required to sign a copy of the Media Arts Centre Agreement (appended) and you can assist us in reinforcing good practice by reminding students of the rules if you encounter potential infringement and also by operating the following procedures:</w:t>
      </w:r>
    </w:p>
    <w:p w14:paraId="6C2B33E7" w14:textId="77777777" w:rsidR="00F55340" w:rsidRPr="007919D7" w:rsidRDefault="00F55340" w:rsidP="00F55340">
      <w:pPr>
        <w:rPr>
          <w:rFonts w:ascii="Corbel" w:hAnsi="Corbel" w:cs="Arial"/>
        </w:rPr>
      </w:pPr>
    </w:p>
    <w:p w14:paraId="50731B14" w14:textId="77777777" w:rsidR="00F55340" w:rsidRPr="007919D7" w:rsidRDefault="00F55340" w:rsidP="00F55340">
      <w:pPr>
        <w:numPr>
          <w:ilvl w:val="0"/>
          <w:numId w:val="34"/>
        </w:numPr>
        <w:spacing w:after="0" w:line="240" w:lineRule="auto"/>
        <w:jc w:val="left"/>
        <w:rPr>
          <w:rFonts w:ascii="Corbel" w:hAnsi="Corbel" w:cs="Arial"/>
        </w:rPr>
      </w:pPr>
      <w:r w:rsidRPr="007919D7">
        <w:rPr>
          <w:rFonts w:ascii="Corbel" w:hAnsi="Corbel" w:cs="Arial"/>
        </w:rPr>
        <w:t>The Williams Building has an access control system and you will need an RHUL ID card to gain access at certain times of the day and to certain rooms of the building. Don’t forget to bring it! If you have not already been issued with a card, then please contact Jackie Marty.</w:t>
      </w:r>
    </w:p>
    <w:p w14:paraId="6AE2B956" w14:textId="77777777" w:rsidR="00F55340" w:rsidRPr="007919D7" w:rsidRDefault="00F55340" w:rsidP="00F55340">
      <w:pPr>
        <w:rPr>
          <w:rFonts w:ascii="Corbel" w:hAnsi="Corbel" w:cs="Arial"/>
        </w:rPr>
      </w:pPr>
    </w:p>
    <w:p w14:paraId="16ED07BD" w14:textId="77777777" w:rsidR="00F55340" w:rsidRPr="007919D7" w:rsidRDefault="00F55340" w:rsidP="00F55340">
      <w:pPr>
        <w:numPr>
          <w:ilvl w:val="0"/>
          <w:numId w:val="30"/>
        </w:numPr>
        <w:spacing w:after="0" w:line="240" w:lineRule="auto"/>
        <w:jc w:val="left"/>
        <w:rPr>
          <w:rFonts w:ascii="Corbel" w:hAnsi="Corbel" w:cs="Arial"/>
        </w:rPr>
      </w:pPr>
      <w:r w:rsidRPr="007919D7">
        <w:rPr>
          <w:rFonts w:ascii="Corbel" w:hAnsi="Corbel" w:cs="Arial"/>
        </w:rPr>
        <w:t>Keep secure any Media Arts Centre keys issued to you, whether on long term loan (normally arranged through John), or for particular classes or events (through the Location Store).</w:t>
      </w:r>
    </w:p>
    <w:p w14:paraId="1E4E9BEE" w14:textId="77777777" w:rsidR="00F55340" w:rsidRPr="007919D7" w:rsidRDefault="00F55340" w:rsidP="00F55340">
      <w:pPr>
        <w:rPr>
          <w:rFonts w:ascii="Corbel" w:hAnsi="Corbel" w:cs="Arial"/>
          <w:color w:val="FF0000"/>
        </w:rPr>
      </w:pPr>
    </w:p>
    <w:p w14:paraId="48C0AAC3" w14:textId="77777777" w:rsidR="00F55340" w:rsidRPr="007919D7" w:rsidRDefault="00F55340" w:rsidP="00F55340">
      <w:pPr>
        <w:numPr>
          <w:ilvl w:val="0"/>
          <w:numId w:val="30"/>
        </w:numPr>
        <w:spacing w:after="0" w:line="240" w:lineRule="auto"/>
        <w:jc w:val="left"/>
        <w:rPr>
          <w:rFonts w:ascii="Corbel" w:hAnsi="Corbel" w:cs="Arial"/>
        </w:rPr>
      </w:pPr>
      <w:r w:rsidRPr="007919D7">
        <w:rPr>
          <w:rFonts w:ascii="Corbel" w:hAnsi="Corbel" w:cs="Arial"/>
        </w:rPr>
        <w:t xml:space="preserve">By default, all rooms must be kept locked when unoccupied, so if you find a room open and unattended, please lock it and report the incident to a member of the Media Arts Centre team. </w:t>
      </w:r>
    </w:p>
    <w:p w14:paraId="2263E89D" w14:textId="77777777" w:rsidR="00F55340" w:rsidRPr="007919D7" w:rsidRDefault="00F55340" w:rsidP="00F55340">
      <w:pPr>
        <w:rPr>
          <w:rFonts w:ascii="Corbel" w:hAnsi="Corbel" w:cs="Arial"/>
          <w:color w:val="FF0000"/>
        </w:rPr>
      </w:pPr>
    </w:p>
    <w:p w14:paraId="6DDF867B" w14:textId="77777777" w:rsidR="00F55340" w:rsidRPr="007919D7" w:rsidRDefault="00F55340" w:rsidP="00F55340">
      <w:pPr>
        <w:numPr>
          <w:ilvl w:val="0"/>
          <w:numId w:val="30"/>
        </w:numPr>
        <w:spacing w:after="0" w:line="240" w:lineRule="auto"/>
        <w:jc w:val="left"/>
        <w:rPr>
          <w:rFonts w:ascii="Corbel" w:hAnsi="Corbel" w:cs="Arial"/>
        </w:rPr>
      </w:pPr>
      <w:r w:rsidRPr="007919D7">
        <w:rPr>
          <w:rFonts w:ascii="Corbel" w:hAnsi="Corbel" w:cs="Arial"/>
        </w:rPr>
        <w:t>The Teaching Resources Room contains two other rooms, so please ensure these are vacant before locking the door, otherwise the occupant will trigger the intruder alarm system when they move.</w:t>
      </w:r>
    </w:p>
    <w:p w14:paraId="33370669" w14:textId="77777777" w:rsidR="00F55340" w:rsidRPr="007919D7" w:rsidRDefault="00F55340" w:rsidP="00F55340">
      <w:pPr>
        <w:rPr>
          <w:rFonts w:ascii="Corbel" w:hAnsi="Corbel" w:cs="Arial"/>
        </w:rPr>
      </w:pPr>
    </w:p>
    <w:p w14:paraId="60FDA902" w14:textId="77777777" w:rsidR="00F55340" w:rsidRPr="007919D7" w:rsidRDefault="00F55340" w:rsidP="00F55340">
      <w:pPr>
        <w:numPr>
          <w:ilvl w:val="0"/>
          <w:numId w:val="30"/>
        </w:numPr>
        <w:spacing w:after="0" w:line="240" w:lineRule="auto"/>
        <w:jc w:val="left"/>
        <w:rPr>
          <w:rFonts w:ascii="Corbel" w:hAnsi="Corbel" w:cs="Arial"/>
        </w:rPr>
      </w:pPr>
      <w:r w:rsidRPr="007919D7">
        <w:rPr>
          <w:rFonts w:ascii="Corbel" w:hAnsi="Corbel" w:cs="Arial"/>
        </w:rPr>
        <w:t xml:space="preserve">At the end of your class or session, ensure the students have left the room, secure all windows, close the blinds, switch off the lights and lock the door. </w:t>
      </w:r>
    </w:p>
    <w:p w14:paraId="7E499AC6" w14:textId="77777777" w:rsidR="00F55340" w:rsidRPr="007919D7" w:rsidRDefault="00F55340" w:rsidP="00F55340">
      <w:pPr>
        <w:rPr>
          <w:rFonts w:ascii="Corbel" w:hAnsi="Corbel" w:cs="Arial"/>
          <w:color w:val="FF0000"/>
        </w:rPr>
      </w:pPr>
    </w:p>
    <w:p w14:paraId="68C39118" w14:textId="77777777" w:rsidR="00F55340" w:rsidRPr="007919D7" w:rsidRDefault="00F55340" w:rsidP="00F55340">
      <w:pPr>
        <w:numPr>
          <w:ilvl w:val="0"/>
          <w:numId w:val="30"/>
        </w:numPr>
        <w:spacing w:after="0" w:line="240" w:lineRule="auto"/>
        <w:jc w:val="left"/>
        <w:rPr>
          <w:rFonts w:ascii="Corbel" w:hAnsi="Corbel" w:cs="Arial"/>
        </w:rPr>
      </w:pPr>
      <w:r w:rsidRPr="007919D7">
        <w:rPr>
          <w:rFonts w:ascii="Corbel" w:hAnsi="Corbel" w:cs="Arial"/>
        </w:rPr>
        <w:lastRenderedPageBreak/>
        <w:t>Please note, unlike the Arts Building, if you hear a high pitch buzz when you lock a door this means the movement detector is still charged. Please wait for a moment, then unlock and relock the door so there is no buzz at all. Otherwise the room is not alarm protected.</w:t>
      </w:r>
    </w:p>
    <w:p w14:paraId="31A2269A" w14:textId="77777777" w:rsidR="00F55340" w:rsidRPr="007919D7" w:rsidRDefault="00F55340" w:rsidP="00F55340">
      <w:pPr>
        <w:rPr>
          <w:rFonts w:ascii="Corbel" w:hAnsi="Corbel" w:cs="Arial"/>
          <w:color w:val="FF0000"/>
        </w:rPr>
      </w:pPr>
    </w:p>
    <w:p w14:paraId="34AFB677" w14:textId="77777777" w:rsidR="00F55340" w:rsidRPr="007919D7" w:rsidRDefault="00F55340" w:rsidP="00F55340">
      <w:pPr>
        <w:numPr>
          <w:ilvl w:val="0"/>
          <w:numId w:val="30"/>
        </w:numPr>
        <w:spacing w:after="0" w:line="240" w:lineRule="auto"/>
        <w:jc w:val="left"/>
        <w:rPr>
          <w:rFonts w:ascii="Corbel" w:hAnsi="Corbel" w:cs="Arial"/>
        </w:rPr>
      </w:pPr>
      <w:r w:rsidRPr="007919D7">
        <w:rPr>
          <w:rFonts w:ascii="Corbel" w:hAnsi="Corbel" w:cs="Arial"/>
        </w:rPr>
        <w:t>Do not lock any rooms from the inside as this will also trigger a false alarm. We normally charge students a £25 fine for false activations caused this way.</w:t>
      </w:r>
    </w:p>
    <w:p w14:paraId="53F7C8DF" w14:textId="77777777" w:rsidR="00F55340" w:rsidRPr="007919D7" w:rsidRDefault="00F55340" w:rsidP="00F55340">
      <w:pPr>
        <w:rPr>
          <w:rFonts w:ascii="Corbel" w:hAnsi="Corbel" w:cs="Arial"/>
          <w:color w:val="FF0000"/>
        </w:rPr>
      </w:pPr>
    </w:p>
    <w:p w14:paraId="63E20474" w14:textId="77777777" w:rsidR="00F55340" w:rsidRPr="007919D7" w:rsidRDefault="00F55340" w:rsidP="00F55340">
      <w:pPr>
        <w:numPr>
          <w:ilvl w:val="0"/>
          <w:numId w:val="30"/>
        </w:numPr>
        <w:spacing w:after="0" w:line="240" w:lineRule="auto"/>
        <w:jc w:val="left"/>
        <w:rPr>
          <w:rFonts w:ascii="Corbel" w:hAnsi="Corbel" w:cs="Arial"/>
        </w:rPr>
      </w:pPr>
      <w:r w:rsidRPr="007919D7">
        <w:rPr>
          <w:rFonts w:ascii="Corbel" w:hAnsi="Corbel" w:cs="Arial"/>
        </w:rPr>
        <w:t xml:space="preserve">Please be aware of others present in the building, especially during evenings and weekends and, if you are suspicious or concerned, contact Security. It is useful to have the number programmed into your mobile (01784 </w:t>
      </w:r>
      <w:r w:rsidRPr="007919D7">
        <w:rPr>
          <w:rFonts w:ascii="Corbel" w:hAnsi="Corbel"/>
          <w:snapToGrid w:val="0"/>
          <w:color w:val="000000"/>
        </w:rPr>
        <w:t>443888</w:t>
      </w:r>
      <w:r w:rsidRPr="007919D7">
        <w:rPr>
          <w:rFonts w:ascii="Corbel" w:hAnsi="Corbel" w:cs="Arial"/>
        </w:rPr>
        <w:t xml:space="preserve">), but there is also an emergency phone in the foyer where you can key 444 to seek assistance. </w:t>
      </w:r>
    </w:p>
    <w:p w14:paraId="70D1B020" w14:textId="77777777" w:rsidR="00F55340" w:rsidRPr="00F857F0" w:rsidRDefault="00F55340" w:rsidP="00F857F0">
      <w:pPr>
        <w:tabs>
          <w:tab w:val="num" w:pos="567"/>
        </w:tabs>
        <w:rPr>
          <w:rStyle w:val="IntenseEmphasis"/>
          <w:rFonts w:ascii="Corbel" w:hAnsi="Corbel"/>
        </w:rPr>
      </w:pPr>
    </w:p>
    <w:p w14:paraId="4935DBBB" w14:textId="1F065506" w:rsidR="00F55340" w:rsidRPr="00E32F27" w:rsidRDefault="00F55340" w:rsidP="00F55340">
      <w:pPr>
        <w:rPr>
          <w:rFonts w:ascii="Corbel" w:hAnsi="Corbel"/>
          <w:b/>
          <w:i/>
          <w:color w:val="C0504D" w:themeColor="accent2"/>
          <w:spacing w:val="10"/>
        </w:rPr>
      </w:pPr>
      <w:bookmarkStart w:id="179" w:name="_Health_and_Safety"/>
      <w:bookmarkStart w:id="180" w:name="_Toc427313113"/>
      <w:bookmarkEnd w:id="179"/>
      <w:r w:rsidRPr="007919D7">
        <w:rPr>
          <w:rStyle w:val="IntenseEmphasis"/>
          <w:rFonts w:ascii="Corbel" w:hAnsi="Corbel"/>
        </w:rPr>
        <w:t>Health and Safety</w:t>
      </w:r>
      <w:bookmarkEnd w:id="180"/>
    </w:p>
    <w:p w14:paraId="323B63E9" w14:textId="441F0370" w:rsidR="00F55340" w:rsidRPr="007919D7" w:rsidRDefault="00351795" w:rsidP="00F857F0">
      <w:pPr>
        <w:jc w:val="left"/>
        <w:rPr>
          <w:rFonts w:ascii="Corbel" w:hAnsi="Corbel" w:cs="Arial"/>
        </w:rPr>
      </w:pPr>
      <w:r>
        <w:rPr>
          <w:rFonts w:ascii="Corbel" w:hAnsi="Corbel" w:cs="Arial"/>
        </w:rPr>
        <w:t xml:space="preserve">The Head of Department </w:t>
      </w:r>
      <w:r w:rsidR="0044028C">
        <w:rPr>
          <w:rFonts w:ascii="Corbel" w:hAnsi="Corbel" w:cs="Arial"/>
        </w:rPr>
        <w:t xml:space="preserve">is responsible to the Dean of Arts </w:t>
      </w:r>
      <w:r w:rsidR="00F55340" w:rsidRPr="007919D7">
        <w:rPr>
          <w:rFonts w:ascii="Corbel" w:hAnsi="Corbel" w:cs="Arial"/>
        </w:rPr>
        <w:t xml:space="preserve">for implementing College Health &amp; Safety policy at department level. The College policy is published at </w:t>
      </w:r>
      <w:hyperlink r:id="rId98" w:anchor="policy" w:history="1">
        <w:r w:rsidR="00F55340" w:rsidRPr="007919D7">
          <w:rPr>
            <w:rStyle w:val="Hyperlink"/>
            <w:rFonts w:ascii="Corbel" w:hAnsi="Corbel" w:cs="Arial"/>
          </w:rPr>
          <w:t>www.rhul.ac.uk/health-and-safety/policies-and-procedures.html#policy</w:t>
        </w:r>
      </w:hyperlink>
      <w:r w:rsidR="00F55340" w:rsidRPr="007919D7">
        <w:rPr>
          <w:rFonts w:ascii="Corbel" w:hAnsi="Corbel" w:cs="Arial"/>
        </w:rPr>
        <w:t xml:space="preserve"> . The Department Policy is published at </w:t>
      </w:r>
      <w:hyperlink r:id="rId99" w:history="1">
        <w:r w:rsidR="00F55340" w:rsidRPr="007919D7">
          <w:rPr>
            <w:rStyle w:val="Hyperlink"/>
            <w:rFonts w:ascii="Corbel" w:hAnsi="Corbel" w:cs="Arial"/>
          </w:rPr>
          <w:t>www.rhul.ac.uk/Media-Arts/facilities/Departmental_policy.pdf</w:t>
        </w:r>
      </w:hyperlink>
      <w:r w:rsidR="00F55340" w:rsidRPr="007919D7">
        <w:rPr>
          <w:rFonts w:ascii="Corbel" w:hAnsi="Corbel" w:cs="Arial"/>
        </w:rPr>
        <w:t xml:space="preserve"> and is also appended in this handbook. </w:t>
      </w:r>
    </w:p>
    <w:p w14:paraId="2B74A65B" w14:textId="77777777" w:rsidR="00F55340" w:rsidRPr="007919D7" w:rsidRDefault="00F55340" w:rsidP="00F55340">
      <w:pPr>
        <w:rPr>
          <w:rFonts w:ascii="Corbel" w:hAnsi="Corbel" w:cs="Arial"/>
        </w:rPr>
      </w:pPr>
    </w:p>
    <w:p w14:paraId="351EBA31" w14:textId="77777777" w:rsidR="00F55340" w:rsidRPr="007919D7" w:rsidRDefault="00F55340" w:rsidP="00F55340">
      <w:pPr>
        <w:rPr>
          <w:rFonts w:ascii="Corbel" w:hAnsi="Corbel" w:cs="Arial"/>
        </w:rPr>
      </w:pPr>
      <w:r w:rsidRPr="007919D7">
        <w:rPr>
          <w:rFonts w:ascii="Corbel" w:hAnsi="Corbel" w:cs="Arial"/>
        </w:rPr>
        <w:t>All staff and students are required to comply with the respective policies. Please allow some time to read these policies and to ensure you are familiar with them. You should also be aware there are general risk assessments covering various departmental work activities and associated instructional information, which can be downloaded from the Media Arts website.</w:t>
      </w:r>
    </w:p>
    <w:p w14:paraId="76D9A810" w14:textId="77777777" w:rsidR="00F55340" w:rsidRPr="007919D7" w:rsidRDefault="00F55340" w:rsidP="00F55340">
      <w:pPr>
        <w:rPr>
          <w:rFonts w:ascii="Corbel" w:hAnsi="Corbel" w:cs="Arial"/>
        </w:rPr>
      </w:pPr>
    </w:p>
    <w:p w14:paraId="17116BD8" w14:textId="77777777" w:rsidR="00F55340" w:rsidRPr="007919D7" w:rsidRDefault="00F55340" w:rsidP="00F55340">
      <w:pPr>
        <w:rPr>
          <w:rFonts w:ascii="Corbel" w:hAnsi="Corbel" w:cs="Arial"/>
        </w:rPr>
      </w:pPr>
      <w:r w:rsidRPr="007919D7">
        <w:rPr>
          <w:rFonts w:ascii="Corbel" w:hAnsi="Corbel" w:cs="Arial"/>
        </w:rPr>
        <w:t xml:space="preserve">Keith Buckman acts as the department’s Health &amp; Safety Coordinator. The role of departmental coordinators is to assist heads of department in implementing policy at operational level and to liaise with the College Health &amp; Safety Advisor. In addition, Keith acts as the Faculty of Arts representative on the College Health &amp; Safety Committee. If you have any health &amp; safety concerns you are obliged in the first instance to draw these to the attention of your line manager, but Keith is often able to act in an advisory capacity when required. </w:t>
      </w:r>
    </w:p>
    <w:p w14:paraId="12630507" w14:textId="77777777" w:rsidR="00F55340" w:rsidRPr="007919D7" w:rsidRDefault="00F55340" w:rsidP="00F55340">
      <w:pPr>
        <w:rPr>
          <w:rFonts w:ascii="Corbel" w:hAnsi="Corbel" w:cs="Arial"/>
        </w:rPr>
      </w:pPr>
    </w:p>
    <w:p w14:paraId="7BC4A2EC" w14:textId="77777777" w:rsidR="00F55340" w:rsidRPr="007919D7" w:rsidRDefault="00F55340" w:rsidP="00F55340">
      <w:pPr>
        <w:rPr>
          <w:rFonts w:ascii="Corbel" w:hAnsi="Corbel" w:cs="Arial"/>
        </w:rPr>
      </w:pPr>
      <w:r w:rsidRPr="007919D7">
        <w:rPr>
          <w:rFonts w:ascii="Corbel" w:hAnsi="Corbel" w:cs="Arial"/>
        </w:rPr>
        <w:t>All new staff must on their first day of employment see their Departmental Health &amp; Safety Coordinator for an induction, which normally takes about half-an-hour and is a documented meeting. If it is expected you will be spending at least one hour a week using a computer, then arrangements will also be made for you to have a workstation assessment with one of our trained assessors.</w:t>
      </w:r>
    </w:p>
    <w:p w14:paraId="41AB3F94" w14:textId="77777777" w:rsidR="00F55340" w:rsidRPr="007919D7" w:rsidRDefault="00F55340" w:rsidP="00F55340">
      <w:pPr>
        <w:rPr>
          <w:rFonts w:ascii="Corbel" w:hAnsi="Corbel" w:cs="Arial"/>
        </w:rPr>
      </w:pPr>
    </w:p>
    <w:p w14:paraId="61B2F6BE" w14:textId="77777777" w:rsidR="00F55340" w:rsidRPr="007919D7" w:rsidRDefault="00F55340" w:rsidP="00F55340">
      <w:pPr>
        <w:rPr>
          <w:rFonts w:ascii="Corbel" w:hAnsi="Corbel" w:cs="Arial"/>
        </w:rPr>
      </w:pPr>
      <w:r w:rsidRPr="007919D7">
        <w:rPr>
          <w:rFonts w:ascii="Corbel" w:hAnsi="Corbel" w:cs="Arial"/>
        </w:rPr>
        <w:t>Please ensure you familiarize yourself with your workplace surroundings and are aware of emergency exit routes, call points and designated Assembly Points. There is a summary table appended giving advice on what to do in case of emergency, but please be aware this only covers departmental areas so you also need to familiarize yourself with any other areas on campus you will be working in so you may direct your students accordingly in case of emergency.</w:t>
      </w:r>
    </w:p>
    <w:p w14:paraId="29B0B908" w14:textId="77777777" w:rsidR="00F55340" w:rsidRPr="007919D7" w:rsidRDefault="00F55340" w:rsidP="00F55340">
      <w:pPr>
        <w:rPr>
          <w:rFonts w:ascii="Corbel" w:hAnsi="Corbel" w:cs="Arial"/>
        </w:rPr>
      </w:pPr>
    </w:p>
    <w:p w14:paraId="7BB731DB" w14:textId="77777777" w:rsidR="00F55340" w:rsidRPr="007919D7" w:rsidRDefault="00F55340" w:rsidP="00F55340">
      <w:pPr>
        <w:rPr>
          <w:rFonts w:ascii="Corbel" w:hAnsi="Corbel" w:cs="Arial"/>
        </w:rPr>
      </w:pPr>
      <w:r w:rsidRPr="007919D7">
        <w:rPr>
          <w:rFonts w:ascii="Corbel" w:hAnsi="Corbel" w:cs="Arial"/>
        </w:rPr>
        <w:t xml:space="preserve">If you are likely to be working alone in office or post production areas out of office hours or during ‘quiet’ periods of the year, while these are considered to be relatively low risk, you should ensure you are able to contact someone in an emergency should you be taken ill or an emergency develops in the building. You can contact emergency services via Security on extension 444 or 01784 </w:t>
      </w:r>
      <w:r w:rsidRPr="007919D7">
        <w:rPr>
          <w:rFonts w:ascii="Corbel" w:hAnsi="Corbel"/>
          <w:snapToGrid w:val="0"/>
          <w:color w:val="000000"/>
        </w:rPr>
        <w:t>443888.</w:t>
      </w:r>
    </w:p>
    <w:p w14:paraId="3E00A97A" w14:textId="77777777" w:rsidR="00F55340" w:rsidRPr="007919D7" w:rsidRDefault="00F55340" w:rsidP="00F55340">
      <w:pPr>
        <w:rPr>
          <w:rFonts w:ascii="Corbel" w:hAnsi="Corbel" w:cs="Arial"/>
        </w:rPr>
      </w:pPr>
    </w:p>
    <w:p w14:paraId="3A727E2B" w14:textId="77777777" w:rsidR="00F55340" w:rsidRPr="007919D7" w:rsidRDefault="00F55340" w:rsidP="00F55340">
      <w:pPr>
        <w:rPr>
          <w:rFonts w:ascii="Corbel" w:hAnsi="Corbel" w:cs="Arial"/>
        </w:rPr>
      </w:pPr>
      <w:r w:rsidRPr="007919D7">
        <w:rPr>
          <w:rFonts w:ascii="Corbel" w:hAnsi="Corbel" w:cs="Arial"/>
        </w:rPr>
        <w:t xml:space="preserve">If you are a new mother or become pregnant during your employment with the College, it is essential you notify your line manager as soon as possible so a detailed risk assessment can be conducted in relation to your work activities and appropriate control measures initiated. </w:t>
      </w:r>
    </w:p>
    <w:p w14:paraId="555F1116" w14:textId="77777777" w:rsidR="00F55340" w:rsidRPr="007919D7" w:rsidRDefault="00F55340" w:rsidP="00F55340">
      <w:pPr>
        <w:rPr>
          <w:rFonts w:ascii="Corbel" w:hAnsi="Corbel" w:cs="Arial"/>
        </w:rPr>
      </w:pPr>
    </w:p>
    <w:p w14:paraId="3B1F4E30" w14:textId="77777777" w:rsidR="00F55340" w:rsidRPr="007919D7" w:rsidRDefault="00F55340" w:rsidP="00F55340">
      <w:pPr>
        <w:rPr>
          <w:rFonts w:ascii="Corbel" w:hAnsi="Corbel" w:cs="Arial"/>
        </w:rPr>
      </w:pPr>
      <w:r w:rsidRPr="007919D7">
        <w:rPr>
          <w:rFonts w:ascii="Corbel" w:hAnsi="Corbel" w:cs="Arial"/>
        </w:rPr>
        <w:t xml:space="preserve">At the time of writing the designated first aiders in the department are Keith Buckman, Sarah Peacock and Neil Smith in the Williams Building and John Roberts in the Arts Building. </w:t>
      </w:r>
    </w:p>
    <w:p w14:paraId="3B074F12" w14:textId="77777777" w:rsidR="00F55340" w:rsidRPr="007919D7" w:rsidRDefault="00F55340" w:rsidP="00F55340">
      <w:pPr>
        <w:rPr>
          <w:rFonts w:ascii="Corbel" w:hAnsi="Corbel" w:cs="Arial"/>
        </w:rPr>
      </w:pPr>
    </w:p>
    <w:p w14:paraId="227131E5" w14:textId="77777777" w:rsidR="00F55340" w:rsidRPr="007919D7" w:rsidRDefault="00F55340" w:rsidP="00F55340">
      <w:pPr>
        <w:rPr>
          <w:rFonts w:ascii="Corbel" w:hAnsi="Corbel" w:cs="Arial"/>
        </w:rPr>
      </w:pPr>
      <w:r w:rsidRPr="007919D7">
        <w:rPr>
          <w:rFonts w:ascii="Corbel" w:hAnsi="Corbel" w:cs="Arial"/>
        </w:rPr>
        <w:t xml:space="preserve">If you or any of your students are involved in a College-related incident which has caused or has the potential to cause injury this must be reported as soon as possible using one of the Accident/Incident report forms kept in the Department Office. </w:t>
      </w:r>
    </w:p>
    <w:p w14:paraId="6B93D530" w14:textId="77777777" w:rsidR="00F55340" w:rsidRPr="007919D7" w:rsidRDefault="00F55340" w:rsidP="00F55340">
      <w:pPr>
        <w:rPr>
          <w:rFonts w:ascii="Corbel" w:hAnsi="Corbel" w:cs="Arial"/>
        </w:rPr>
      </w:pPr>
    </w:p>
    <w:p w14:paraId="216678B8" w14:textId="77777777" w:rsidR="00F55340" w:rsidRPr="007919D7" w:rsidRDefault="00F55340" w:rsidP="00F55340">
      <w:pPr>
        <w:rPr>
          <w:rFonts w:ascii="Corbel" w:hAnsi="Corbel" w:cs="Arial"/>
        </w:rPr>
      </w:pPr>
      <w:r w:rsidRPr="007919D7">
        <w:rPr>
          <w:rFonts w:ascii="Corbel" w:hAnsi="Corbel" w:cs="Arial"/>
        </w:rPr>
        <w:t xml:space="preserve">Be aware that smoking is prohibited either inside or within 5 metres of any buildings, so please assist in enforcing this policy if you see anyone who is failing to observe it. Special provision is made for </w:t>
      </w:r>
    </w:p>
    <w:p w14:paraId="7331DC12" w14:textId="77777777" w:rsidR="00F55340" w:rsidRPr="007919D7" w:rsidRDefault="00F55340" w:rsidP="00F55340">
      <w:pPr>
        <w:rPr>
          <w:rFonts w:ascii="Corbel" w:hAnsi="Corbel" w:cs="Arial"/>
        </w:rPr>
      </w:pPr>
    </w:p>
    <w:p w14:paraId="5AD48557" w14:textId="47B8FE73" w:rsidR="00F55340" w:rsidRPr="007919D7" w:rsidRDefault="00E32F27" w:rsidP="00F55340">
      <w:pPr>
        <w:rPr>
          <w:rFonts w:ascii="Corbel" w:hAnsi="Corbel" w:cs="Arial"/>
        </w:rPr>
      </w:pPr>
      <w:r w:rsidRPr="007919D7">
        <w:rPr>
          <w:rFonts w:ascii="Corbel" w:hAnsi="Corbel" w:cs="Arial"/>
        </w:rPr>
        <w:t>Smoking</w:t>
      </w:r>
      <w:r w:rsidR="00F55340" w:rsidRPr="007919D7">
        <w:rPr>
          <w:rFonts w:ascii="Corbel" w:hAnsi="Corbel" w:cs="Arial"/>
        </w:rPr>
        <w:t xml:space="preserve"> as part of a dramatic performance and this is subject to standing risk assessment procedures. There are smoke alarms in most areas, so special arrangements need to be made for temporary deactivation of the system and alternative procedures implemented to raise the alarm in the event of a fire outbreak.</w:t>
      </w:r>
    </w:p>
    <w:p w14:paraId="260C3C8A" w14:textId="77777777" w:rsidR="00F55340" w:rsidRPr="007919D7" w:rsidRDefault="00F55340" w:rsidP="00F55340">
      <w:pPr>
        <w:rPr>
          <w:rFonts w:ascii="Corbel" w:hAnsi="Corbel" w:cs="Arial"/>
        </w:rPr>
      </w:pPr>
    </w:p>
    <w:p w14:paraId="3E7B3D1E" w14:textId="1DA9386D" w:rsidR="00F55340" w:rsidRPr="007919D7" w:rsidRDefault="00F55340" w:rsidP="00F55340">
      <w:pPr>
        <w:rPr>
          <w:rFonts w:ascii="Corbel" w:hAnsi="Corbel" w:cs="Arial"/>
        </w:rPr>
      </w:pPr>
      <w:r w:rsidRPr="007919D7">
        <w:rPr>
          <w:rFonts w:ascii="Corbel" w:hAnsi="Corbel" w:cs="Arial"/>
        </w:rPr>
        <w:t xml:space="preserve">All members of practice teaching staff are responsible for ensuring their students are able to work safely in relation to course projects and exercises, so please consider the hazards and risks associated with planned teaching activities and monitor class work to ensure safe practice. In some cases, this may require specific risk assessment and the Health &amp; Safety Coordinator is able to </w:t>
      </w:r>
      <w:r w:rsidR="00E32F27" w:rsidRPr="007919D7">
        <w:rPr>
          <w:rFonts w:ascii="Corbel" w:hAnsi="Corbel" w:cs="Arial"/>
        </w:rPr>
        <w:t>advice</w:t>
      </w:r>
      <w:r w:rsidRPr="007919D7">
        <w:rPr>
          <w:rFonts w:ascii="Corbel" w:hAnsi="Corbel" w:cs="Arial"/>
        </w:rPr>
        <w:t xml:space="preserve"> on this process. We have produced some guides for students in relation to certain media practice activities and it is suggested that you read these so you may communicate consistent working arrangements to your students. These are also published on the Media Arts Centre website.</w:t>
      </w:r>
    </w:p>
    <w:p w14:paraId="18E49093" w14:textId="77777777" w:rsidR="00F55340" w:rsidRPr="007919D7" w:rsidRDefault="00F55340" w:rsidP="00F55340">
      <w:pPr>
        <w:rPr>
          <w:rFonts w:ascii="Corbel" w:hAnsi="Corbel" w:cs="Arial"/>
        </w:rPr>
      </w:pPr>
    </w:p>
    <w:p w14:paraId="138B27BA" w14:textId="77777777" w:rsidR="00F55340" w:rsidRPr="007919D7" w:rsidRDefault="00F55340" w:rsidP="00F55340">
      <w:pPr>
        <w:rPr>
          <w:rFonts w:ascii="Corbel" w:hAnsi="Corbel" w:cs="Arial"/>
        </w:rPr>
      </w:pPr>
      <w:r w:rsidRPr="007919D7">
        <w:rPr>
          <w:rFonts w:ascii="Corbel" w:hAnsi="Corbel" w:cs="Arial"/>
        </w:rPr>
        <w:t xml:space="preserve">The Practice Support Team provides students with initial safety training so they have the foundation skills to begin to take responsibility for their own safe working outside of class, especially as an activity may affect other participants and bystanders. However, safe working practice needs continual reinforcement from all practice teaching colleagues throughout the course as students develop relevant skills and experience that will serve them when they leave. </w:t>
      </w:r>
    </w:p>
    <w:p w14:paraId="5C7FD99E" w14:textId="77777777" w:rsidR="00F55340" w:rsidRPr="007919D7" w:rsidRDefault="00F55340" w:rsidP="00F55340">
      <w:pPr>
        <w:rPr>
          <w:rFonts w:ascii="Corbel" w:hAnsi="Corbel" w:cs="Arial"/>
        </w:rPr>
      </w:pPr>
    </w:p>
    <w:p w14:paraId="2FCC7471" w14:textId="77777777" w:rsidR="00F55340" w:rsidRPr="007919D7" w:rsidRDefault="00F55340" w:rsidP="00F55340">
      <w:pPr>
        <w:rPr>
          <w:rFonts w:ascii="Corbel" w:hAnsi="Corbel" w:cs="Arial"/>
        </w:rPr>
      </w:pPr>
      <w:r w:rsidRPr="007919D7">
        <w:rPr>
          <w:rFonts w:ascii="Corbel" w:hAnsi="Corbel" w:cs="Arial"/>
        </w:rPr>
        <w:t xml:space="preserve">For any location filming, students are required to do a risk assessment using the department’s Location Safety Form (LSF), which can be found on the department’s website. Students need to complete a form for each location and email it to their practice course tutor for consideration and, if required, feedback. If approved, the tutor forwards the form to </w:t>
      </w:r>
      <w:hyperlink r:id="rId100" w:history="1">
        <w:r w:rsidRPr="007919D7">
          <w:rPr>
            <w:rStyle w:val="Hyperlink"/>
            <w:rFonts w:ascii="Corbel" w:hAnsi="Corbel" w:cs="Arial"/>
          </w:rPr>
          <w:t>locationsafety.media-arts@rhul.ac.uk</w:t>
        </w:r>
      </w:hyperlink>
      <w:r w:rsidRPr="007919D7">
        <w:rPr>
          <w:rFonts w:ascii="Corbel" w:hAnsi="Corbel" w:cs="Arial"/>
        </w:rPr>
        <w:t xml:space="preserve">  with a covering email message, which is prerequisite to the student being allowed to book and borrow the required equipment Please note we are in the process of introducing a version of the LSF specifically for documentary productions.</w:t>
      </w:r>
    </w:p>
    <w:p w14:paraId="519BD80F" w14:textId="77777777" w:rsidR="00F55340" w:rsidRDefault="00F55340" w:rsidP="00F55340">
      <w:pPr>
        <w:rPr>
          <w:rFonts w:ascii="Corbel" w:hAnsi="Corbel" w:cs="Arial"/>
        </w:rPr>
      </w:pPr>
    </w:p>
    <w:p w14:paraId="5E28F06F" w14:textId="77777777" w:rsidR="00664D2D" w:rsidRDefault="00664D2D" w:rsidP="00F55340">
      <w:pPr>
        <w:rPr>
          <w:rFonts w:ascii="Corbel" w:hAnsi="Corbel" w:cs="Arial"/>
        </w:rPr>
      </w:pPr>
    </w:p>
    <w:p w14:paraId="639CC4D0" w14:textId="77777777" w:rsidR="00664D2D" w:rsidRPr="007919D7" w:rsidRDefault="00664D2D" w:rsidP="00F55340">
      <w:pPr>
        <w:rPr>
          <w:rFonts w:ascii="Corbel" w:hAnsi="Corbel" w:cs="Arial"/>
        </w:rPr>
      </w:pPr>
    </w:p>
    <w:tbl>
      <w:tblPr>
        <w:tblStyle w:val="TableGrid"/>
        <w:tblW w:w="0" w:type="auto"/>
        <w:tblLook w:val="01E0" w:firstRow="1" w:lastRow="1" w:firstColumn="1" w:lastColumn="1" w:noHBand="0" w:noVBand="0"/>
      </w:tblPr>
      <w:tblGrid>
        <w:gridCol w:w="9204"/>
      </w:tblGrid>
      <w:tr w:rsidR="00F55340" w:rsidRPr="007919D7" w14:paraId="2F7BCE5D" w14:textId="77777777" w:rsidTr="00F857F0">
        <w:tc>
          <w:tcPr>
            <w:tcW w:w="10754" w:type="dxa"/>
          </w:tcPr>
          <w:p w14:paraId="62BC9C73" w14:textId="77777777" w:rsidR="00F55340" w:rsidRPr="007919D7" w:rsidRDefault="00F55340" w:rsidP="00F857F0">
            <w:pPr>
              <w:rPr>
                <w:rFonts w:ascii="Corbel" w:hAnsi="Corbel" w:cs="Arial"/>
                <w:b/>
              </w:rPr>
            </w:pPr>
          </w:p>
          <w:p w14:paraId="78CAE248" w14:textId="77777777" w:rsidR="00F55340" w:rsidRPr="007919D7" w:rsidRDefault="00F55340" w:rsidP="00F857F0">
            <w:pPr>
              <w:rPr>
                <w:rFonts w:ascii="Corbel" w:hAnsi="Corbel" w:cs="Arial"/>
                <w:b/>
              </w:rPr>
            </w:pPr>
            <w:r w:rsidRPr="007919D7">
              <w:rPr>
                <w:rFonts w:ascii="Corbel" w:hAnsi="Corbel" w:cs="Arial"/>
                <w:b/>
              </w:rPr>
              <w:t>What to do next:</w:t>
            </w:r>
          </w:p>
          <w:p w14:paraId="1A57E3B0" w14:textId="77777777" w:rsidR="00F55340" w:rsidRPr="007919D7" w:rsidRDefault="00F55340" w:rsidP="00F857F0">
            <w:pPr>
              <w:rPr>
                <w:rFonts w:ascii="Corbel" w:hAnsi="Corbel" w:cs="Arial"/>
                <w:b/>
              </w:rPr>
            </w:pPr>
          </w:p>
          <w:p w14:paraId="38C69069" w14:textId="77777777" w:rsidR="00F55340" w:rsidRPr="007919D7" w:rsidRDefault="00F55340" w:rsidP="00F55340">
            <w:pPr>
              <w:numPr>
                <w:ilvl w:val="0"/>
                <w:numId w:val="31"/>
              </w:numPr>
              <w:spacing w:after="0" w:line="240" w:lineRule="auto"/>
              <w:jc w:val="left"/>
              <w:rPr>
                <w:rFonts w:ascii="Corbel" w:hAnsi="Corbel" w:cs="Arial"/>
              </w:rPr>
            </w:pPr>
            <w:r w:rsidRPr="007919D7">
              <w:rPr>
                <w:rFonts w:ascii="Corbel" w:hAnsi="Corbel" w:cs="Arial"/>
              </w:rPr>
              <w:t>Arrange a meeting with Keith Buckman to receive Health &amp; Safety induction</w:t>
            </w:r>
          </w:p>
          <w:p w14:paraId="349ECBD6" w14:textId="77777777" w:rsidR="00F55340" w:rsidRPr="007919D7" w:rsidRDefault="00F55340" w:rsidP="00F857F0">
            <w:pPr>
              <w:ind w:left="360"/>
              <w:rPr>
                <w:rFonts w:ascii="Corbel" w:hAnsi="Corbel" w:cs="Arial"/>
              </w:rPr>
            </w:pPr>
          </w:p>
          <w:p w14:paraId="4AFE935A" w14:textId="77777777" w:rsidR="00F55340" w:rsidRPr="007919D7" w:rsidRDefault="00F55340" w:rsidP="00F55340">
            <w:pPr>
              <w:numPr>
                <w:ilvl w:val="0"/>
                <w:numId w:val="31"/>
              </w:numPr>
              <w:spacing w:after="0" w:line="240" w:lineRule="auto"/>
              <w:jc w:val="left"/>
              <w:rPr>
                <w:rFonts w:ascii="Corbel" w:hAnsi="Corbel" w:cs="Arial"/>
              </w:rPr>
            </w:pPr>
            <w:r w:rsidRPr="007919D7">
              <w:rPr>
                <w:rFonts w:ascii="Corbel" w:hAnsi="Corbel" w:cs="Arial"/>
              </w:rPr>
              <w:t>If you are likely to use a computer for more than one hour a week, arrange to have a workstation assessment with one of the department’s trained assessors.</w:t>
            </w:r>
          </w:p>
          <w:p w14:paraId="2367CFE5" w14:textId="77777777" w:rsidR="00F55340" w:rsidRPr="007919D7" w:rsidRDefault="00F55340" w:rsidP="00F857F0">
            <w:pPr>
              <w:rPr>
                <w:rFonts w:ascii="Corbel" w:hAnsi="Corbel" w:cs="Arial"/>
              </w:rPr>
            </w:pPr>
          </w:p>
          <w:p w14:paraId="609F42C1" w14:textId="77777777" w:rsidR="00F55340" w:rsidRPr="007919D7" w:rsidRDefault="00F55340" w:rsidP="00F55340">
            <w:pPr>
              <w:numPr>
                <w:ilvl w:val="0"/>
                <w:numId w:val="31"/>
              </w:numPr>
              <w:spacing w:after="0" w:line="240" w:lineRule="auto"/>
              <w:jc w:val="left"/>
              <w:rPr>
                <w:rFonts w:ascii="Corbel" w:hAnsi="Corbel" w:cs="Arial"/>
              </w:rPr>
            </w:pPr>
            <w:r w:rsidRPr="007919D7">
              <w:rPr>
                <w:rFonts w:ascii="Corbel" w:hAnsi="Corbel" w:cs="Arial"/>
              </w:rPr>
              <w:t xml:space="preserve">Familiarize yourself with the rooms you will be working in, including classrooms, and ensure you are aware of all emergency exit routes and assembly points. </w:t>
            </w:r>
          </w:p>
          <w:p w14:paraId="58D0D9A7" w14:textId="77777777" w:rsidR="00F55340" w:rsidRPr="007919D7" w:rsidRDefault="00F55340" w:rsidP="00F857F0">
            <w:pPr>
              <w:rPr>
                <w:rFonts w:ascii="Corbel" w:hAnsi="Corbel" w:cs="Arial"/>
              </w:rPr>
            </w:pPr>
          </w:p>
          <w:p w14:paraId="5F3AB8F4" w14:textId="77777777" w:rsidR="00F55340" w:rsidRPr="007919D7" w:rsidRDefault="00F55340" w:rsidP="00F55340">
            <w:pPr>
              <w:numPr>
                <w:ilvl w:val="0"/>
                <w:numId w:val="31"/>
              </w:numPr>
              <w:spacing w:after="0" w:line="240" w:lineRule="auto"/>
              <w:jc w:val="left"/>
              <w:rPr>
                <w:rFonts w:ascii="Corbel" w:hAnsi="Corbel" w:cs="Arial"/>
              </w:rPr>
            </w:pPr>
            <w:r w:rsidRPr="007919D7">
              <w:rPr>
                <w:rFonts w:ascii="Corbel" w:hAnsi="Corbel" w:cs="Arial"/>
              </w:rPr>
              <w:t>Read the College Health &amp; Safety policy and policies on manual handling, lone working, using display screens, smoking and reporting accidents or incidents.</w:t>
            </w:r>
          </w:p>
          <w:p w14:paraId="6AD647F2" w14:textId="77777777" w:rsidR="00F55340" w:rsidRPr="007919D7" w:rsidRDefault="00F55340" w:rsidP="00F857F0">
            <w:pPr>
              <w:rPr>
                <w:rFonts w:ascii="Corbel" w:hAnsi="Corbel" w:cs="Arial"/>
              </w:rPr>
            </w:pPr>
          </w:p>
          <w:p w14:paraId="399310EA" w14:textId="77777777" w:rsidR="00F55340" w:rsidRPr="007919D7" w:rsidRDefault="00F55340" w:rsidP="00F55340">
            <w:pPr>
              <w:numPr>
                <w:ilvl w:val="0"/>
                <w:numId w:val="31"/>
              </w:numPr>
              <w:spacing w:after="0" w:line="240" w:lineRule="auto"/>
              <w:jc w:val="left"/>
              <w:rPr>
                <w:rFonts w:ascii="Corbel" w:hAnsi="Corbel" w:cs="Arial"/>
              </w:rPr>
            </w:pPr>
            <w:r w:rsidRPr="007919D7">
              <w:rPr>
                <w:rFonts w:ascii="Corbel" w:hAnsi="Corbel" w:cs="Arial"/>
              </w:rPr>
              <w:t>Identify work activities you are likely to be performing or supervising and read the relevant general risk assessment and related instructional information.</w:t>
            </w:r>
          </w:p>
          <w:p w14:paraId="59FCC08A" w14:textId="77777777" w:rsidR="00F55340" w:rsidRPr="007919D7" w:rsidRDefault="00F55340" w:rsidP="00F857F0">
            <w:pPr>
              <w:rPr>
                <w:rFonts w:ascii="Corbel" w:hAnsi="Corbel" w:cs="Arial"/>
              </w:rPr>
            </w:pPr>
          </w:p>
          <w:p w14:paraId="50735EAD" w14:textId="77777777" w:rsidR="00F55340" w:rsidRPr="007919D7" w:rsidRDefault="00F55340" w:rsidP="00F55340">
            <w:pPr>
              <w:numPr>
                <w:ilvl w:val="0"/>
                <w:numId w:val="31"/>
              </w:numPr>
              <w:spacing w:after="0" w:line="240" w:lineRule="auto"/>
              <w:jc w:val="left"/>
              <w:rPr>
                <w:rFonts w:ascii="Corbel" w:hAnsi="Corbel" w:cs="Arial"/>
              </w:rPr>
            </w:pPr>
            <w:r w:rsidRPr="007919D7">
              <w:rPr>
                <w:rFonts w:ascii="Corbel" w:hAnsi="Corbel" w:cs="Arial"/>
              </w:rPr>
              <w:t>If you have a medical condition, or are a new or expectant mother, you should observe the relevant guidance in the department’s risk assessment and instructional documents in relation to lone working, manual handling and other work activities where the level of risk becomes higher than usual.</w:t>
            </w:r>
          </w:p>
          <w:p w14:paraId="7503E5F1" w14:textId="77777777" w:rsidR="00F55340" w:rsidRPr="007919D7" w:rsidRDefault="00F55340" w:rsidP="00F857F0">
            <w:pPr>
              <w:rPr>
                <w:rFonts w:ascii="Corbel" w:hAnsi="Corbel" w:cs="Arial"/>
              </w:rPr>
            </w:pPr>
          </w:p>
          <w:p w14:paraId="31993940" w14:textId="77777777" w:rsidR="00F55340" w:rsidRPr="007919D7" w:rsidRDefault="00F55340" w:rsidP="00F55340">
            <w:pPr>
              <w:numPr>
                <w:ilvl w:val="0"/>
                <w:numId w:val="31"/>
              </w:numPr>
              <w:spacing w:after="0" w:line="240" w:lineRule="auto"/>
              <w:jc w:val="left"/>
              <w:rPr>
                <w:rFonts w:ascii="Corbel" w:hAnsi="Corbel" w:cs="Arial"/>
              </w:rPr>
            </w:pPr>
            <w:r w:rsidRPr="007919D7">
              <w:rPr>
                <w:rFonts w:ascii="Corbel" w:hAnsi="Corbel" w:cs="Arial"/>
              </w:rPr>
              <w:t>Some activities, particularly in practice work, will require specific risk assessment. This includes student production work. If you are undertaking or supervising any activities requiring specific risk assessment, you should see Keith Buckman to arrange the required level of training in the department’s operating procedures.</w:t>
            </w:r>
          </w:p>
          <w:p w14:paraId="5E3618E6" w14:textId="77777777" w:rsidR="00F55340" w:rsidRPr="007919D7" w:rsidRDefault="00F55340" w:rsidP="00F857F0">
            <w:pPr>
              <w:rPr>
                <w:rFonts w:ascii="Corbel" w:hAnsi="Corbel" w:cs="Arial"/>
              </w:rPr>
            </w:pPr>
          </w:p>
          <w:p w14:paraId="5C6628CA" w14:textId="77777777" w:rsidR="00F55340" w:rsidRPr="007919D7" w:rsidRDefault="00F55340" w:rsidP="00F55340">
            <w:pPr>
              <w:numPr>
                <w:ilvl w:val="0"/>
                <w:numId w:val="31"/>
              </w:numPr>
              <w:spacing w:after="0" w:line="240" w:lineRule="auto"/>
              <w:jc w:val="left"/>
              <w:rPr>
                <w:rFonts w:ascii="Corbel" w:hAnsi="Corbel" w:cs="Arial"/>
              </w:rPr>
            </w:pPr>
            <w:r w:rsidRPr="007919D7">
              <w:rPr>
                <w:rFonts w:ascii="Corbel" w:hAnsi="Corbel" w:cs="Arial"/>
              </w:rPr>
              <w:t xml:space="preserve">During practice classes, please refer to and use the various guides we have published to ensure students work safely in accordance with the department’s approved work methods (see </w:t>
            </w:r>
            <w:hyperlink r:id="rId101" w:history="1">
              <w:r w:rsidRPr="007919D7">
                <w:rPr>
                  <w:rStyle w:val="Hyperlink"/>
                  <w:rFonts w:ascii="Corbel" w:hAnsi="Corbel" w:cs="Arial"/>
                </w:rPr>
                <w:t>http://www.rhul.ac.uk/media-arts/facilities/health.shtml</w:t>
              </w:r>
            </w:hyperlink>
            <w:r w:rsidRPr="007919D7">
              <w:rPr>
                <w:rFonts w:ascii="Corbel" w:hAnsi="Corbel" w:cs="Arial"/>
              </w:rPr>
              <w:t xml:space="preserve"> ).</w:t>
            </w:r>
          </w:p>
          <w:p w14:paraId="5637A32D" w14:textId="77777777" w:rsidR="00F55340" w:rsidRPr="007919D7" w:rsidRDefault="00F55340" w:rsidP="00F857F0">
            <w:pPr>
              <w:rPr>
                <w:rFonts w:ascii="Corbel" w:hAnsi="Corbel" w:cs="Arial"/>
                <w:b/>
              </w:rPr>
            </w:pPr>
          </w:p>
        </w:tc>
      </w:tr>
    </w:tbl>
    <w:p w14:paraId="3BA89788" w14:textId="77777777" w:rsidR="00F55340" w:rsidRPr="007919D7" w:rsidRDefault="00F55340" w:rsidP="00F55340">
      <w:pPr>
        <w:rPr>
          <w:rFonts w:ascii="Corbel" w:hAnsi="Corbel" w:cs="Arial"/>
          <w:b/>
        </w:rPr>
      </w:pPr>
    </w:p>
    <w:p w14:paraId="4DCA1CC3" w14:textId="77777777" w:rsidR="00F55340" w:rsidRPr="007919D7" w:rsidRDefault="00F55340" w:rsidP="00F55340">
      <w:pPr>
        <w:rPr>
          <w:rFonts w:ascii="Corbel" w:hAnsi="Corbel" w:cs="Arial"/>
          <w:b/>
        </w:rPr>
      </w:pPr>
      <w:r w:rsidRPr="007919D7">
        <w:rPr>
          <w:rFonts w:ascii="Corbel" w:hAnsi="Corbel" w:cs="Arial"/>
          <w:b/>
        </w:rPr>
        <w:t>Health &amp; Safety resources</w:t>
      </w:r>
    </w:p>
    <w:p w14:paraId="5DBE554E" w14:textId="77777777" w:rsidR="00F55340" w:rsidRPr="007919D7" w:rsidRDefault="00F55340" w:rsidP="00F55340">
      <w:pPr>
        <w:rPr>
          <w:rFonts w:ascii="Corbel" w:hAnsi="Corbel" w:cs="Arial"/>
          <w:b/>
        </w:rPr>
      </w:pPr>
    </w:p>
    <w:p w14:paraId="69DB83D3" w14:textId="6C23BB8C" w:rsidR="00F55340" w:rsidRPr="007919D7" w:rsidRDefault="00F55340" w:rsidP="00F55340">
      <w:pPr>
        <w:numPr>
          <w:ilvl w:val="0"/>
          <w:numId w:val="32"/>
        </w:numPr>
        <w:spacing w:after="0" w:line="240" w:lineRule="auto"/>
        <w:jc w:val="left"/>
        <w:rPr>
          <w:rFonts w:ascii="Corbel" w:hAnsi="Corbel" w:cs="Arial"/>
        </w:rPr>
      </w:pPr>
      <w:r w:rsidRPr="007919D7">
        <w:rPr>
          <w:rFonts w:ascii="Corbel" w:hAnsi="Corbel" w:cs="Arial"/>
        </w:rPr>
        <w:t xml:space="preserve">Media Arts – Health &amp; Safety </w:t>
      </w:r>
      <w:r w:rsidR="00E32F27" w:rsidRPr="007919D7">
        <w:rPr>
          <w:rFonts w:ascii="Corbel" w:hAnsi="Corbel" w:cs="Arial"/>
        </w:rPr>
        <w:t>website -</w:t>
      </w:r>
      <w:r w:rsidRPr="007919D7">
        <w:rPr>
          <w:rFonts w:ascii="Corbel" w:hAnsi="Corbel" w:cs="Arial"/>
        </w:rPr>
        <w:t xml:space="preserve"> </w:t>
      </w:r>
      <w:hyperlink r:id="rId102" w:history="1">
        <w:r w:rsidRPr="007919D7">
          <w:rPr>
            <w:rStyle w:val="Hyperlink"/>
            <w:rFonts w:ascii="Corbel" w:hAnsi="Corbel" w:cs="Arial"/>
          </w:rPr>
          <w:t>http://www.rhul.ac.uk/media-arts/facilities/health.shtml</w:t>
        </w:r>
      </w:hyperlink>
      <w:r w:rsidRPr="007919D7">
        <w:rPr>
          <w:rFonts w:ascii="Corbel" w:hAnsi="Corbel" w:cs="Arial"/>
        </w:rPr>
        <w:t xml:space="preserve"> - the department’s own website offering information and guidance specific to the department.</w:t>
      </w:r>
    </w:p>
    <w:p w14:paraId="255D2479" w14:textId="77777777" w:rsidR="00F55340" w:rsidRPr="007919D7" w:rsidRDefault="00F55340" w:rsidP="00F55340">
      <w:pPr>
        <w:rPr>
          <w:rFonts w:ascii="Corbel" w:hAnsi="Corbel" w:cs="Arial"/>
        </w:rPr>
      </w:pPr>
    </w:p>
    <w:p w14:paraId="014D023D" w14:textId="77777777" w:rsidR="00F55340" w:rsidRPr="007919D7" w:rsidRDefault="00F55340" w:rsidP="00F55340">
      <w:pPr>
        <w:numPr>
          <w:ilvl w:val="0"/>
          <w:numId w:val="26"/>
        </w:numPr>
        <w:tabs>
          <w:tab w:val="clear" w:pos="720"/>
          <w:tab w:val="num" w:pos="360"/>
        </w:tabs>
        <w:spacing w:after="0" w:line="240" w:lineRule="auto"/>
        <w:ind w:left="360"/>
        <w:jc w:val="left"/>
        <w:rPr>
          <w:rFonts w:ascii="Corbel" w:hAnsi="Corbel" w:cs="Arial"/>
        </w:rPr>
      </w:pPr>
      <w:r w:rsidRPr="007919D7">
        <w:rPr>
          <w:rFonts w:ascii="Corbel" w:hAnsi="Corbel" w:cs="Arial"/>
        </w:rPr>
        <w:t xml:space="preserve">Small, Robin </w:t>
      </w:r>
      <w:r w:rsidRPr="007919D7">
        <w:rPr>
          <w:rFonts w:ascii="Corbel" w:hAnsi="Corbel" w:cs="Arial"/>
          <w:u w:val="single"/>
        </w:rPr>
        <w:t>Production Safety for Film, Television and Video</w:t>
      </w:r>
      <w:r w:rsidRPr="007919D7">
        <w:rPr>
          <w:rFonts w:ascii="Corbel" w:hAnsi="Corbel" w:cs="Arial"/>
        </w:rPr>
        <w:t xml:space="preserve"> (Focal Press, 2000)</w:t>
      </w:r>
    </w:p>
    <w:p w14:paraId="025B8E31" w14:textId="77777777" w:rsidR="00F55340" w:rsidRPr="007919D7" w:rsidRDefault="00F55340" w:rsidP="00F55340">
      <w:pPr>
        <w:rPr>
          <w:rFonts w:ascii="Corbel" w:hAnsi="Corbel" w:cs="Arial"/>
        </w:rPr>
      </w:pPr>
    </w:p>
    <w:p w14:paraId="0D6AB1D7" w14:textId="77777777" w:rsidR="00F55340" w:rsidRPr="007919D7" w:rsidRDefault="00322FBE" w:rsidP="00F55340">
      <w:pPr>
        <w:numPr>
          <w:ilvl w:val="0"/>
          <w:numId w:val="26"/>
        </w:numPr>
        <w:tabs>
          <w:tab w:val="clear" w:pos="720"/>
          <w:tab w:val="num" w:pos="360"/>
        </w:tabs>
        <w:spacing w:after="0" w:line="240" w:lineRule="auto"/>
        <w:ind w:left="360"/>
        <w:jc w:val="left"/>
        <w:rPr>
          <w:rFonts w:ascii="Corbel" w:hAnsi="Corbel" w:cs="Arial"/>
        </w:rPr>
      </w:pPr>
      <w:hyperlink r:id="rId103" w:history="1">
        <w:r w:rsidR="00F55340" w:rsidRPr="007919D7">
          <w:rPr>
            <w:rStyle w:val="Hyperlink"/>
            <w:rFonts w:ascii="Corbel" w:hAnsi="Corbel" w:cs="Arial"/>
          </w:rPr>
          <w:t>www.hse.gov.uk/pubns/leaflets.htm</w:t>
        </w:r>
      </w:hyperlink>
      <w:r w:rsidR="00F55340" w:rsidRPr="007919D7">
        <w:rPr>
          <w:rFonts w:ascii="Corbel" w:hAnsi="Corbel" w:cs="Arial"/>
        </w:rPr>
        <w:t xml:space="preserve">  - free leaflets on various health and safety topics, many particularly relevant to the film &amp; television industries (see under the Entertainment and Leisure section). The HSE site also contains information about their publications.</w:t>
      </w:r>
    </w:p>
    <w:p w14:paraId="51354162" w14:textId="77777777" w:rsidR="00F55340" w:rsidRPr="007919D7" w:rsidRDefault="00F55340" w:rsidP="00F55340">
      <w:pPr>
        <w:rPr>
          <w:rFonts w:ascii="Corbel" w:hAnsi="Corbel" w:cs="Arial"/>
        </w:rPr>
      </w:pPr>
    </w:p>
    <w:p w14:paraId="031A279B" w14:textId="77777777" w:rsidR="00F55340" w:rsidRPr="007919D7" w:rsidRDefault="00322FBE" w:rsidP="00F55340">
      <w:pPr>
        <w:numPr>
          <w:ilvl w:val="0"/>
          <w:numId w:val="26"/>
        </w:numPr>
        <w:tabs>
          <w:tab w:val="clear" w:pos="720"/>
          <w:tab w:val="num" w:pos="360"/>
        </w:tabs>
        <w:spacing w:after="0" w:line="240" w:lineRule="auto"/>
        <w:ind w:left="360"/>
        <w:jc w:val="left"/>
        <w:rPr>
          <w:rFonts w:ascii="Corbel" w:hAnsi="Corbel" w:cs="Arial"/>
        </w:rPr>
      </w:pPr>
      <w:hyperlink r:id="rId104" w:history="1">
        <w:r w:rsidR="00F55340" w:rsidRPr="007919D7">
          <w:rPr>
            <w:rStyle w:val="Hyperlink"/>
            <w:rFonts w:ascii="Corbel" w:hAnsi="Corbel" w:cs="Arial"/>
          </w:rPr>
          <w:t>http://www.rhul.ac.uk/health-and-safety/</w:t>
        </w:r>
      </w:hyperlink>
      <w:r w:rsidR="00F55340" w:rsidRPr="007919D7">
        <w:rPr>
          <w:rFonts w:ascii="Corbel" w:hAnsi="Corbel" w:cs="Arial"/>
        </w:rPr>
        <w:t xml:space="preserve">  - the College Health &amp; Safety Office website, which contains information about the College’s health &amp; safety policies, procedures, contact details, etc.</w:t>
      </w:r>
    </w:p>
    <w:p w14:paraId="1D6E1CC2" w14:textId="77777777" w:rsidR="00F55340" w:rsidRPr="007919D7" w:rsidRDefault="00F55340" w:rsidP="00F55340">
      <w:pPr>
        <w:rPr>
          <w:rFonts w:ascii="Corbel" w:hAnsi="Corbel" w:cs="Arial"/>
        </w:rPr>
      </w:pPr>
    </w:p>
    <w:p w14:paraId="245201D7" w14:textId="77777777" w:rsidR="00F55340" w:rsidRPr="007919D7" w:rsidRDefault="00322FBE" w:rsidP="00F55340">
      <w:pPr>
        <w:numPr>
          <w:ilvl w:val="0"/>
          <w:numId w:val="26"/>
        </w:numPr>
        <w:tabs>
          <w:tab w:val="clear" w:pos="720"/>
          <w:tab w:val="num" w:pos="360"/>
        </w:tabs>
        <w:spacing w:after="0" w:line="240" w:lineRule="auto"/>
        <w:ind w:left="360"/>
        <w:jc w:val="left"/>
        <w:rPr>
          <w:rFonts w:ascii="Corbel" w:hAnsi="Corbel" w:cs="Arial"/>
        </w:rPr>
      </w:pPr>
      <w:hyperlink r:id="rId105" w:history="1">
        <w:r w:rsidR="00F55340" w:rsidRPr="007919D7">
          <w:rPr>
            <w:rStyle w:val="Hyperlink"/>
            <w:rFonts w:ascii="Corbel" w:hAnsi="Corbel" w:cs="Arial"/>
          </w:rPr>
          <w:t>www.skillset.org</w:t>
        </w:r>
      </w:hyperlink>
      <w:r w:rsidR="00F55340" w:rsidRPr="007919D7">
        <w:rPr>
          <w:rFonts w:ascii="Corbel" w:hAnsi="Corbel" w:cs="Arial"/>
        </w:rPr>
        <w:t xml:space="preserve">  - </w:t>
      </w:r>
      <w:r w:rsidR="00F55340" w:rsidRPr="007919D7">
        <w:rPr>
          <w:rFonts w:ascii="Corbel" w:hAnsi="Corbel" w:cs="Arial"/>
          <w:u w:val="single"/>
        </w:rPr>
        <w:t>Skillset</w:t>
      </w:r>
      <w:r w:rsidR="00F55340" w:rsidRPr="007919D7">
        <w:rPr>
          <w:rFonts w:ascii="Corbel" w:hAnsi="Corbel" w:cs="Arial"/>
        </w:rPr>
        <w:t xml:space="preserve"> is the Sector Skills Council for the Audio Visual Industries – the website contains information about various safety training courses relevant to film &amp; television production practice.</w:t>
      </w:r>
    </w:p>
    <w:p w14:paraId="791D6AE5" w14:textId="77777777" w:rsidR="00F55340" w:rsidRPr="007919D7" w:rsidRDefault="00F55340" w:rsidP="00F55340">
      <w:pPr>
        <w:rPr>
          <w:rFonts w:ascii="Corbel" w:hAnsi="Corbel" w:cs="Arial"/>
        </w:rPr>
      </w:pPr>
    </w:p>
    <w:p w14:paraId="789AD291" w14:textId="4D8297F7" w:rsidR="00F55340" w:rsidRPr="007919D7" w:rsidRDefault="00322FBE" w:rsidP="00F55340">
      <w:pPr>
        <w:numPr>
          <w:ilvl w:val="0"/>
          <w:numId w:val="26"/>
        </w:numPr>
        <w:tabs>
          <w:tab w:val="clear" w:pos="720"/>
          <w:tab w:val="num" w:pos="360"/>
        </w:tabs>
        <w:spacing w:after="0" w:line="240" w:lineRule="auto"/>
        <w:ind w:left="360"/>
        <w:jc w:val="left"/>
        <w:rPr>
          <w:rFonts w:ascii="Corbel" w:hAnsi="Corbel" w:cs="Arial"/>
        </w:rPr>
      </w:pPr>
      <w:hyperlink r:id="rId106" w:history="1">
        <w:r w:rsidR="00F55340" w:rsidRPr="007919D7">
          <w:rPr>
            <w:rStyle w:val="Hyperlink"/>
            <w:rFonts w:ascii="Corbel" w:hAnsi="Corbel" w:cs="Arial"/>
          </w:rPr>
          <w:t>http://www.filmlondon.org.uk</w:t>
        </w:r>
      </w:hyperlink>
      <w:r w:rsidR="00F55340" w:rsidRPr="007919D7">
        <w:rPr>
          <w:rFonts w:ascii="Corbel" w:hAnsi="Corbel" w:cs="Arial"/>
        </w:rPr>
        <w:t xml:space="preserve"> – Film London offers a wealth of information including downloadable lists of  local authority and police contacts – this is essential when filming outside in public areas in Greater London.</w:t>
      </w:r>
    </w:p>
    <w:p w14:paraId="668CFCC9" w14:textId="77777777" w:rsidR="00F55340" w:rsidRPr="007919D7" w:rsidRDefault="00F55340" w:rsidP="00F55340">
      <w:pPr>
        <w:rPr>
          <w:rFonts w:ascii="Corbel" w:hAnsi="Corbel" w:cs="Arial"/>
        </w:rPr>
      </w:pPr>
    </w:p>
    <w:p w14:paraId="49CA8B74" w14:textId="5D63A153" w:rsidR="00F55340" w:rsidRPr="007919D7" w:rsidRDefault="00322FBE" w:rsidP="00F55340">
      <w:pPr>
        <w:numPr>
          <w:ilvl w:val="0"/>
          <w:numId w:val="26"/>
        </w:numPr>
        <w:tabs>
          <w:tab w:val="clear" w:pos="720"/>
          <w:tab w:val="num" w:pos="360"/>
        </w:tabs>
        <w:spacing w:after="0" w:line="240" w:lineRule="auto"/>
        <w:ind w:left="360"/>
        <w:jc w:val="left"/>
        <w:rPr>
          <w:rFonts w:ascii="Corbel" w:hAnsi="Corbel" w:cs="Arial"/>
        </w:rPr>
      </w:pPr>
      <w:hyperlink r:id="rId107" w:history="1">
        <w:r w:rsidR="00F55340" w:rsidRPr="007919D7">
          <w:rPr>
            <w:rStyle w:val="Hyperlink"/>
            <w:rFonts w:ascii="Corbel" w:hAnsi="Corbel" w:cs="Arial"/>
          </w:rPr>
          <w:t>www.screensouth.org.uk</w:t>
        </w:r>
      </w:hyperlink>
      <w:r w:rsidR="00F55340" w:rsidRPr="007919D7">
        <w:rPr>
          <w:rFonts w:ascii="Corbel" w:hAnsi="Corbel" w:cs="Arial"/>
        </w:rPr>
        <w:t xml:space="preserve"> – for information about filming in the South of England, including local towns in Surrey and Berkshire.</w:t>
      </w:r>
    </w:p>
    <w:p w14:paraId="7A54B236" w14:textId="6A78AED8" w:rsidR="00F55340" w:rsidRPr="007919D7" w:rsidRDefault="00F55340" w:rsidP="00F55340">
      <w:pPr>
        <w:rPr>
          <w:rFonts w:ascii="Corbel" w:hAnsi="Corbel" w:cs="Arial"/>
        </w:rPr>
      </w:pPr>
    </w:p>
    <w:p w14:paraId="1E45AFFD" w14:textId="264BB22D" w:rsidR="00F55340" w:rsidRPr="007919D7" w:rsidRDefault="00322FBE" w:rsidP="00F55340">
      <w:pPr>
        <w:numPr>
          <w:ilvl w:val="0"/>
          <w:numId w:val="26"/>
        </w:numPr>
        <w:tabs>
          <w:tab w:val="clear" w:pos="720"/>
          <w:tab w:val="num" w:pos="360"/>
        </w:tabs>
        <w:spacing w:after="0" w:line="240" w:lineRule="auto"/>
        <w:ind w:left="360"/>
        <w:jc w:val="left"/>
        <w:rPr>
          <w:rFonts w:ascii="Corbel" w:hAnsi="Corbel" w:cs="Arial"/>
        </w:rPr>
      </w:pPr>
      <w:hyperlink r:id="rId108" w:history="1">
        <w:r w:rsidR="00F55340" w:rsidRPr="007919D7">
          <w:rPr>
            <w:rStyle w:val="Hyperlink"/>
            <w:rFonts w:ascii="Corbel" w:hAnsi="Corbel" w:cs="Arial"/>
          </w:rPr>
          <w:t>www.nhs.uk</w:t>
        </w:r>
      </w:hyperlink>
      <w:r w:rsidR="00F55340" w:rsidRPr="007919D7">
        <w:rPr>
          <w:rFonts w:ascii="Corbel" w:hAnsi="Corbel" w:cs="Arial"/>
        </w:rPr>
        <w:t xml:space="preserve"> – has a search engine to find the nearest Accident &amp; Emergency Department when planning location filming</w:t>
      </w:r>
    </w:p>
    <w:p w14:paraId="727D45D0" w14:textId="77777777" w:rsidR="00F55340" w:rsidRPr="007919D7" w:rsidRDefault="00F55340" w:rsidP="00F55340">
      <w:pPr>
        <w:rPr>
          <w:rFonts w:ascii="Corbel" w:hAnsi="Corbel" w:cs="Arial"/>
        </w:rPr>
      </w:pPr>
    </w:p>
    <w:p w14:paraId="4AEC32A6" w14:textId="6A7E2D05" w:rsidR="00F55340" w:rsidRPr="007919D7" w:rsidRDefault="00F55340" w:rsidP="00F55340">
      <w:pPr>
        <w:numPr>
          <w:ilvl w:val="0"/>
          <w:numId w:val="26"/>
        </w:numPr>
        <w:tabs>
          <w:tab w:val="clear" w:pos="720"/>
          <w:tab w:val="num" w:pos="360"/>
        </w:tabs>
        <w:spacing w:after="0" w:line="240" w:lineRule="auto"/>
        <w:ind w:left="360"/>
        <w:jc w:val="left"/>
        <w:rPr>
          <w:rFonts w:ascii="Corbel" w:hAnsi="Corbel" w:cs="Arial"/>
          <w:u w:val="single"/>
        </w:rPr>
      </w:pPr>
      <w:r w:rsidRPr="007919D7">
        <w:rPr>
          <w:rFonts w:ascii="Corbel" w:hAnsi="Corbel" w:cs="Arial"/>
          <w:u w:val="single"/>
        </w:rPr>
        <w:t xml:space="preserve">Media Arts Student Handbook </w:t>
      </w:r>
      <w:r w:rsidRPr="007919D7">
        <w:rPr>
          <w:rFonts w:ascii="Corbel" w:hAnsi="Corbel" w:cs="Arial"/>
        </w:rPr>
        <w:t>(notably the Media Arts Centre agreement, which includes our rules)</w:t>
      </w:r>
    </w:p>
    <w:p w14:paraId="625FEE55" w14:textId="77777777" w:rsidR="00F55340" w:rsidRPr="007919D7" w:rsidRDefault="00F55340" w:rsidP="00F55340">
      <w:pPr>
        <w:rPr>
          <w:rFonts w:ascii="Corbel" w:hAnsi="Corbel" w:cs="Arial"/>
        </w:rPr>
      </w:pPr>
    </w:p>
    <w:p w14:paraId="15471F87" w14:textId="77777777" w:rsidR="00F55340" w:rsidRPr="007919D7" w:rsidRDefault="00F55340" w:rsidP="00F55340">
      <w:pPr>
        <w:numPr>
          <w:ilvl w:val="0"/>
          <w:numId w:val="26"/>
        </w:numPr>
        <w:tabs>
          <w:tab w:val="clear" w:pos="720"/>
          <w:tab w:val="num" w:pos="360"/>
        </w:tabs>
        <w:spacing w:after="0" w:line="240" w:lineRule="auto"/>
        <w:ind w:left="360"/>
        <w:jc w:val="left"/>
        <w:rPr>
          <w:rFonts w:ascii="Corbel" w:hAnsi="Corbel" w:cs="Arial"/>
        </w:rPr>
      </w:pPr>
      <w:r w:rsidRPr="007919D7">
        <w:rPr>
          <w:rFonts w:ascii="Corbel" w:hAnsi="Corbel" w:cs="Arial"/>
          <w:u w:val="single"/>
        </w:rPr>
        <w:t>Health and Safety and the Law</w:t>
      </w:r>
      <w:r w:rsidRPr="007919D7">
        <w:rPr>
          <w:rFonts w:ascii="Corbel" w:hAnsi="Corbel" w:cs="Arial"/>
        </w:rPr>
        <w:t xml:space="preserve"> notice (in Williams Foyer opposite Location Store)</w:t>
      </w:r>
    </w:p>
    <w:p w14:paraId="6491400E" w14:textId="4C5B7995" w:rsidR="00F55340" w:rsidRPr="007919D7" w:rsidRDefault="00F55340" w:rsidP="00F55340">
      <w:pPr>
        <w:rPr>
          <w:rFonts w:ascii="Corbel" w:hAnsi="Corbel" w:cs="Arial"/>
        </w:rPr>
      </w:pPr>
    </w:p>
    <w:p w14:paraId="335333E6" w14:textId="77777777" w:rsidR="00F55340" w:rsidRPr="007919D7" w:rsidRDefault="00F55340" w:rsidP="00F55340">
      <w:pPr>
        <w:numPr>
          <w:ilvl w:val="0"/>
          <w:numId w:val="26"/>
        </w:numPr>
        <w:tabs>
          <w:tab w:val="clear" w:pos="720"/>
          <w:tab w:val="num" w:pos="360"/>
        </w:tabs>
        <w:spacing w:after="0" w:line="240" w:lineRule="auto"/>
        <w:ind w:left="360"/>
        <w:jc w:val="left"/>
        <w:rPr>
          <w:rFonts w:ascii="Corbel" w:hAnsi="Corbel" w:cs="Arial"/>
        </w:rPr>
      </w:pPr>
      <w:r w:rsidRPr="007919D7">
        <w:rPr>
          <w:rFonts w:ascii="Corbel" w:hAnsi="Corbel" w:cs="Arial"/>
          <w:u w:val="single"/>
        </w:rPr>
        <w:t>Location safety notice board</w:t>
      </w:r>
      <w:r w:rsidRPr="007919D7">
        <w:rPr>
          <w:rFonts w:ascii="Corbel" w:hAnsi="Corbel" w:cs="Arial"/>
        </w:rPr>
        <w:t xml:space="preserve"> (opposite Williams Practice Teaching Space) </w:t>
      </w:r>
    </w:p>
    <w:p w14:paraId="19FADE17" w14:textId="3CCED1B6" w:rsidR="00F55340" w:rsidRPr="007919D7" w:rsidRDefault="00F55340" w:rsidP="00F55340">
      <w:pPr>
        <w:rPr>
          <w:rFonts w:ascii="Corbel" w:hAnsi="Corbel" w:cs="Arial"/>
        </w:rPr>
      </w:pPr>
    </w:p>
    <w:p w14:paraId="4826E289" w14:textId="3637A007" w:rsidR="00F55340" w:rsidRPr="007919D7" w:rsidRDefault="00F55340" w:rsidP="00F55340">
      <w:pPr>
        <w:numPr>
          <w:ilvl w:val="0"/>
          <w:numId w:val="26"/>
        </w:numPr>
        <w:tabs>
          <w:tab w:val="clear" w:pos="720"/>
          <w:tab w:val="num" w:pos="360"/>
        </w:tabs>
        <w:spacing w:after="0" w:line="240" w:lineRule="auto"/>
        <w:ind w:left="360"/>
        <w:jc w:val="left"/>
        <w:rPr>
          <w:rFonts w:ascii="Corbel" w:hAnsi="Corbel" w:cs="Arial"/>
        </w:rPr>
      </w:pPr>
      <w:r w:rsidRPr="007919D7">
        <w:rPr>
          <w:rFonts w:ascii="Corbel" w:hAnsi="Corbel" w:cs="Arial"/>
        </w:rPr>
        <w:t xml:space="preserve">Our </w:t>
      </w:r>
      <w:r w:rsidRPr="007919D7">
        <w:rPr>
          <w:rFonts w:ascii="Corbel" w:hAnsi="Corbel" w:cs="Arial"/>
          <w:u w:val="single"/>
        </w:rPr>
        <w:t>Location Safety Form</w:t>
      </w:r>
      <w:r w:rsidRPr="007919D7">
        <w:rPr>
          <w:rFonts w:ascii="Corbel" w:hAnsi="Corbel" w:cs="Arial"/>
        </w:rPr>
        <w:t xml:space="preserve"> can be downloaded from the Department website at: </w:t>
      </w:r>
      <w:hyperlink r:id="rId109" w:history="1">
        <w:r w:rsidRPr="007919D7">
          <w:rPr>
            <w:rStyle w:val="Hyperlink"/>
            <w:rFonts w:ascii="Corbel" w:hAnsi="Corbel" w:cs="Arial"/>
          </w:rPr>
          <w:t>http://www.rhul.ac.uk/Media-Arts/facilities/SafetyFormweb.doc</w:t>
        </w:r>
      </w:hyperlink>
    </w:p>
    <w:p w14:paraId="16CD74DE" w14:textId="77777777" w:rsidR="00F55340" w:rsidRPr="007919D7" w:rsidRDefault="00F55340" w:rsidP="00F55340">
      <w:pPr>
        <w:rPr>
          <w:rFonts w:ascii="Corbel" w:hAnsi="Corbel" w:cs="Arial"/>
        </w:rPr>
      </w:pPr>
    </w:p>
    <w:p w14:paraId="63092CFB" w14:textId="03A8CE94" w:rsidR="00F857F0" w:rsidRPr="00F857F0" w:rsidRDefault="00F55340" w:rsidP="00F857F0">
      <w:pPr>
        <w:widowControl w:val="0"/>
        <w:tabs>
          <w:tab w:val="left" w:pos="-1440"/>
          <w:tab w:val="left" w:pos="-720"/>
          <w:tab w:val="left" w:pos="2268"/>
          <w:tab w:val="right" w:pos="8306"/>
        </w:tabs>
        <w:rPr>
          <w:rFonts w:ascii="Corbel" w:hAnsi="Corbel" w:cs="Arial"/>
        </w:rPr>
      </w:pPr>
      <w:r w:rsidRPr="007919D7">
        <w:rPr>
          <w:rFonts w:ascii="Corbel" w:hAnsi="Corbel" w:cs="Arial"/>
        </w:rPr>
        <w:t>There are some useful contact details on display in our Location Store for location filming in the local area.</w:t>
      </w:r>
    </w:p>
    <w:p w14:paraId="720F8C32" w14:textId="668913F0" w:rsidR="009C1BB8" w:rsidRPr="00F857F0" w:rsidRDefault="00F857F0" w:rsidP="00F857F0">
      <w:pPr>
        <w:tabs>
          <w:tab w:val="left" w:pos="1200"/>
        </w:tabs>
        <w:rPr>
          <w:rFonts w:ascii="Corbel" w:hAnsi="Corbel"/>
        </w:rPr>
        <w:sectPr w:rsidR="009C1BB8" w:rsidRPr="00F857F0" w:rsidSect="00700C66">
          <w:footerReference w:type="default" r:id="rId110"/>
          <w:pgSz w:w="11906" w:h="16838"/>
          <w:pgMar w:top="1440" w:right="1274" w:bottom="1440" w:left="1418" w:header="708" w:footer="708" w:gutter="0"/>
          <w:cols w:space="708"/>
          <w:docGrid w:linePitch="360"/>
        </w:sectPr>
      </w:pPr>
      <w:r>
        <w:rPr>
          <w:rFonts w:ascii="Corbel" w:hAnsi="Corbel"/>
        </w:rPr>
        <w:tab/>
      </w:r>
    </w:p>
    <w:p w14:paraId="59825366" w14:textId="396EF72C" w:rsidR="00F55340" w:rsidRPr="00F55340" w:rsidRDefault="00E32F27" w:rsidP="009C1BB8">
      <w:pPr>
        <w:rPr>
          <w:rFonts w:ascii="Corbel" w:hAnsi="Corbel"/>
          <w:b/>
          <w:i/>
          <w:color w:val="C0504D" w:themeColor="accent2"/>
          <w:spacing w:val="10"/>
        </w:rPr>
      </w:pPr>
      <w:r>
        <w:rPr>
          <w:rStyle w:val="IntenseEmphasis"/>
          <w:rFonts w:ascii="Corbel" w:hAnsi="Corbel"/>
        </w:rPr>
        <w:lastRenderedPageBreak/>
        <w:t>H</w:t>
      </w:r>
      <w:r w:rsidR="00F55340">
        <w:rPr>
          <w:rStyle w:val="IntenseEmphasis"/>
          <w:rFonts w:ascii="Corbel" w:hAnsi="Corbel"/>
        </w:rPr>
        <w:t xml:space="preserve">ow </w:t>
      </w:r>
      <w:commentRangeStart w:id="181"/>
      <w:r w:rsidR="00F55340">
        <w:rPr>
          <w:rStyle w:val="IntenseEmphasis"/>
          <w:rFonts w:ascii="Corbel" w:hAnsi="Corbel"/>
        </w:rPr>
        <w:t>to respond to incidents and emergencies – Arts Building</w:t>
      </w:r>
      <w:r w:rsidR="00F55340" w:rsidRPr="00010C2C">
        <w:rPr>
          <w:rFonts w:ascii="Corbel" w:hAnsi="Corbel"/>
          <w:noProof/>
          <w:lang w:eastAsia="en-GB"/>
        </w:rPr>
        <w:t xml:space="preserve"> </w:t>
      </w:r>
      <w:commentRangeEnd w:id="181"/>
      <w:r w:rsidR="00351795">
        <w:rPr>
          <w:rStyle w:val="CommentReference"/>
        </w:rPr>
        <w:commentReference w:id="181"/>
      </w:r>
    </w:p>
    <w:p w14:paraId="34C6D1E1" w14:textId="3F1598D0" w:rsidR="00664D2D" w:rsidRDefault="00664D2D">
      <w:pPr>
        <w:spacing w:after="200" w:line="276" w:lineRule="auto"/>
        <w:rPr>
          <w:rFonts w:ascii="Tahoma" w:hAnsi="Tahoma" w:cs="Tahoma"/>
        </w:rPr>
      </w:pPr>
      <w:r w:rsidRPr="00010C2C">
        <w:rPr>
          <w:rFonts w:ascii="Corbel" w:hAnsi="Corbel"/>
          <w:noProof/>
          <w:lang w:val="en-GB" w:eastAsia="en-GB" w:bidi="ar-SA"/>
        </w:rPr>
        <w:drawing>
          <wp:anchor distT="0" distB="0" distL="114300" distR="114300" simplePos="0" relativeHeight="251668480" behindDoc="0" locked="0" layoutInCell="1" allowOverlap="1" wp14:anchorId="7310D08C" wp14:editId="33B0ABCF">
            <wp:simplePos x="0" y="0"/>
            <wp:positionH relativeFrom="column">
              <wp:posOffset>691515</wp:posOffset>
            </wp:positionH>
            <wp:positionV relativeFrom="paragraph">
              <wp:posOffset>203200</wp:posOffset>
            </wp:positionV>
            <wp:extent cx="9058275" cy="4828540"/>
            <wp:effectExtent l="19050" t="19050" r="28575" b="10160"/>
            <wp:wrapThrough wrapText="bothSides">
              <wp:wrapPolygon edited="0">
                <wp:start x="-45" y="-85"/>
                <wp:lineTo x="-45" y="21560"/>
                <wp:lineTo x="21623" y="21560"/>
                <wp:lineTo x="21623" y="-85"/>
                <wp:lineTo x="-45" y="-85"/>
              </wp:wrapPolygon>
            </wp:wrapThrough>
            <wp:docPr id="3" name="Picture 2" descr="Emergency Procedure 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y Procedure Arts.jpg"/>
                    <pic:cNvPicPr/>
                  </pic:nvPicPr>
                  <pic:blipFill>
                    <a:blip r:embed="rId113" cstate="print"/>
                    <a:stretch>
                      <a:fillRect/>
                    </a:stretch>
                  </pic:blipFill>
                  <pic:spPr>
                    <a:xfrm>
                      <a:off x="0" y="0"/>
                      <a:ext cx="9058275" cy="4828540"/>
                    </a:xfrm>
                    <a:prstGeom prst="rect">
                      <a:avLst/>
                    </a:prstGeom>
                    <a:ln>
                      <a:solidFill>
                        <a:schemeClr val="tx1"/>
                      </a:solidFill>
                    </a:ln>
                  </pic:spPr>
                </pic:pic>
              </a:graphicData>
            </a:graphic>
          </wp:anchor>
        </w:drawing>
      </w:r>
      <w:r>
        <w:rPr>
          <w:rFonts w:ascii="Tahoma" w:hAnsi="Tahoma" w:cs="Tahoma"/>
        </w:rPr>
        <w:br w:type="page"/>
      </w:r>
    </w:p>
    <w:p w14:paraId="6C45C02A" w14:textId="77777777" w:rsidR="00664D2D" w:rsidRDefault="00664D2D" w:rsidP="00664D2D">
      <w:pPr>
        <w:jc w:val="left"/>
        <w:rPr>
          <w:rFonts w:ascii="Corbel" w:hAnsi="Corbel"/>
          <w:color w:val="000000"/>
          <w:sz w:val="22"/>
        </w:rPr>
      </w:pPr>
    </w:p>
    <w:p w14:paraId="4AEA0697" w14:textId="4958BE9A" w:rsidR="00664D2D" w:rsidRPr="009C1BB8" w:rsidRDefault="00664D2D" w:rsidP="00664D2D">
      <w:pPr>
        <w:widowControl w:val="0"/>
        <w:tabs>
          <w:tab w:val="left" w:pos="-1440"/>
          <w:tab w:val="left" w:pos="-720"/>
          <w:tab w:val="left" w:pos="993"/>
          <w:tab w:val="right" w:pos="8306"/>
        </w:tabs>
        <w:jc w:val="left"/>
        <w:rPr>
          <w:rFonts w:ascii="Corbel" w:hAnsi="Corbel"/>
          <w:b/>
          <w:color w:val="C0504D" w:themeColor="accent2"/>
          <w:spacing w:val="10"/>
        </w:rPr>
        <w:sectPr w:rsidR="00664D2D" w:rsidRPr="009C1BB8" w:rsidSect="009C1BB8">
          <w:pgSz w:w="16840" w:h="11907" w:orient="landscape" w:code="9"/>
          <w:pgMar w:top="709" w:right="284" w:bottom="851" w:left="426" w:header="0" w:footer="720" w:gutter="0"/>
          <w:cols w:space="720"/>
          <w:docGrid w:linePitch="360"/>
        </w:sectPr>
      </w:pPr>
      <w:r w:rsidRPr="00010C2C">
        <w:rPr>
          <w:rFonts w:ascii="Corbel" w:hAnsi="Corbel"/>
          <w:noProof/>
          <w:lang w:val="en-GB" w:eastAsia="en-GB" w:bidi="ar-SA"/>
        </w:rPr>
        <w:drawing>
          <wp:anchor distT="0" distB="0" distL="114300" distR="114300" simplePos="0" relativeHeight="251682816" behindDoc="0" locked="0" layoutInCell="1" allowOverlap="1" wp14:anchorId="615A683B" wp14:editId="601D0905">
            <wp:simplePos x="0" y="0"/>
            <wp:positionH relativeFrom="page">
              <wp:posOffset>857250</wp:posOffset>
            </wp:positionH>
            <wp:positionV relativeFrom="page">
              <wp:posOffset>1294765</wp:posOffset>
            </wp:positionV>
            <wp:extent cx="9010650" cy="5051425"/>
            <wp:effectExtent l="19050" t="19050" r="19050" b="15875"/>
            <wp:wrapThrough wrapText="bothSides">
              <wp:wrapPolygon edited="0">
                <wp:start x="-46" y="-81"/>
                <wp:lineTo x="-46" y="21586"/>
                <wp:lineTo x="21600" y="21586"/>
                <wp:lineTo x="21600" y="-81"/>
                <wp:lineTo x="-46" y="-81"/>
              </wp:wrapPolygon>
            </wp:wrapThrough>
            <wp:docPr id="6" name="Picture 5" descr="Emergency Procedure Willi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y Procedure Williams.jpg"/>
                    <pic:cNvPicPr/>
                  </pic:nvPicPr>
                  <pic:blipFill>
                    <a:blip r:embed="rId114" cstate="print"/>
                    <a:stretch>
                      <a:fillRect/>
                    </a:stretch>
                  </pic:blipFill>
                  <pic:spPr>
                    <a:xfrm>
                      <a:off x="0" y="0"/>
                      <a:ext cx="9010650" cy="5051425"/>
                    </a:xfrm>
                    <a:prstGeom prst="rect">
                      <a:avLst/>
                    </a:prstGeom>
                    <a:ln>
                      <a:solidFill>
                        <a:schemeClr val="tx1"/>
                      </a:solidFill>
                    </a:ln>
                  </pic:spPr>
                </pic:pic>
              </a:graphicData>
            </a:graphic>
          </wp:anchor>
        </w:drawing>
      </w:r>
      <w:r>
        <w:rPr>
          <w:rStyle w:val="IntenseEmphasis"/>
          <w:rFonts w:ascii="Corbel" w:hAnsi="Corbel"/>
        </w:rPr>
        <w:t>How to respond to incidents and emergencies – Williams Building and</w:t>
      </w:r>
    </w:p>
    <w:p w14:paraId="136B4B9E" w14:textId="6C94F0C9" w:rsidR="00664D2D" w:rsidRDefault="00664D2D" w:rsidP="00664D2D">
      <w:pPr>
        <w:spacing w:after="200" w:line="276" w:lineRule="auto"/>
        <w:jc w:val="center"/>
        <w:rPr>
          <w:rFonts w:ascii="Tahoma" w:hAnsi="Tahoma" w:cs="Tahoma"/>
        </w:rPr>
        <w:sectPr w:rsidR="00664D2D" w:rsidSect="00664D2D">
          <w:pgSz w:w="11906" w:h="16838"/>
          <w:pgMar w:top="1103" w:right="1274" w:bottom="1440" w:left="1418" w:header="708" w:footer="708" w:gutter="0"/>
          <w:cols w:space="708"/>
          <w:docGrid w:linePitch="360"/>
        </w:sectPr>
      </w:pPr>
      <w:r>
        <w:rPr>
          <w:rFonts w:ascii="Tahoma" w:hAnsi="Tahoma" w:cs="Tahoma"/>
        </w:rPr>
        <w:lastRenderedPageBreak/>
        <w:t>Notes</w:t>
      </w:r>
    </w:p>
    <w:p w14:paraId="3ABF8B0E" w14:textId="77777777" w:rsidR="00A9197E" w:rsidRPr="00D40929" w:rsidRDefault="00700B2E" w:rsidP="00D40929">
      <w:pPr>
        <w:pStyle w:val="NormalWeb"/>
        <w:spacing w:before="0" w:beforeAutospacing="0" w:after="120" w:afterAutospacing="0"/>
        <w:jc w:val="left"/>
        <w:rPr>
          <w:rFonts w:ascii="Tahoma" w:hAnsi="Tahoma" w:cs="Tahoma"/>
          <w:szCs w:val="20"/>
        </w:rPr>
      </w:pPr>
      <w:r>
        <w:rPr>
          <w:noProof/>
          <w:lang w:val="en-GB" w:eastAsia="en-GB" w:bidi="ar-SA"/>
        </w:rPr>
        <w:lastRenderedPageBreak/>
        <w:drawing>
          <wp:anchor distT="0" distB="0" distL="114300" distR="114300" simplePos="0" relativeHeight="251652096" behindDoc="0" locked="0" layoutInCell="1" allowOverlap="1" wp14:anchorId="76072A4A" wp14:editId="0BEE57F7">
            <wp:simplePos x="0" y="0"/>
            <wp:positionH relativeFrom="column">
              <wp:posOffset>5059045</wp:posOffset>
            </wp:positionH>
            <wp:positionV relativeFrom="paragraph">
              <wp:posOffset>2598420</wp:posOffset>
            </wp:positionV>
            <wp:extent cx="1316990" cy="1853565"/>
            <wp:effectExtent l="0" t="0" r="0" b="0"/>
            <wp:wrapTight wrapText="bothSides">
              <wp:wrapPolygon edited="0">
                <wp:start x="0" y="0"/>
                <wp:lineTo x="0" y="21311"/>
                <wp:lineTo x="21246" y="21311"/>
                <wp:lineTo x="212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16990" cy="185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197E">
        <w:rPr>
          <w:rFonts w:ascii="Tahoma" w:hAnsi="Tahoma" w:cs="Tahoma"/>
          <w:noProof/>
          <w:szCs w:val="20"/>
          <w:lang w:val="en-GB" w:eastAsia="en-GB" w:bidi="ar-SA"/>
        </w:rPr>
        <mc:AlternateContent>
          <mc:Choice Requires="wps">
            <w:drawing>
              <wp:anchor distT="0" distB="0" distL="114300" distR="114300" simplePos="0" relativeHeight="251633664" behindDoc="0" locked="0" layoutInCell="1" allowOverlap="1" wp14:anchorId="51B1549A" wp14:editId="1B0788CA">
                <wp:simplePos x="0" y="0"/>
                <wp:positionH relativeFrom="column">
                  <wp:posOffset>-900430</wp:posOffset>
                </wp:positionH>
                <wp:positionV relativeFrom="paragraph">
                  <wp:posOffset>-929640</wp:posOffset>
                </wp:positionV>
                <wp:extent cx="7566660" cy="5760720"/>
                <wp:effectExtent l="0" t="0" r="0" b="0"/>
                <wp:wrapSquare wrapText="bothSides"/>
                <wp:docPr id="9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6660" cy="5760720"/>
                        </a:xfrm>
                        <a:prstGeom prst="rect">
                          <a:avLst/>
                        </a:prstGeom>
                        <a:solidFill>
                          <a:sysClr val="window" lastClr="FFFFFF">
                            <a:lumMod val="85000"/>
                            <a:lumOff val="0"/>
                          </a:sys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56F8D5" id="Rectangle 23" o:spid="_x0000_s1026" style="position:absolute;margin-left:-70.9pt;margin-top:-73.2pt;width:595.8pt;height:45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" fillcolor="#d9d9d9" stroked="f">
                <w10:wrap type="square"/>
              </v:rect>
            </w:pict>
          </mc:Fallback>
        </mc:AlternateContent>
      </w:r>
      <w:r w:rsidR="00A9197E" w:rsidRPr="00C1049C">
        <w:rPr>
          <w:rFonts w:ascii="Century Gothic" w:hAnsi="Century Gothic" w:cs="Century Gothic"/>
          <w:b/>
          <w:i/>
          <w:noProof/>
          <w:sz w:val="22"/>
          <w:szCs w:val="22"/>
          <w:lang w:val="en-GB" w:eastAsia="en-GB" w:bidi="ar-SA"/>
        </w:rPr>
        <mc:AlternateContent>
          <mc:Choice Requires="wps">
            <w:drawing>
              <wp:anchor distT="0" distB="0" distL="114300" distR="114300" simplePos="0" relativeHeight="251644928" behindDoc="0" locked="0" layoutInCell="1" allowOverlap="1" wp14:anchorId="0B1775FE" wp14:editId="1E164520">
                <wp:simplePos x="0" y="0"/>
                <wp:positionH relativeFrom="column">
                  <wp:posOffset>3138170</wp:posOffset>
                </wp:positionH>
                <wp:positionV relativeFrom="paragraph">
                  <wp:posOffset>6675120</wp:posOffset>
                </wp:positionV>
                <wp:extent cx="3238500" cy="2019300"/>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2019300"/>
                        </a:xfrm>
                        <a:prstGeom prst="rect">
                          <a:avLst/>
                        </a:prstGeom>
                        <a:noFill/>
                        <a:ln w="6350">
                          <a:noFill/>
                        </a:ln>
                        <a:effectLst/>
                      </wps:spPr>
                      <wps:txbx>
                        <w:txbxContent>
                          <w:p w14:paraId="36607B1A" w14:textId="77777777" w:rsidR="00322FBE" w:rsidRPr="00ED47C9" w:rsidRDefault="00322FBE" w:rsidP="00A9197E">
                            <w:pPr>
                              <w:jc w:val="right"/>
                              <w:rPr>
                                <w:rFonts w:asciiTheme="minorHAnsi" w:hAnsiTheme="minorHAnsi" w:cstheme="minorHAnsi"/>
                                <w:b/>
                                <w:color w:val="FFFFFF" w:themeColor="background1"/>
                              </w:rPr>
                            </w:pPr>
                            <w:r>
                              <w:rPr>
                                <w:rFonts w:asciiTheme="minorHAnsi" w:hAnsiTheme="minorHAnsi" w:cstheme="minorHAnsi"/>
                                <w:b/>
                                <w:color w:val="FFFFFF" w:themeColor="background1"/>
                              </w:rPr>
                              <w:t>Department of Media Arts</w:t>
                            </w:r>
                          </w:p>
                          <w:p w14:paraId="2E5F6C0A" w14:textId="77777777" w:rsidR="00322FBE" w:rsidRPr="00ED47C9" w:rsidRDefault="00322FBE" w:rsidP="00A9197E">
                            <w:pPr>
                              <w:jc w:val="right"/>
                              <w:rPr>
                                <w:rFonts w:asciiTheme="minorHAnsi" w:hAnsiTheme="minorHAnsi" w:cstheme="minorHAnsi"/>
                                <w:b/>
                                <w:color w:val="FFFFFF" w:themeColor="background1"/>
                              </w:rPr>
                            </w:pPr>
                            <w:r w:rsidRPr="00ED47C9">
                              <w:rPr>
                                <w:rFonts w:asciiTheme="minorHAnsi" w:hAnsiTheme="minorHAnsi" w:cstheme="minorHAnsi"/>
                                <w:b/>
                                <w:color w:val="FFFFFF" w:themeColor="background1"/>
                              </w:rPr>
                              <w:t>Royal Holloway, University of London</w:t>
                            </w:r>
                          </w:p>
                          <w:p w14:paraId="1DC07C13" w14:textId="77777777" w:rsidR="00322FBE" w:rsidRPr="00ED47C9" w:rsidRDefault="00322FBE" w:rsidP="00A9197E">
                            <w:pPr>
                              <w:jc w:val="right"/>
                              <w:rPr>
                                <w:rFonts w:asciiTheme="minorHAnsi" w:hAnsiTheme="minorHAnsi" w:cstheme="minorHAnsi"/>
                                <w:b/>
                                <w:color w:val="FFFFFF" w:themeColor="background1"/>
                              </w:rPr>
                            </w:pPr>
                            <w:r w:rsidRPr="00ED47C9">
                              <w:rPr>
                                <w:rFonts w:asciiTheme="minorHAnsi" w:hAnsiTheme="minorHAnsi" w:cstheme="minorHAnsi"/>
                                <w:b/>
                                <w:color w:val="FFFFFF" w:themeColor="background1"/>
                              </w:rPr>
                              <w:t>Egham Hill, Egham</w:t>
                            </w:r>
                          </w:p>
                          <w:p w14:paraId="7C64A078" w14:textId="77777777" w:rsidR="00322FBE" w:rsidRPr="00ED47C9" w:rsidRDefault="00322FBE" w:rsidP="00A9197E">
                            <w:pPr>
                              <w:jc w:val="right"/>
                              <w:rPr>
                                <w:rFonts w:asciiTheme="minorHAnsi" w:hAnsiTheme="minorHAnsi" w:cstheme="minorHAnsi"/>
                                <w:b/>
                                <w:color w:val="FFFFFF" w:themeColor="background1"/>
                              </w:rPr>
                            </w:pPr>
                            <w:r w:rsidRPr="00ED47C9">
                              <w:rPr>
                                <w:rFonts w:asciiTheme="minorHAnsi" w:hAnsiTheme="minorHAnsi" w:cstheme="minorHAnsi"/>
                                <w:b/>
                                <w:color w:val="FFFFFF" w:themeColor="background1"/>
                              </w:rPr>
                              <w:t>Surrey, TW20 0EX</w:t>
                            </w:r>
                          </w:p>
                          <w:p w14:paraId="3B6D04F2" w14:textId="77777777" w:rsidR="00322FBE" w:rsidRPr="00ED47C9" w:rsidRDefault="00322FBE" w:rsidP="00A9197E">
                            <w:pPr>
                              <w:jc w:val="right"/>
                              <w:rPr>
                                <w:rFonts w:asciiTheme="minorHAnsi" w:hAnsiTheme="minorHAnsi" w:cstheme="minorHAnsi"/>
                                <w:b/>
                                <w:color w:val="FFFFFF" w:themeColor="background1"/>
                              </w:rPr>
                            </w:pPr>
                            <w:r w:rsidRPr="00ED47C9">
                              <w:rPr>
                                <w:rFonts w:asciiTheme="minorHAnsi" w:hAnsiTheme="minorHAnsi" w:cstheme="minorHAnsi"/>
                                <w:b/>
                                <w:color w:val="FFFFFF" w:themeColor="background1"/>
                              </w:rPr>
                              <w:t xml:space="preserve">Telephone +44 (01784) </w:t>
                            </w:r>
                            <w:r>
                              <w:rPr>
                                <w:rFonts w:asciiTheme="minorHAnsi" w:hAnsiTheme="minorHAnsi" w:cstheme="minorHAnsi"/>
                                <w:b/>
                                <w:color w:val="FFFFFF" w:themeColor="background1"/>
                              </w:rPr>
                              <w:t>443734</w:t>
                            </w:r>
                          </w:p>
                          <w:p w14:paraId="60637A60" w14:textId="77777777" w:rsidR="00322FBE" w:rsidRDefault="00322FBE" w:rsidP="00A9197E">
                            <w:pPr>
                              <w:jc w:val="right"/>
                              <w:rPr>
                                <w:rFonts w:asciiTheme="minorHAnsi" w:hAnsiTheme="minorHAnsi" w:cstheme="minorHAnsi"/>
                                <w:b/>
                                <w:color w:val="FFFFFF" w:themeColor="background1"/>
                              </w:rPr>
                            </w:pPr>
                          </w:p>
                          <w:p w14:paraId="635A9322" w14:textId="77777777" w:rsidR="00322FBE" w:rsidRPr="007E5D4A" w:rsidRDefault="00322FBE" w:rsidP="00A9197E">
                            <w:pPr>
                              <w:jc w:val="right"/>
                              <w:rPr>
                                <w:rFonts w:asciiTheme="minorHAnsi" w:hAnsiTheme="minorHAnsi" w:cstheme="minorHAnsi"/>
                                <w:b/>
                                <w:color w:val="FFFFFF" w:themeColor="background1"/>
                                <w:u w:val="single"/>
                              </w:rPr>
                            </w:pPr>
                            <w:r w:rsidRPr="001B5613">
                              <w:rPr>
                                <w:rFonts w:asciiTheme="minorHAnsi" w:hAnsiTheme="minorHAnsi" w:cstheme="minorHAnsi"/>
                                <w:color w:val="FFFFFF" w:themeColor="background1"/>
                              </w:rPr>
                              <w:t>Email:</w:t>
                            </w:r>
                            <w:r w:rsidRPr="001B5613">
                              <w:rPr>
                                <w:rFonts w:asciiTheme="minorHAnsi" w:hAnsiTheme="minorHAnsi" w:cstheme="minorHAnsi"/>
                                <w:b/>
                                <w:color w:val="FFFFFF" w:themeColor="background1"/>
                              </w:rPr>
                              <w:t xml:space="preserve"> </w:t>
                            </w:r>
                            <w:hyperlink r:id="rId116" w:history="1">
                              <w:r w:rsidRPr="007E5D4A">
                                <w:rPr>
                                  <w:rStyle w:val="Hyperlink"/>
                                  <w:rFonts w:asciiTheme="minorHAnsi" w:hAnsiTheme="minorHAnsi" w:cstheme="minorHAnsi"/>
                                  <w:b/>
                                  <w:color w:val="FFFFFF" w:themeColor="background1"/>
                                </w:rPr>
                                <w:t>mediaarts@royalholloway.ac.uk</w:t>
                              </w:r>
                            </w:hyperlink>
                          </w:p>
                          <w:p w14:paraId="24CB6C86" w14:textId="77777777" w:rsidR="00322FBE" w:rsidRPr="007E5D4A" w:rsidRDefault="00322FBE" w:rsidP="00A9197E">
                            <w:pPr>
                              <w:jc w:val="right"/>
                              <w:rPr>
                                <w:rFonts w:asciiTheme="minorHAnsi" w:hAnsiTheme="minorHAnsi" w:cstheme="minorHAnsi"/>
                                <w:b/>
                                <w:color w:val="FFFFFF" w:themeColor="background1"/>
                                <w:u w:val="single"/>
                              </w:rPr>
                            </w:pPr>
                            <w:hyperlink r:id="rId117" w:history="1">
                              <w:r w:rsidRPr="007E5D4A">
                                <w:rPr>
                                  <w:rStyle w:val="Hyperlink"/>
                                  <w:rFonts w:asciiTheme="minorHAnsi" w:hAnsiTheme="minorHAnsi" w:cstheme="minorHAnsi"/>
                                  <w:b/>
                                  <w:color w:val="FFFFFF" w:themeColor="background1"/>
                                </w:rPr>
                                <w:t>www.royalholloway.ac.uk/mediaaratshome.aspx</w:t>
                              </w:r>
                            </w:hyperlink>
                          </w:p>
                          <w:p w14:paraId="2B0F1D1C" w14:textId="77777777" w:rsidR="00322FBE" w:rsidRDefault="00322FBE" w:rsidP="00A919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775FE" id="_x0000_t202" coordsize="21600,21600" o:spt="202" path="m0,0l0,21600,21600,21600,21600,0xe">
                <v:stroke joinstyle="miter"/>
                <v:path gradientshapeok="t" o:connecttype="rect"/>
              </v:shapetype>
              <v:shape id="Text Box 128" o:spid="_x0000_s1027" type="#_x0000_t202" style="position:absolute;margin-left:247.1pt;margin-top:525.6pt;width:255pt;height:15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" filled="f" stroked="f" strokeweight=".5pt">
                <v:path arrowok="t"/>
                <v:textbox>
                  <w:txbxContent>
                    <w:p w14:paraId="36607B1A" w14:textId="77777777" w:rsidR="00322FBE" w:rsidRPr="00ED47C9" w:rsidRDefault="00322FBE" w:rsidP="00A9197E">
                      <w:pPr>
                        <w:jc w:val="right"/>
                        <w:rPr>
                          <w:rFonts w:asciiTheme="minorHAnsi" w:hAnsiTheme="minorHAnsi" w:cstheme="minorHAnsi"/>
                          <w:b/>
                          <w:color w:val="FFFFFF" w:themeColor="background1"/>
                        </w:rPr>
                      </w:pPr>
                      <w:r>
                        <w:rPr>
                          <w:rFonts w:asciiTheme="minorHAnsi" w:hAnsiTheme="minorHAnsi" w:cstheme="minorHAnsi"/>
                          <w:b/>
                          <w:color w:val="FFFFFF" w:themeColor="background1"/>
                        </w:rPr>
                        <w:t>Department of Media Arts</w:t>
                      </w:r>
                    </w:p>
                    <w:p w14:paraId="2E5F6C0A" w14:textId="77777777" w:rsidR="00322FBE" w:rsidRPr="00ED47C9" w:rsidRDefault="00322FBE" w:rsidP="00A9197E">
                      <w:pPr>
                        <w:jc w:val="right"/>
                        <w:rPr>
                          <w:rFonts w:asciiTheme="minorHAnsi" w:hAnsiTheme="minorHAnsi" w:cstheme="minorHAnsi"/>
                          <w:b/>
                          <w:color w:val="FFFFFF" w:themeColor="background1"/>
                        </w:rPr>
                      </w:pPr>
                      <w:r w:rsidRPr="00ED47C9">
                        <w:rPr>
                          <w:rFonts w:asciiTheme="minorHAnsi" w:hAnsiTheme="minorHAnsi" w:cstheme="minorHAnsi"/>
                          <w:b/>
                          <w:color w:val="FFFFFF" w:themeColor="background1"/>
                        </w:rPr>
                        <w:t>Royal Holloway, University of London</w:t>
                      </w:r>
                    </w:p>
                    <w:p w14:paraId="1DC07C13" w14:textId="77777777" w:rsidR="00322FBE" w:rsidRPr="00ED47C9" w:rsidRDefault="00322FBE" w:rsidP="00A9197E">
                      <w:pPr>
                        <w:jc w:val="right"/>
                        <w:rPr>
                          <w:rFonts w:asciiTheme="minorHAnsi" w:hAnsiTheme="minorHAnsi" w:cstheme="minorHAnsi"/>
                          <w:b/>
                          <w:color w:val="FFFFFF" w:themeColor="background1"/>
                        </w:rPr>
                      </w:pPr>
                      <w:r w:rsidRPr="00ED47C9">
                        <w:rPr>
                          <w:rFonts w:asciiTheme="minorHAnsi" w:hAnsiTheme="minorHAnsi" w:cstheme="minorHAnsi"/>
                          <w:b/>
                          <w:color w:val="FFFFFF" w:themeColor="background1"/>
                        </w:rPr>
                        <w:t>Egham Hill, Egham</w:t>
                      </w:r>
                    </w:p>
                    <w:p w14:paraId="7C64A078" w14:textId="77777777" w:rsidR="00322FBE" w:rsidRPr="00ED47C9" w:rsidRDefault="00322FBE" w:rsidP="00A9197E">
                      <w:pPr>
                        <w:jc w:val="right"/>
                        <w:rPr>
                          <w:rFonts w:asciiTheme="minorHAnsi" w:hAnsiTheme="minorHAnsi" w:cstheme="minorHAnsi"/>
                          <w:b/>
                          <w:color w:val="FFFFFF" w:themeColor="background1"/>
                        </w:rPr>
                      </w:pPr>
                      <w:r w:rsidRPr="00ED47C9">
                        <w:rPr>
                          <w:rFonts w:asciiTheme="minorHAnsi" w:hAnsiTheme="minorHAnsi" w:cstheme="minorHAnsi"/>
                          <w:b/>
                          <w:color w:val="FFFFFF" w:themeColor="background1"/>
                        </w:rPr>
                        <w:t>Surrey, TW20 0EX</w:t>
                      </w:r>
                    </w:p>
                    <w:p w14:paraId="3B6D04F2" w14:textId="77777777" w:rsidR="00322FBE" w:rsidRPr="00ED47C9" w:rsidRDefault="00322FBE" w:rsidP="00A9197E">
                      <w:pPr>
                        <w:jc w:val="right"/>
                        <w:rPr>
                          <w:rFonts w:asciiTheme="minorHAnsi" w:hAnsiTheme="minorHAnsi" w:cstheme="minorHAnsi"/>
                          <w:b/>
                          <w:color w:val="FFFFFF" w:themeColor="background1"/>
                        </w:rPr>
                      </w:pPr>
                      <w:r w:rsidRPr="00ED47C9">
                        <w:rPr>
                          <w:rFonts w:asciiTheme="minorHAnsi" w:hAnsiTheme="minorHAnsi" w:cstheme="minorHAnsi"/>
                          <w:b/>
                          <w:color w:val="FFFFFF" w:themeColor="background1"/>
                        </w:rPr>
                        <w:t xml:space="preserve">Telephone +44 (01784) </w:t>
                      </w:r>
                      <w:r>
                        <w:rPr>
                          <w:rFonts w:asciiTheme="minorHAnsi" w:hAnsiTheme="minorHAnsi" w:cstheme="minorHAnsi"/>
                          <w:b/>
                          <w:color w:val="FFFFFF" w:themeColor="background1"/>
                        </w:rPr>
                        <w:t>443734</w:t>
                      </w:r>
                    </w:p>
                    <w:p w14:paraId="60637A60" w14:textId="77777777" w:rsidR="00322FBE" w:rsidRDefault="00322FBE" w:rsidP="00A9197E">
                      <w:pPr>
                        <w:jc w:val="right"/>
                        <w:rPr>
                          <w:rFonts w:asciiTheme="minorHAnsi" w:hAnsiTheme="minorHAnsi" w:cstheme="minorHAnsi"/>
                          <w:b/>
                          <w:color w:val="FFFFFF" w:themeColor="background1"/>
                        </w:rPr>
                      </w:pPr>
                    </w:p>
                    <w:p w14:paraId="635A9322" w14:textId="77777777" w:rsidR="00322FBE" w:rsidRPr="007E5D4A" w:rsidRDefault="00322FBE" w:rsidP="00A9197E">
                      <w:pPr>
                        <w:jc w:val="right"/>
                        <w:rPr>
                          <w:rFonts w:asciiTheme="minorHAnsi" w:hAnsiTheme="minorHAnsi" w:cstheme="minorHAnsi"/>
                          <w:b/>
                          <w:color w:val="FFFFFF" w:themeColor="background1"/>
                          <w:u w:val="single"/>
                        </w:rPr>
                      </w:pPr>
                      <w:r w:rsidRPr="001B5613">
                        <w:rPr>
                          <w:rFonts w:asciiTheme="minorHAnsi" w:hAnsiTheme="minorHAnsi" w:cstheme="minorHAnsi"/>
                          <w:color w:val="FFFFFF" w:themeColor="background1"/>
                        </w:rPr>
                        <w:t>Email:</w:t>
                      </w:r>
                      <w:r w:rsidRPr="001B5613">
                        <w:rPr>
                          <w:rFonts w:asciiTheme="minorHAnsi" w:hAnsiTheme="minorHAnsi" w:cstheme="minorHAnsi"/>
                          <w:b/>
                          <w:color w:val="FFFFFF" w:themeColor="background1"/>
                        </w:rPr>
                        <w:t xml:space="preserve"> </w:t>
                      </w:r>
                      <w:hyperlink r:id="rId118" w:history="1">
                        <w:r w:rsidRPr="007E5D4A">
                          <w:rPr>
                            <w:rStyle w:val="Hyperlink"/>
                            <w:rFonts w:asciiTheme="minorHAnsi" w:hAnsiTheme="minorHAnsi" w:cstheme="minorHAnsi"/>
                            <w:b/>
                            <w:color w:val="FFFFFF" w:themeColor="background1"/>
                          </w:rPr>
                          <w:t>mediaarts@royalholloway.ac.uk</w:t>
                        </w:r>
                      </w:hyperlink>
                    </w:p>
                    <w:p w14:paraId="24CB6C86" w14:textId="77777777" w:rsidR="00322FBE" w:rsidRPr="007E5D4A" w:rsidRDefault="00322FBE" w:rsidP="00A9197E">
                      <w:pPr>
                        <w:jc w:val="right"/>
                        <w:rPr>
                          <w:rFonts w:asciiTheme="minorHAnsi" w:hAnsiTheme="minorHAnsi" w:cstheme="minorHAnsi"/>
                          <w:b/>
                          <w:color w:val="FFFFFF" w:themeColor="background1"/>
                          <w:u w:val="single"/>
                        </w:rPr>
                      </w:pPr>
                      <w:hyperlink r:id="rId119" w:history="1">
                        <w:r w:rsidRPr="007E5D4A">
                          <w:rPr>
                            <w:rStyle w:val="Hyperlink"/>
                            <w:rFonts w:asciiTheme="minorHAnsi" w:hAnsiTheme="minorHAnsi" w:cstheme="minorHAnsi"/>
                            <w:b/>
                            <w:color w:val="FFFFFF" w:themeColor="background1"/>
                          </w:rPr>
                          <w:t>www.royalholloway.ac.uk/mediaaratshome.aspx</w:t>
                        </w:r>
                      </w:hyperlink>
                    </w:p>
                    <w:p w14:paraId="2B0F1D1C" w14:textId="77777777" w:rsidR="00322FBE" w:rsidRDefault="00322FBE" w:rsidP="00A9197E"/>
                  </w:txbxContent>
                </v:textbox>
              </v:shape>
            </w:pict>
          </mc:Fallback>
        </mc:AlternateContent>
      </w:r>
      <w:r w:rsidR="00A9197E">
        <w:rPr>
          <w:noProof/>
          <w:lang w:val="en-GB" w:eastAsia="en-GB" w:bidi="ar-SA"/>
        </w:rPr>
        <w:drawing>
          <wp:inline distT="0" distB="0" distL="0" distR="0" wp14:anchorId="5766AAC6" wp14:editId="18B25914">
            <wp:extent cx="1318260" cy="18535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18260" cy="1853553"/>
                    </a:xfrm>
                    <a:prstGeom prst="rect">
                      <a:avLst/>
                    </a:prstGeom>
                    <a:noFill/>
                    <a:ln>
                      <a:noFill/>
                    </a:ln>
                  </pic:spPr>
                </pic:pic>
              </a:graphicData>
            </a:graphic>
          </wp:inline>
        </w:drawing>
      </w:r>
      <w:r w:rsidR="00A9197E">
        <w:rPr>
          <w:noProof/>
          <w:lang w:val="en-GB" w:eastAsia="en-GB" w:bidi="ar-SA"/>
        </w:rPr>
        <w:drawing>
          <wp:inline distT="0" distB="0" distL="0" distR="0" wp14:anchorId="0D10245E" wp14:editId="3F4FE44B">
            <wp:extent cx="1318260" cy="18535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18260" cy="1853553"/>
                    </a:xfrm>
                    <a:prstGeom prst="rect">
                      <a:avLst/>
                    </a:prstGeom>
                    <a:noFill/>
                    <a:ln>
                      <a:noFill/>
                    </a:ln>
                  </pic:spPr>
                </pic:pic>
              </a:graphicData>
            </a:graphic>
          </wp:inline>
        </w:drawing>
      </w:r>
      <w:r w:rsidR="00A9197E" w:rsidRPr="00A9197E">
        <w:rPr>
          <w:rFonts w:ascii="Tahoma" w:hAnsi="Tahoma" w:cs="Tahoma"/>
          <w:noProof/>
          <w:szCs w:val="20"/>
          <w:lang w:val="en-GB" w:eastAsia="en-GB" w:bidi="ar-SA"/>
        </w:rPr>
        <mc:AlternateContent>
          <mc:Choice Requires="wps">
            <w:drawing>
              <wp:anchor distT="0" distB="0" distL="114300" distR="114300" simplePos="0" relativeHeight="251637760" behindDoc="0" locked="0" layoutInCell="1" allowOverlap="1" wp14:anchorId="76F5E949" wp14:editId="53037FC4">
                <wp:simplePos x="0" y="0"/>
                <wp:positionH relativeFrom="column">
                  <wp:posOffset>-748030</wp:posOffset>
                </wp:positionH>
                <wp:positionV relativeFrom="paragraph">
                  <wp:posOffset>4686300</wp:posOffset>
                </wp:positionV>
                <wp:extent cx="7566660" cy="5242560"/>
                <wp:effectExtent l="0" t="0" r="0" b="0"/>
                <wp:wrapThrough wrapText="bothSides">
                  <wp:wrapPolygon edited="0">
                    <wp:start x="0" y="0"/>
                    <wp:lineTo x="0" y="21506"/>
                    <wp:lineTo x="21535" y="21506"/>
                    <wp:lineTo x="21535" y="0"/>
                    <wp:lineTo x="0" y="0"/>
                  </wp:wrapPolygon>
                </wp:wrapThrough>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6660" cy="5242560"/>
                        </a:xfrm>
                        <a:prstGeom prst="rect">
                          <a:avLst/>
                        </a:prstGeom>
                        <a:solidFill>
                          <a:srgbClr val="354250"/>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CEE2382" id="Rectangle 22" o:spid="_x0000_s1026" style="position:absolute;margin-left:-58.9pt;margin-top:369pt;width:595.8pt;height:412.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" fillcolor="#354250" stroked="f">
                <w10:wrap type="through"/>
              </v:rect>
            </w:pict>
          </mc:Fallback>
        </mc:AlternateContent>
      </w:r>
    </w:p>
    <w:sectPr w:rsidR="00A9197E" w:rsidRPr="00D40929" w:rsidSect="00664D2D">
      <w:pgSz w:w="11906" w:h="16838"/>
      <w:pgMar w:top="1103" w:right="1274" w:bottom="1440" w:left="1418"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1" w:author="James Bennett" w:date="2015-08-24T11:38:00Z" w:initials="JB">
    <w:p w14:paraId="55294BEA" w14:textId="6A18D91A" w:rsidR="00322FBE" w:rsidRDefault="00322FBE">
      <w:pPr>
        <w:pStyle w:val="CommentText"/>
      </w:pPr>
      <w:r>
        <w:rPr>
          <w:rStyle w:val="CommentReference"/>
        </w:rPr>
        <w:annotationRef/>
      </w:r>
      <w:r>
        <w:t xml:space="preserve">This is formatted oddly? </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294BE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3AAF65" w14:textId="77777777" w:rsidR="00190654" w:rsidRDefault="00190654" w:rsidP="00C77FD7">
      <w:pPr>
        <w:spacing w:line="240" w:lineRule="auto"/>
      </w:pPr>
      <w:r>
        <w:separator/>
      </w:r>
    </w:p>
  </w:endnote>
  <w:endnote w:type="continuationSeparator" w:id="0">
    <w:p w14:paraId="31220D53" w14:textId="77777777" w:rsidR="00190654" w:rsidRDefault="00190654" w:rsidP="00C77F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ＭＳ Ｐ明朝">
    <w:charset w:val="80"/>
    <w:family w:val="auto"/>
    <w:pitch w:val="variable"/>
    <w:sig w:usb0="E00002FF" w:usb1="6AC7FDFB" w:usb2="08000012" w:usb3="00000000" w:csb0="0002009F" w:csb1="00000000"/>
  </w:font>
  <w:font w:name="FICDLC+Arial,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Ｐゴシック">
    <w:charset w:val="80"/>
    <w:family w:val="auto"/>
    <w:pitch w:val="variable"/>
    <w:sig w:usb0="E00002FF" w:usb1="6AC7FDFB" w:usb2="08000012" w:usb3="00000000" w:csb0="0002009F" w:csb1="00000000"/>
  </w:font>
  <w:font w:name="Century Gothic">
    <w:panose1 w:val="020B0502020202020204"/>
    <w:charset w:val="00"/>
    <w:family w:val="auto"/>
    <w:pitch w:val="variable"/>
    <w:sig w:usb0="00000287" w:usb1="00000000" w:usb2="00000000" w:usb3="00000000" w:csb0="0000009F" w:csb1="00000000"/>
  </w:font>
  <w:font w:name="Century751 SeBd BT">
    <w:altName w:val="Times New Roman"/>
    <w:charset w:val="00"/>
    <w:family w:val="auto"/>
    <w:pitch w:val="variable"/>
    <w:sig w:usb0="800000AF" w:usb1="1000204A" w:usb2="00000000" w:usb3="00000000" w:csb0="00000011" w:csb1="00000000"/>
  </w:font>
  <w:font w:name="Corbel">
    <w:panose1 w:val="020B0503020204020204"/>
    <w:charset w:val="00"/>
    <w:family w:val="auto"/>
    <w:pitch w:val="variable"/>
    <w:sig w:usb0="A00002EF" w:usb1="4000A44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6671526"/>
      <w:docPartObj>
        <w:docPartGallery w:val="Page Numbers (Bottom of Page)"/>
        <w:docPartUnique/>
      </w:docPartObj>
    </w:sdtPr>
    <w:sdtEndPr>
      <w:rPr>
        <w:noProof/>
      </w:rPr>
    </w:sdtEndPr>
    <w:sdtContent>
      <w:p w14:paraId="3CF5D848" w14:textId="77777777" w:rsidR="00322FBE" w:rsidRDefault="00322FBE">
        <w:pPr>
          <w:pStyle w:val="Footer"/>
          <w:jc w:val="center"/>
        </w:pPr>
        <w:r>
          <w:fldChar w:fldCharType="begin"/>
        </w:r>
        <w:r>
          <w:instrText xml:space="preserve"> PAGE   \* MERGEFORMAT </w:instrText>
        </w:r>
        <w:r>
          <w:fldChar w:fldCharType="separate"/>
        </w:r>
        <w:r w:rsidR="001D6B5F">
          <w:rPr>
            <w:noProof/>
          </w:rPr>
          <w:t>i</w:t>
        </w:r>
        <w:r>
          <w:rPr>
            <w:noProof/>
          </w:rPr>
          <w:fldChar w:fldCharType="end"/>
        </w:r>
      </w:p>
    </w:sdtContent>
  </w:sdt>
  <w:p w14:paraId="3E771A59" w14:textId="77777777" w:rsidR="00322FBE" w:rsidRDefault="00322FB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0138418"/>
      <w:docPartObj>
        <w:docPartGallery w:val="Page Numbers (Bottom of Page)"/>
        <w:docPartUnique/>
      </w:docPartObj>
    </w:sdtPr>
    <w:sdtContent>
      <w:p w14:paraId="3538B17F" w14:textId="77777777" w:rsidR="00322FBE" w:rsidRDefault="00322FBE">
        <w:pPr>
          <w:pStyle w:val="Footer"/>
          <w:jc w:val="center"/>
        </w:pPr>
        <w:r>
          <w:fldChar w:fldCharType="begin"/>
        </w:r>
        <w:r>
          <w:instrText xml:space="preserve"> PAGE   \* MERGEFORMAT </w:instrText>
        </w:r>
        <w:r>
          <w:fldChar w:fldCharType="separate"/>
        </w:r>
        <w:r w:rsidR="001D6B5F">
          <w:rPr>
            <w:noProof/>
          </w:rPr>
          <w:t xml:space="preserve"> </w:t>
        </w:r>
        <w:r>
          <w:rPr>
            <w:noProof/>
          </w:rPr>
          <w:fldChar w:fldCharType="end"/>
        </w:r>
      </w:p>
    </w:sdtContent>
  </w:sdt>
  <w:p w14:paraId="5AFE1B31" w14:textId="77777777" w:rsidR="00322FBE" w:rsidRDefault="00322FB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40B27" w14:textId="77777777" w:rsidR="00322FBE" w:rsidRDefault="00322F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4C95E2" w14:textId="77777777" w:rsidR="00322FBE" w:rsidRDefault="00322FBE">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2060042"/>
      <w:docPartObj>
        <w:docPartGallery w:val="Page Numbers (Bottom of Page)"/>
        <w:docPartUnique/>
      </w:docPartObj>
    </w:sdtPr>
    <w:sdtContent>
      <w:p w14:paraId="1AA64507" w14:textId="77777777" w:rsidR="00322FBE" w:rsidRDefault="00322FBE">
        <w:pPr>
          <w:pStyle w:val="Footer"/>
          <w:jc w:val="center"/>
        </w:pPr>
        <w:r>
          <w:fldChar w:fldCharType="begin"/>
        </w:r>
        <w:r>
          <w:instrText xml:space="preserve"> PAGE   \* MERGEFORMAT </w:instrText>
        </w:r>
        <w:r>
          <w:fldChar w:fldCharType="separate"/>
        </w:r>
        <w:r w:rsidR="001D6B5F">
          <w:rPr>
            <w:noProof/>
          </w:rPr>
          <w:t>30</w:t>
        </w:r>
        <w:r>
          <w:rPr>
            <w:noProof/>
          </w:rPr>
          <w:fldChar w:fldCharType="end"/>
        </w:r>
      </w:p>
    </w:sdtContent>
  </w:sdt>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813C2" w14:textId="77777777" w:rsidR="00322FBE" w:rsidRPr="004546AD" w:rsidRDefault="00322FBE" w:rsidP="00F857F0">
    <w:pPr>
      <w:pStyle w:val="Footer"/>
      <w:jc w:val="center"/>
      <w:rPr>
        <w:rFonts w:ascii="Arial" w:hAnsi="Arial" w:cs="Arial"/>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05C55B" w14:textId="77777777" w:rsidR="00190654" w:rsidRDefault="00190654" w:rsidP="00C77FD7">
      <w:pPr>
        <w:spacing w:line="240" w:lineRule="auto"/>
      </w:pPr>
      <w:r>
        <w:separator/>
      </w:r>
    </w:p>
  </w:footnote>
  <w:footnote w:type="continuationSeparator" w:id="0">
    <w:p w14:paraId="568BAC21" w14:textId="77777777" w:rsidR="00190654" w:rsidRDefault="00190654" w:rsidP="00C77FD7">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ECE08" w14:textId="77777777" w:rsidR="00322FBE" w:rsidRPr="00834428" w:rsidRDefault="00322FBE" w:rsidP="009C1BB8">
    <w:pPr>
      <w:pStyle w:val="Header"/>
      <w:tabs>
        <w:tab w:val="clear" w:pos="9026"/>
        <w:tab w:val="left" w:pos="1065"/>
        <w:tab w:val="right" w:pos="16130"/>
      </w:tabs>
      <w:jc w:val="left"/>
      <w:rPr>
        <w:sz w:val="18"/>
        <w:szCs w:val="18"/>
      </w:rPr>
    </w:pPr>
    <w:r>
      <w:tab/>
    </w:r>
    <w:r>
      <w:tab/>
    </w:r>
    <w:r>
      <w:tab/>
    </w:r>
    <w:r>
      <w:tab/>
    </w:r>
    <w:r>
      <w:tab/>
    </w:r>
    <w:r>
      <w:tab/>
    </w:r>
  </w:p>
  <w:p w14:paraId="3B32C0F4" w14:textId="77777777" w:rsidR="00322FBE" w:rsidRDefault="00322FB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094C9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434D86"/>
    <w:multiLevelType w:val="hybridMultilevel"/>
    <w:tmpl w:val="70225B46"/>
    <w:lvl w:ilvl="0" w:tplc="0DB08854">
      <w:start w:val="1"/>
      <w:numFmt w:val="decimal"/>
      <w:lvlText w:val="%1."/>
      <w:lvlJc w:val="left"/>
      <w:pPr>
        <w:ind w:left="786" w:hanging="360"/>
      </w:pPr>
      <w:rPr>
        <w:rFonts w:hint="default"/>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nsid w:val="0AC72125"/>
    <w:multiLevelType w:val="hybridMultilevel"/>
    <w:tmpl w:val="8C74D91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D70492"/>
    <w:multiLevelType w:val="hybridMultilevel"/>
    <w:tmpl w:val="A296BB7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45070C2"/>
    <w:multiLevelType w:val="hybridMultilevel"/>
    <w:tmpl w:val="07163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4367DF"/>
    <w:multiLevelType w:val="hybridMultilevel"/>
    <w:tmpl w:val="8F1E025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8D5677D"/>
    <w:multiLevelType w:val="singleLevel"/>
    <w:tmpl w:val="48F077FE"/>
    <w:lvl w:ilvl="0">
      <w:numFmt w:val="bullet"/>
      <w:lvlText w:val="-"/>
      <w:lvlJc w:val="left"/>
      <w:pPr>
        <w:tabs>
          <w:tab w:val="num" w:pos="360"/>
        </w:tabs>
        <w:ind w:left="360" w:hanging="360"/>
      </w:pPr>
      <w:rPr>
        <w:rFonts w:ascii="Times New Roman" w:hAnsi="Times New Roman" w:hint="default"/>
      </w:rPr>
    </w:lvl>
  </w:abstractNum>
  <w:abstractNum w:abstractNumId="7">
    <w:nsid w:val="1A0E3E32"/>
    <w:multiLevelType w:val="hybridMultilevel"/>
    <w:tmpl w:val="8E086BB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FCB6244"/>
    <w:multiLevelType w:val="hybridMultilevel"/>
    <w:tmpl w:val="34AADE5C"/>
    <w:lvl w:ilvl="0" w:tplc="04090001">
      <w:start w:val="1"/>
      <w:numFmt w:val="bullet"/>
      <w:lvlText w:val=""/>
      <w:lvlJc w:val="left"/>
      <w:pPr>
        <w:tabs>
          <w:tab w:val="num" w:pos="720"/>
        </w:tabs>
        <w:ind w:left="720" w:hanging="360"/>
      </w:pPr>
      <w:rPr>
        <w:rFonts w:ascii="Symbol" w:hAnsi="Symbol" w:hint="default"/>
      </w:rPr>
    </w:lvl>
    <w:lvl w:ilvl="1" w:tplc="19DC91FE">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2B40822"/>
    <w:multiLevelType w:val="hybridMultilevel"/>
    <w:tmpl w:val="529471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9486D87"/>
    <w:multiLevelType w:val="hybridMultilevel"/>
    <w:tmpl w:val="22E88936"/>
    <w:lvl w:ilvl="0" w:tplc="7C264548">
      <w:numFmt w:val="bullet"/>
      <w:lvlText w:val=""/>
      <w:lvlJc w:val="left"/>
      <w:pPr>
        <w:ind w:left="720" w:hanging="360"/>
      </w:pPr>
      <w:rPr>
        <w:rFonts w:ascii="Symbol" w:eastAsia="Calibri" w:hAnsi="Symbol" w:cs="Tahoma" w:hint="default"/>
        <w:color w:val="auto"/>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nsid w:val="340325A5"/>
    <w:multiLevelType w:val="multilevel"/>
    <w:tmpl w:val="E5383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3B212E"/>
    <w:multiLevelType w:val="hybridMultilevel"/>
    <w:tmpl w:val="1628666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46974E1D"/>
    <w:multiLevelType w:val="hybridMultilevel"/>
    <w:tmpl w:val="E904D8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47E85C81"/>
    <w:multiLevelType w:val="hybridMultilevel"/>
    <w:tmpl w:val="114A9A06"/>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4BC474AC"/>
    <w:multiLevelType w:val="hybridMultilevel"/>
    <w:tmpl w:val="F9B664CE"/>
    <w:lvl w:ilvl="0" w:tplc="0409000F">
      <w:start w:val="6"/>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DF02C7A"/>
    <w:multiLevelType w:val="hybridMultilevel"/>
    <w:tmpl w:val="BAA2852A"/>
    <w:lvl w:ilvl="0" w:tplc="0409000F">
      <w:start w:val="7"/>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4E1E0D1B"/>
    <w:multiLevelType w:val="hybridMultilevel"/>
    <w:tmpl w:val="FF8078A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14A5AFF"/>
    <w:multiLevelType w:val="hybridMultilevel"/>
    <w:tmpl w:val="45C037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9">
    <w:nsid w:val="51AE4CF0"/>
    <w:multiLevelType w:val="hybridMultilevel"/>
    <w:tmpl w:val="BAE6B0B6"/>
    <w:lvl w:ilvl="0" w:tplc="69FEA2F4">
      <w:start w:val="3"/>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CA98E1D8">
      <w:start w:val="2"/>
      <w:numFmt w:val="decimal"/>
      <w:lvlText w:val="%3"/>
      <w:lvlJc w:val="left"/>
      <w:pPr>
        <w:tabs>
          <w:tab w:val="num" w:pos="3060"/>
        </w:tabs>
        <w:ind w:left="3060" w:hanging="360"/>
      </w:pPr>
      <w:rPr>
        <w:rFonts w:hint="default"/>
        <w:b/>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nsid w:val="51E80AE9"/>
    <w:multiLevelType w:val="hybridMultilevel"/>
    <w:tmpl w:val="044AD0E4"/>
    <w:lvl w:ilvl="0" w:tplc="90D6E476">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3620D6E"/>
    <w:multiLevelType w:val="hybridMultilevel"/>
    <w:tmpl w:val="E914470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nsid w:val="54E35967"/>
    <w:multiLevelType w:val="hybridMultilevel"/>
    <w:tmpl w:val="3C82BB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5B2E3B4F"/>
    <w:multiLevelType w:val="hybridMultilevel"/>
    <w:tmpl w:val="3BA0CFA2"/>
    <w:lvl w:ilvl="0" w:tplc="90E07F4E">
      <w:start w:val="2"/>
      <w:numFmt w:val="decimal"/>
      <w:lvlText w:val="%1."/>
      <w:lvlJc w:val="left"/>
      <w:pPr>
        <w:ind w:left="720" w:hanging="360"/>
      </w:pPr>
      <w:rPr>
        <w:rFonts w:hint="default"/>
        <w:b/>
      </w:rPr>
    </w:lvl>
    <w:lvl w:ilvl="1" w:tplc="08090019">
      <w:start w:val="1"/>
      <w:numFmt w:val="lowerLetter"/>
      <w:lvlText w:val="%2."/>
      <w:lvlJc w:val="left"/>
      <w:pPr>
        <w:ind w:left="786"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D025EBB"/>
    <w:multiLevelType w:val="multilevel"/>
    <w:tmpl w:val="D8D03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2656B4"/>
    <w:multiLevelType w:val="multilevel"/>
    <w:tmpl w:val="11DC8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AC6FB1"/>
    <w:multiLevelType w:val="hybridMultilevel"/>
    <w:tmpl w:val="57B06C06"/>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7">
    <w:nsid w:val="65761E2C"/>
    <w:multiLevelType w:val="hybridMultilevel"/>
    <w:tmpl w:val="F782EE46"/>
    <w:lvl w:ilvl="0" w:tplc="F53C827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nsid w:val="6C8A4BC0"/>
    <w:multiLevelType w:val="hybridMultilevel"/>
    <w:tmpl w:val="C046E344"/>
    <w:lvl w:ilvl="0" w:tplc="1C80A684">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CBD5499"/>
    <w:multiLevelType w:val="hybridMultilevel"/>
    <w:tmpl w:val="5C36124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14F42C1"/>
    <w:multiLevelType w:val="singleLevel"/>
    <w:tmpl w:val="48F077FE"/>
    <w:lvl w:ilvl="0">
      <w:numFmt w:val="bullet"/>
      <w:lvlText w:val="-"/>
      <w:lvlJc w:val="left"/>
      <w:pPr>
        <w:tabs>
          <w:tab w:val="num" w:pos="360"/>
        </w:tabs>
        <w:ind w:left="360" w:hanging="360"/>
      </w:pPr>
      <w:rPr>
        <w:rFonts w:ascii="Times New Roman" w:hAnsi="Times New Roman" w:hint="default"/>
      </w:rPr>
    </w:lvl>
  </w:abstractNum>
  <w:abstractNum w:abstractNumId="31">
    <w:nsid w:val="74ED7381"/>
    <w:multiLevelType w:val="hybridMultilevel"/>
    <w:tmpl w:val="9B4428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7013AAA"/>
    <w:multiLevelType w:val="hybridMultilevel"/>
    <w:tmpl w:val="3BFC876A"/>
    <w:lvl w:ilvl="0" w:tplc="04090001">
      <w:start w:val="1"/>
      <w:numFmt w:val="bullet"/>
      <w:lvlText w:val=""/>
      <w:lvlJc w:val="left"/>
      <w:pPr>
        <w:tabs>
          <w:tab w:val="num" w:pos="720"/>
        </w:tabs>
        <w:ind w:left="720" w:hanging="360"/>
      </w:pPr>
      <w:rPr>
        <w:rFonts w:ascii="Symbol" w:hAnsi="Symbol" w:hint="default"/>
      </w:rPr>
    </w:lvl>
    <w:lvl w:ilvl="1" w:tplc="77FC7768">
      <w:start w:val="1"/>
      <w:numFmt w:val="decimal"/>
      <w:lvlText w:val="%2."/>
      <w:lvlJc w:val="left"/>
      <w:pPr>
        <w:tabs>
          <w:tab w:val="num" w:pos="1440"/>
        </w:tabs>
        <w:ind w:left="1440" w:hanging="360"/>
      </w:pPr>
      <w:rPr>
        <w:rFonts w:cs="Times New Roman"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780C2DD6"/>
    <w:multiLevelType w:val="hybridMultilevel"/>
    <w:tmpl w:val="64FEDF3A"/>
    <w:lvl w:ilvl="0" w:tplc="AB7ADC48">
      <w:start w:val="6"/>
      <w:numFmt w:val="decimal"/>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360"/>
        </w:tabs>
        <w:ind w:left="360" w:hanging="360"/>
      </w:pPr>
      <w:rPr>
        <w:rFonts w:cs="Times New Roman"/>
      </w:rPr>
    </w:lvl>
    <w:lvl w:ilvl="2" w:tplc="0809001B" w:tentative="1">
      <w:start w:val="1"/>
      <w:numFmt w:val="lowerRoman"/>
      <w:lvlText w:val="%3."/>
      <w:lvlJc w:val="right"/>
      <w:pPr>
        <w:tabs>
          <w:tab w:val="num" w:pos="1080"/>
        </w:tabs>
        <w:ind w:left="1080" w:hanging="180"/>
      </w:pPr>
      <w:rPr>
        <w:rFonts w:cs="Times New Roman"/>
      </w:rPr>
    </w:lvl>
    <w:lvl w:ilvl="3" w:tplc="0809000F" w:tentative="1">
      <w:start w:val="1"/>
      <w:numFmt w:val="decimal"/>
      <w:lvlText w:val="%4."/>
      <w:lvlJc w:val="left"/>
      <w:pPr>
        <w:tabs>
          <w:tab w:val="num" w:pos="1800"/>
        </w:tabs>
        <w:ind w:left="1800" w:hanging="360"/>
      </w:pPr>
      <w:rPr>
        <w:rFonts w:cs="Times New Roman"/>
      </w:rPr>
    </w:lvl>
    <w:lvl w:ilvl="4" w:tplc="08090019" w:tentative="1">
      <w:start w:val="1"/>
      <w:numFmt w:val="lowerLetter"/>
      <w:lvlText w:val="%5."/>
      <w:lvlJc w:val="left"/>
      <w:pPr>
        <w:tabs>
          <w:tab w:val="num" w:pos="2520"/>
        </w:tabs>
        <w:ind w:left="2520" w:hanging="360"/>
      </w:pPr>
      <w:rPr>
        <w:rFonts w:cs="Times New Roman"/>
      </w:rPr>
    </w:lvl>
    <w:lvl w:ilvl="5" w:tplc="0809001B" w:tentative="1">
      <w:start w:val="1"/>
      <w:numFmt w:val="lowerRoman"/>
      <w:lvlText w:val="%6."/>
      <w:lvlJc w:val="right"/>
      <w:pPr>
        <w:tabs>
          <w:tab w:val="num" w:pos="3240"/>
        </w:tabs>
        <w:ind w:left="3240" w:hanging="180"/>
      </w:pPr>
      <w:rPr>
        <w:rFonts w:cs="Times New Roman"/>
      </w:rPr>
    </w:lvl>
    <w:lvl w:ilvl="6" w:tplc="0809000F" w:tentative="1">
      <w:start w:val="1"/>
      <w:numFmt w:val="decimal"/>
      <w:lvlText w:val="%7."/>
      <w:lvlJc w:val="left"/>
      <w:pPr>
        <w:tabs>
          <w:tab w:val="num" w:pos="3960"/>
        </w:tabs>
        <w:ind w:left="3960" w:hanging="360"/>
      </w:pPr>
      <w:rPr>
        <w:rFonts w:cs="Times New Roman"/>
      </w:rPr>
    </w:lvl>
    <w:lvl w:ilvl="7" w:tplc="08090019" w:tentative="1">
      <w:start w:val="1"/>
      <w:numFmt w:val="lowerLetter"/>
      <w:lvlText w:val="%8."/>
      <w:lvlJc w:val="left"/>
      <w:pPr>
        <w:tabs>
          <w:tab w:val="num" w:pos="4680"/>
        </w:tabs>
        <w:ind w:left="4680" w:hanging="360"/>
      </w:pPr>
      <w:rPr>
        <w:rFonts w:cs="Times New Roman"/>
      </w:rPr>
    </w:lvl>
    <w:lvl w:ilvl="8" w:tplc="0809001B" w:tentative="1">
      <w:start w:val="1"/>
      <w:numFmt w:val="lowerRoman"/>
      <w:lvlText w:val="%9."/>
      <w:lvlJc w:val="right"/>
      <w:pPr>
        <w:tabs>
          <w:tab w:val="num" w:pos="5400"/>
        </w:tabs>
        <w:ind w:left="5400" w:hanging="180"/>
      </w:pPr>
      <w:rPr>
        <w:rFonts w:cs="Times New Roman"/>
      </w:rPr>
    </w:lvl>
  </w:abstractNum>
  <w:abstractNum w:abstractNumId="34">
    <w:nsid w:val="79354466"/>
    <w:multiLevelType w:val="hybridMultilevel"/>
    <w:tmpl w:val="5A62C548"/>
    <w:lvl w:ilvl="0" w:tplc="69FEA2F4">
      <w:start w:val="3"/>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8090001">
      <w:start w:val="1"/>
      <w:numFmt w:val="bullet"/>
      <w:lvlText w:val=""/>
      <w:lvlJc w:val="left"/>
      <w:pPr>
        <w:tabs>
          <w:tab w:val="num" w:pos="3060"/>
        </w:tabs>
        <w:ind w:left="3060" w:hanging="360"/>
      </w:pPr>
      <w:rPr>
        <w:rFonts w:ascii="Symbol" w:hAnsi="Symbol" w:hint="default"/>
        <w:b/>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16"/>
  </w:num>
  <w:num w:numId="2">
    <w:abstractNumId w:val="15"/>
  </w:num>
  <w:num w:numId="3">
    <w:abstractNumId w:val="8"/>
  </w:num>
  <w:num w:numId="4">
    <w:abstractNumId w:val="19"/>
  </w:num>
  <w:num w:numId="5">
    <w:abstractNumId w:val="27"/>
  </w:num>
  <w:num w:numId="6">
    <w:abstractNumId w:val="1"/>
  </w:num>
  <w:num w:numId="7">
    <w:abstractNumId w:val="21"/>
  </w:num>
  <w:num w:numId="8">
    <w:abstractNumId w:val="29"/>
  </w:num>
  <w:num w:numId="9">
    <w:abstractNumId w:val="17"/>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9"/>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34"/>
  </w:num>
  <w:num w:numId="20">
    <w:abstractNumId w:val="18"/>
  </w:num>
  <w:num w:numId="21">
    <w:abstractNumId w:val="25"/>
  </w:num>
  <w:num w:numId="22">
    <w:abstractNumId w:val="24"/>
  </w:num>
  <w:num w:numId="23">
    <w:abstractNumId w:val="11"/>
  </w:num>
  <w:num w:numId="24">
    <w:abstractNumId w:val="28"/>
  </w:num>
  <w:num w:numId="25">
    <w:abstractNumId w:val="20"/>
  </w:num>
  <w:num w:numId="26">
    <w:abstractNumId w:val="5"/>
  </w:num>
  <w:num w:numId="27">
    <w:abstractNumId w:val="30"/>
  </w:num>
  <w:num w:numId="28">
    <w:abstractNumId w:val="2"/>
  </w:num>
  <w:num w:numId="29">
    <w:abstractNumId w:val="7"/>
  </w:num>
  <w:num w:numId="30">
    <w:abstractNumId w:val="14"/>
  </w:num>
  <w:num w:numId="31">
    <w:abstractNumId w:val="3"/>
  </w:num>
  <w:num w:numId="32">
    <w:abstractNumId w:val="22"/>
  </w:num>
  <w:num w:numId="33">
    <w:abstractNumId w:val="6"/>
  </w:num>
  <w:num w:numId="34">
    <w:abstractNumId w:val="13"/>
  </w:num>
  <w:num w:numId="35">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visionView w:markup="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FD7"/>
    <w:rsid w:val="000138D5"/>
    <w:rsid w:val="00015D30"/>
    <w:rsid w:val="000267CB"/>
    <w:rsid w:val="000622C0"/>
    <w:rsid w:val="00065D2A"/>
    <w:rsid w:val="0008546B"/>
    <w:rsid w:val="00085728"/>
    <w:rsid w:val="00087BB0"/>
    <w:rsid w:val="000927BD"/>
    <w:rsid w:val="00093C1A"/>
    <w:rsid w:val="00096D32"/>
    <w:rsid w:val="000A0760"/>
    <w:rsid w:val="000A2673"/>
    <w:rsid w:val="000A4A6D"/>
    <w:rsid w:val="000B1FE2"/>
    <w:rsid w:val="000B48A7"/>
    <w:rsid w:val="000B55A1"/>
    <w:rsid w:val="000B62F1"/>
    <w:rsid w:val="000C07F1"/>
    <w:rsid w:val="000C437A"/>
    <w:rsid w:val="000C78FA"/>
    <w:rsid w:val="000D32B8"/>
    <w:rsid w:val="000D497B"/>
    <w:rsid w:val="000D5CCF"/>
    <w:rsid w:val="000D6E65"/>
    <w:rsid w:val="000D6F32"/>
    <w:rsid w:val="000E15B6"/>
    <w:rsid w:val="000E4E42"/>
    <w:rsid w:val="000E651C"/>
    <w:rsid w:val="000E73F1"/>
    <w:rsid w:val="000F0F02"/>
    <w:rsid w:val="000F5869"/>
    <w:rsid w:val="000F6507"/>
    <w:rsid w:val="00110DDE"/>
    <w:rsid w:val="00113080"/>
    <w:rsid w:val="00137044"/>
    <w:rsid w:val="001425AE"/>
    <w:rsid w:val="0014719D"/>
    <w:rsid w:val="00165EC7"/>
    <w:rsid w:val="00182F60"/>
    <w:rsid w:val="001901C9"/>
    <w:rsid w:val="00190654"/>
    <w:rsid w:val="00191051"/>
    <w:rsid w:val="00191C7C"/>
    <w:rsid w:val="00194D5A"/>
    <w:rsid w:val="001959EF"/>
    <w:rsid w:val="001A6F46"/>
    <w:rsid w:val="001C1434"/>
    <w:rsid w:val="001C546A"/>
    <w:rsid w:val="001D6B5F"/>
    <w:rsid w:val="001E6C67"/>
    <w:rsid w:val="001E6D36"/>
    <w:rsid w:val="00201149"/>
    <w:rsid w:val="0022297B"/>
    <w:rsid w:val="002237EC"/>
    <w:rsid w:val="0022676C"/>
    <w:rsid w:val="0023108A"/>
    <w:rsid w:val="00231423"/>
    <w:rsid w:val="002329FC"/>
    <w:rsid w:val="002356E0"/>
    <w:rsid w:val="002359E1"/>
    <w:rsid w:val="00243C55"/>
    <w:rsid w:val="00245102"/>
    <w:rsid w:val="002451A9"/>
    <w:rsid w:val="00266B11"/>
    <w:rsid w:val="002A27D2"/>
    <w:rsid w:val="002A6287"/>
    <w:rsid w:val="002A7CC1"/>
    <w:rsid w:val="002B0B6B"/>
    <w:rsid w:val="002B2741"/>
    <w:rsid w:val="002C12C0"/>
    <w:rsid w:val="002D374E"/>
    <w:rsid w:val="002F110E"/>
    <w:rsid w:val="0030357F"/>
    <w:rsid w:val="00304744"/>
    <w:rsid w:val="0030504C"/>
    <w:rsid w:val="00307C2A"/>
    <w:rsid w:val="00315CCE"/>
    <w:rsid w:val="00321145"/>
    <w:rsid w:val="003217F3"/>
    <w:rsid w:val="0032245F"/>
    <w:rsid w:val="00322FBE"/>
    <w:rsid w:val="00324780"/>
    <w:rsid w:val="00330EB6"/>
    <w:rsid w:val="003363ED"/>
    <w:rsid w:val="00351795"/>
    <w:rsid w:val="00351F02"/>
    <w:rsid w:val="00352EE7"/>
    <w:rsid w:val="00360ACB"/>
    <w:rsid w:val="00364EA2"/>
    <w:rsid w:val="003652A2"/>
    <w:rsid w:val="00366487"/>
    <w:rsid w:val="00367E65"/>
    <w:rsid w:val="003904ED"/>
    <w:rsid w:val="003B1E03"/>
    <w:rsid w:val="003B48C6"/>
    <w:rsid w:val="003C7361"/>
    <w:rsid w:val="003D5D5E"/>
    <w:rsid w:val="003E697C"/>
    <w:rsid w:val="003F0BE0"/>
    <w:rsid w:val="0040051F"/>
    <w:rsid w:val="004005B0"/>
    <w:rsid w:val="00401371"/>
    <w:rsid w:val="00401718"/>
    <w:rsid w:val="00402429"/>
    <w:rsid w:val="0041348D"/>
    <w:rsid w:val="00413C61"/>
    <w:rsid w:val="004211C2"/>
    <w:rsid w:val="00430128"/>
    <w:rsid w:val="004305CF"/>
    <w:rsid w:val="00435216"/>
    <w:rsid w:val="0044028C"/>
    <w:rsid w:val="00453A75"/>
    <w:rsid w:val="00460EB7"/>
    <w:rsid w:val="00467693"/>
    <w:rsid w:val="004709D6"/>
    <w:rsid w:val="00473995"/>
    <w:rsid w:val="00483CE3"/>
    <w:rsid w:val="004B10CF"/>
    <w:rsid w:val="004B196F"/>
    <w:rsid w:val="004D11FF"/>
    <w:rsid w:val="004D1D40"/>
    <w:rsid w:val="004D472E"/>
    <w:rsid w:val="004D7AE2"/>
    <w:rsid w:val="00513B6B"/>
    <w:rsid w:val="00517054"/>
    <w:rsid w:val="00520CC0"/>
    <w:rsid w:val="00530693"/>
    <w:rsid w:val="0054165A"/>
    <w:rsid w:val="00552F2A"/>
    <w:rsid w:val="00552FCC"/>
    <w:rsid w:val="005613D0"/>
    <w:rsid w:val="00585857"/>
    <w:rsid w:val="005A0B12"/>
    <w:rsid w:val="005A69FE"/>
    <w:rsid w:val="005B18CF"/>
    <w:rsid w:val="005B1BDE"/>
    <w:rsid w:val="005D16AF"/>
    <w:rsid w:val="005E4C1A"/>
    <w:rsid w:val="00603A75"/>
    <w:rsid w:val="00611664"/>
    <w:rsid w:val="00613732"/>
    <w:rsid w:val="00622DBE"/>
    <w:rsid w:val="00635782"/>
    <w:rsid w:val="00646A84"/>
    <w:rsid w:val="00654A84"/>
    <w:rsid w:val="00661679"/>
    <w:rsid w:val="00662C32"/>
    <w:rsid w:val="00664D2D"/>
    <w:rsid w:val="00666B2A"/>
    <w:rsid w:val="00671E5B"/>
    <w:rsid w:val="00672A74"/>
    <w:rsid w:val="0067546D"/>
    <w:rsid w:val="006757F0"/>
    <w:rsid w:val="00680136"/>
    <w:rsid w:val="00680EE5"/>
    <w:rsid w:val="00683DD7"/>
    <w:rsid w:val="00686522"/>
    <w:rsid w:val="006935BF"/>
    <w:rsid w:val="0069661B"/>
    <w:rsid w:val="006A1300"/>
    <w:rsid w:val="006B4F99"/>
    <w:rsid w:val="006C2B02"/>
    <w:rsid w:val="006C3DE5"/>
    <w:rsid w:val="006C4B5D"/>
    <w:rsid w:val="006D5808"/>
    <w:rsid w:val="006E513A"/>
    <w:rsid w:val="006F3572"/>
    <w:rsid w:val="006F642C"/>
    <w:rsid w:val="00700B2E"/>
    <w:rsid w:val="00700C66"/>
    <w:rsid w:val="00711E7C"/>
    <w:rsid w:val="007175FA"/>
    <w:rsid w:val="007201D9"/>
    <w:rsid w:val="0072235C"/>
    <w:rsid w:val="00735996"/>
    <w:rsid w:val="0074040F"/>
    <w:rsid w:val="0074212D"/>
    <w:rsid w:val="00747AD4"/>
    <w:rsid w:val="00751995"/>
    <w:rsid w:val="00760D0C"/>
    <w:rsid w:val="0077080C"/>
    <w:rsid w:val="00775D04"/>
    <w:rsid w:val="00796807"/>
    <w:rsid w:val="007A03CD"/>
    <w:rsid w:val="007B0D9D"/>
    <w:rsid w:val="007C3584"/>
    <w:rsid w:val="007C4212"/>
    <w:rsid w:val="007D1201"/>
    <w:rsid w:val="007D1DE3"/>
    <w:rsid w:val="007D2078"/>
    <w:rsid w:val="007D3752"/>
    <w:rsid w:val="007D3C58"/>
    <w:rsid w:val="007E5D4A"/>
    <w:rsid w:val="007E7210"/>
    <w:rsid w:val="007F55F0"/>
    <w:rsid w:val="007F6089"/>
    <w:rsid w:val="00823FE5"/>
    <w:rsid w:val="00831DF4"/>
    <w:rsid w:val="008322AB"/>
    <w:rsid w:val="00834428"/>
    <w:rsid w:val="00843BEA"/>
    <w:rsid w:val="00860107"/>
    <w:rsid w:val="00873C1B"/>
    <w:rsid w:val="00877BB0"/>
    <w:rsid w:val="0088310E"/>
    <w:rsid w:val="00890E61"/>
    <w:rsid w:val="008911FC"/>
    <w:rsid w:val="008A0F10"/>
    <w:rsid w:val="008A5465"/>
    <w:rsid w:val="008B0C19"/>
    <w:rsid w:val="008B12C8"/>
    <w:rsid w:val="008B4FA6"/>
    <w:rsid w:val="008C0319"/>
    <w:rsid w:val="008C6827"/>
    <w:rsid w:val="008D4FCE"/>
    <w:rsid w:val="008E4394"/>
    <w:rsid w:val="00907DC3"/>
    <w:rsid w:val="00927044"/>
    <w:rsid w:val="009300C0"/>
    <w:rsid w:val="00930747"/>
    <w:rsid w:val="00930C4A"/>
    <w:rsid w:val="00930F73"/>
    <w:rsid w:val="00931A06"/>
    <w:rsid w:val="00931C6B"/>
    <w:rsid w:val="009400A0"/>
    <w:rsid w:val="00945776"/>
    <w:rsid w:val="00962C41"/>
    <w:rsid w:val="009645A5"/>
    <w:rsid w:val="00975EB4"/>
    <w:rsid w:val="0097631A"/>
    <w:rsid w:val="00976DCF"/>
    <w:rsid w:val="00986C07"/>
    <w:rsid w:val="00992A8E"/>
    <w:rsid w:val="009B0ED3"/>
    <w:rsid w:val="009B54C4"/>
    <w:rsid w:val="009B598C"/>
    <w:rsid w:val="009C1491"/>
    <w:rsid w:val="009C1BB8"/>
    <w:rsid w:val="009C1D48"/>
    <w:rsid w:val="009C2B59"/>
    <w:rsid w:val="009D3A16"/>
    <w:rsid w:val="009E7EFE"/>
    <w:rsid w:val="009F512C"/>
    <w:rsid w:val="00A35537"/>
    <w:rsid w:val="00A4336B"/>
    <w:rsid w:val="00A470EE"/>
    <w:rsid w:val="00A50A63"/>
    <w:rsid w:val="00A5612A"/>
    <w:rsid w:val="00A56A4A"/>
    <w:rsid w:val="00A71921"/>
    <w:rsid w:val="00A829EA"/>
    <w:rsid w:val="00A9197E"/>
    <w:rsid w:val="00A94668"/>
    <w:rsid w:val="00AB0E72"/>
    <w:rsid w:val="00AD10FA"/>
    <w:rsid w:val="00AF5256"/>
    <w:rsid w:val="00AF5C67"/>
    <w:rsid w:val="00B277C4"/>
    <w:rsid w:val="00B32439"/>
    <w:rsid w:val="00B41C19"/>
    <w:rsid w:val="00B504EC"/>
    <w:rsid w:val="00B56ED6"/>
    <w:rsid w:val="00B57934"/>
    <w:rsid w:val="00B77E47"/>
    <w:rsid w:val="00B87895"/>
    <w:rsid w:val="00B92507"/>
    <w:rsid w:val="00B93573"/>
    <w:rsid w:val="00BA0375"/>
    <w:rsid w:val="00BB7438"/>
    <w:rsid w:val="00BC0F9F"/>
    <w:rsid w:val="00BC47C2"/>
    <w:rsid w:val="00BC48B0"/>
    <w:rsid w:val="00BE2E8A"/>
    <w:rsid w:val="00BE3BD0"/>
    <w:rsid w:val="00BF0830"/>
    <w:rsid w:val="00BF5CF2"/>
    <w:rsid w:val="00BF6434"/>
    <w:rsid w:val="00C01E00"/>
    <w:rsid w:val="00C03F80"/>
    <w:rsid w:val="00C0401E"/>
    <w:rsid w:val="00C07AEE"/>
    <w:rsid w:val="00C12C98"/>
    <w:rsid w:val="00C30ED1"/>
    <w:rsid w:val="00C36083"/>
    <w:rsid w:val="00C431FE"/>
    <w:rsid w:val="00C434AF"/>
    <w:rsid w:val="00C510F0"/>
    <w:rsid w:val="00C54371"/>
    <w:rsid w:val="00C56759"/>
    <w:rsid w:val="00C77FD7"/>
    <w:rsid w:val="00C854EF"/>
    <w:rsid w:val="00C87A22"/>
    <w:rsid w:val="00C92163"/>
    <w:rsid w:val="00C923A1"/>
    <w:rsid w:val="00C93A8F"/>
    <w:rsid w:val="00CA1930"/>
    <w:rsid w:val="00CA4363"/>
    <w:rsid w:val="00CB347B"/>
    <w:rsid w:val="00CB7E62"/>
    <w:rsid w:val="00CC1613"/>
    <w:rsid w:val="00CC35AE"/>
    <w:rsid w:val="00CC6A84"/>
    <w:rsid w:val="00CC7E57"/>
    <w:rsid w:val="00CD6012"/>
    <w:rsid w:val="00CE00B2"/>
    <w:rsid w:val="00CE501D"/>
    <w:rsid w:val="00D25F73"/>
    <w:rsid w:val="00D26B2C"/>
    <w:rsid w:val="00D311FD"/>
    <w:rsid w:val="00D32E4E"/>
    <w:rsid w:val="00D40929"/>
    <w:rsid w:val="00D4722F"/>
    <w:rsid w:val="00D52973"/>
    <w:rsid w:val="00D55073"/>
    <w:rsid w:val="00D73E45"/>
    <w:rsid w:val="00D93396"/>
    <w:rsid w:val="00D97682"/>
    <w:rsid w:val="00DA1CA0"/>
    <w:rsid w:val="00DB5A64"/>
    <w:rsid w:val="00DC53E4"/>
    <w:rsid w:val="00DF4E1F"/>
    <w:rsid w:val="00DF61B6"/>
    <w:rsid w:val="00E13BFD"/>
    <w:rsid w:val="00E142CC"/>
    <w:rsid w:val="00E15749"/>
    <w:rsid w:val="00E267E6"/>
    <w:rsid w:val="00E32F27"/>
    <w:rsid w:val="00E3322A"/>
    <w:rsid w:val="00E417D8"/>
    <w:rsid w:val="00E57CE3"/>
    <w:rsid w:val="00E6452B"/>
    <w:rsid w:val="00E748AB"/>
    <w:rsid w:val="00E759AA"/>
    <w:rsid w:val="00EA616C"/>
    <w:rsid w:val="00EA6FA0"/>
    <w:rsid w:val="00EC3B11"/>
    <w:rsid w:val="00ED4225"/>
    <w:rsid w:val="00EE272E"/>
    <w:rsid w:val="00EF3E64"/>
    <w:rsid w:val="00F1130F"/>
    <w:rsid w:val="00F140CE"/>
    <w:rsid w:val="00F1597D"/>
    <w:rsid w:val="00F17CB8"/>
    <w:rsid w:val="00F34359"/>
    <w:rsid w:val="00F47F94"/>
    <w:rsid w:val="00F54272"/>
    <w:rsid w:val="00F55340"/>
    <w:rsid w:val="00F5582D"/>
    <w:rsid w:val="00F56C07"/>
    <w:rsid w:val="00F63063"/>
    <w:rsid w:val="00F71830"/>
    <w:rsid w:val="00F77554"/>
    <w:rsid w:val="00F84C28"/>
    <w:rsid w:val="00F8572A"/>
    <w:rsid w:val="00F857F0"/>
    <w:rsid w:val="00F948F2"/>
    <w:rsid w:val="00FC3223"/>
    <w:rsid w:val="00FC7050"/>
    <w:rsid w:val="00FD1BF0"/>
    <w:rsid w:val="00FD3F0B"/>
    <w:rsid w:val="00FD4B48"/>
    <w:rsid w:val="00FD50AB"/>
    <w:rsid w:val="00FF2297"/>
    <w:rsid w:val="00FF37C0"/>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80B0F8"/>
  <w15:docId w15:val="{262DC7DC-7577-4F8B-81E6-C0AB47081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197E"/>
    <w:pPr>
      <w:spacing w:after="120" w:line="264" w:lineRule="auto"/>
    </w:pPr>
    <w:rPr>
      <w:rFonts w:ascii="Calibri" w:hAnsi="Calibri"/>
    </w:rPr>
  </w:style>
  <w:style w:type="paragraph" w:styleId="Heading1">
    <w:name w:val="heading 1"/>
    <w:basedOn w:val="Normal"/>
    <w:next w:val="Normal"/>
    <w:link w:val="Heading1Char"/>
    <w:uiPriority w:val="9"/>
    <w:qFormat/>
    <w:rsid w:val="00585857"/>
    <w:pPr>
      <w:spacing w:before="120"/>
      <w:jc w:val="left"/>
      <w:outlineLvl w:val="0"/>
    </w:pPr>
    <w:rPr>
      <w:b/>
      <w:smallCaps/>
      <w:spacing w:val="5"/>
      <w:sz w:val="28"/>
      <w:szCs w:val="32"/>
    </w:rPr>
  </w:style>
  <w:style w:type="paragraph" w:styleId="Heading2">
    <w:name w:val="heading 2"/>
    <w:basedOn w:val="Normal"/>
    <w:next w:val="Normal"/>
    <w:link w:val="Heading2Char"/>
    <w:uiPriority w:val="9"/>
    <w:unhideWhenUsed/>
    <w:qFormat/>
    <w:rsid w:val="000A2673"/>
    <w:pPr>
      <w:spacing w:before="240" w:after="80"/>
      <w:jc w:val="left"/>
      <w:outlineLvl w:val="1"/>
    </w:pPr>
    <w:rPr>
      <w:b/>
      <w:smallCaps/>
      <w:spacing w:val="5"/>
      <w:sz w:val="22"/>
      <w:szCs w:val="28"/>
    </w:rPr>
  </w:style>
  <w:style w:type="paragraph" w:styleId="Heading3">
    <w:name w:val="heading 3"/>
    <w:basedOn w:val="Normal"/>
    <w:next w:val="Normal"/>
    <w:link w:val="Heading3Char"/>
    <w:uiPriority w:val="9"/>
    <w:unhideWhenUsed/>
    <w:qFormat/>
    <w:rsid w:val="008A0F10"/>
    <w:pPr>
      <w:spacing w:line="240" w:lineRule="auto"/>
      <w:jc w:val="left"/>
      <w:outlineLvl w:val="2"/>
    </w:pPr>
    <w:rPr>
      <w:b/>
      <w:smallCaps/>
      <w:spacing w:val="5"/>
      <w:sz w:val="22"/>
      <w:szCs w:val="24"/>
    </w:rPr>
  </w:style>
  <w:style w:type="paragraph" w:styleId="Heading4">
    <w:name w:val="heading 4"/>
    <w:basedOn w:val="Normal"/>
    <w:next w:val="Normal"/>
    <w:link w:val="Heading4Char"/>
    <w:uiPriority w:val="9"/>
    <w:unhideWhenUsed/>
    <w:qFormat/>
    <w:rsid w:val="00C854EF"/>
    <w:pPr>
      <w:spacing w:before="240" w:after="0"/>
      <w:jc w:val="left"/>
      <w:outlineLvl w:val="3"/>
    </w:pPr>
    <w:rPr>
      <w:smallCaps/>
      <w:spacing w:val="10"/>
      <w:szCs w:val="22"/>
      <w:u w:val="single"/>
    </w:rPr>
  </w:style>
  <w:style w:type="paragraph" w:styleId="Heading5">
    <w:name w:val="heading 5"/>
    <w:basedOn w:val="Normal"/>
    <w:next w:val="Normal"/>
    <w:link w:val="Heading5Char"/>
    <w:uiPriority w:val="9"/>
    <w:unhideWhenUsed/>
    <w:qFormat/>
    <w:rsid w:val="00D32E4E"/>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D32E4E"/>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D32E4E"/>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D32E4E"/>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unhideWhenUsed/>
    <w:qFormat/>
    <w:rsid w:val="00D32E4E"/>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857"/>
    <w:rPr>
      <w:rFonts w:ascii="Calibri" w:hAnsi="Calibri"/>
      <w:b/>
      <w:smallCaps/>
      <w:spacing w:val="5"/>
      <w:sz w:val="28"/>
      <w:szCs w:val="32"/>
    </w:rPr>
  </w:style>
  <w:style w:type="character" w:customStyle="1" w:styleId="Heading2Char">
    <w:name w:val="Heading 2 Char"/>
    <w:basedOn w:val="DefaultParagraphFont"/>
    <w:link w:val="Heading2"/>
    <w:uiPriority w:val="9"/>
    <w:rsid w:val="000A2673"/>
    <w:rPr>
      <w:rFonts w:ascii="Calibri" w:hAnsi="Calibri"/>
      <w:b/>
      <w:smallCaps/>
      <w:spacing w:val="5"/>
      <w:sz w:val="22"/>
      <w:szCs w:val="28"/>
    </w:rPr>
  </w:style>
  <w:style w:type="character" w:customStyle="1" w:styleId="Heading3Char">
    <w:name w:val="Heading 3 Char"/>
    <w:basedOn w:val="DefaultParagraphFont"/>
    <w:link w:val="Heading3"/>
    <w:uiPriority w:val="9"/>
    <w:rsid w:val="008A0F10"/>
    <w:rPr>
      <w:rFonts w:ascii="Calibri" w:hAnsi="Calibri"/>
      <w:b/>
      <w:smallCaps/>
      <w:spacing w:val="5"/>
      <w:sz w:val="22"/>
      <w:szCs w:val="24"/>
    </w:rPr>
  </w:style>
  <w:style w:type="character" w:customStyle="1" w:styleId="Heading4Char">
    <w:name w:val="Heading 4 Char"/>
    <w:basedOn w:val="DefaultParagraphFont"/>
    <w:link w:val="Heading4"/>
    <w:uiPriority w:val="9"/>
    <w:rsid w:val="00C854EF"/>
    <w:rPr>
      <w:rFonts w:ascii="Tahoma" w:hAnsi="Tahoma"/>
      <w:smallCaps/>
      <w:spacing w:val="10"/>
      <w:szCs w:val="22"/>
      <w:u w:val="single"/>
    </w:rPr>
  </w:style>
  <w:style w:type="character" w:customStyle="1" w:styleId="Heading5Char">
    <w:name w:val="Heading 5 Char"/>
    <w:basedOn w:val="DefaultParagraphFont"/>
    <w:link w:val="Heading5"/>
    <w:uiPriority w:val="9"/>
    <w:rsid w:val="00D32E4E"/>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D32E4E"/>
    <w:rPr>
      <w:smallCaps/>
      <w:color w:val="C0504D" w:themeColor="accent2"/>
      <w:spacing w:val="5"/>
      <w:sz w:val="22"/>
    </w:rPr>
  </w:style>
  <w:style w:type="character" w:customStyle="1" w:styleId="Heading7Char">
    <w:name w:val="Heading 7 Char"/>
    <w:basedOn w:val="DefaultParagraphFont"/>
    <w:link w:val="Heading7"/>
    <w:uiPriority w:val="9"/>
    <w:rsid w:val="00D32E4E"/>
    <w:rPr>
      <w:b/>
      <w:smallCaps/>
      <w:color w:val="C0504D" w:themeColor="accent2"/>
      <w:spacing w:val="10"/>
    </w:rPr>
  </w:style>
  <w:style w:type="character" w:customStyle="1" w:styleId="Heading8Char">
    <w:name w:val="Heading 8 Char"/>
    <w:basedOn w:val="DefaultParagraphFont"/>
    <w:link w:val="Heading8"/>
    <w:uiPriority w:val="9"/>
    <w:rsid w:val="00D32E4E"/>
    <w:rPr>
      <w:b/>
      <w:i/>
      <w:smallCaps/>
      <w:color w:val="943634" w:themeColor="accent2" w:themeShade="BF"/>
    </w:rPr>
  </w:style>
  <w:style w:type="character" w:customStyle="1" w:styleId="Heading9Char">
    <w:name w:val="Heading 9 Char"/>
    <w:basedOn w:val="DefaultParagraphFont"/>
    <w:link w:val="Heading9"/>
    <w:uiPriority w:val="9"/>
    <w:rsid w:val="00D32E4E"/>
    <w:rPr>
      <w:b/>
      <w:i/>
      <w:smallCaps/>
      <w:color w:val="622423" w:themeColor="accent2" w:themeShade="7F"/>
    </w:rPr>
  </w:style>
  <w:style w:type="paragraph" w:styleId="TOC1">
    <w:name w:val="toc 1"/>
    <w:basedOn w:val="Normal"/>
    <w:next w:val="Normal"/>
    <w:autoRedefine/>
    <w:uiPriority w:val="39"/>
    <w:unhideWhenUsed/>
    <w:qFormat/>
    <w:rsid w:val="007D2078"/>
    <w:pPr>
      <w:spacing w:after="100"/>
    </w:pPr>
    <w:rPr>
      <w:b/>
    </w:rPr>
  </w:style>
  <w:style w:type="paragraph" w:styleId="TOC2">
    <w:name w:val="toc 2"/>
    <w:basedOn w:val="Normal"/>
    <w:next w:val="Normal"/>
    <w:autoRedefine/>
    <w:uiPriority w:val="39"/>
    <w:unhideWhenUsed/>
    <w:qFormat/>
    <w:rsid w:val="00D93396"/>
    <w:pPr>
      <w:tabs>
        <w:tab w:val="right" w:leader="dot" w:pos="9016"/>
      </w:tabs>
      <w:spacing w:before="120"/>
      <w:ind w:left="681" w:hanging="397"/>
      <w:jc w:val="left"/>
    </w:pPr>
    <w:rPr>
      <w:noProof/>
      <w:lang w:val="en-GB" w:eastAsia="en-GB" w:bidi="ar-SA"/>
    </w:rPr>
  </w:style>
  <w:style w:type="paragraph" w:styleId="TOC3">
    <w:name w:val="toc 3"/>
    <w:basedOn w:val="Normal"/>
    <w:next w:val="Normal"/>
    <w:autoRedefine/>
    <w:uiPriority w:val="39"/>
    <w:unhideWhenUsed/>
    <w:qFormat/>
    <w:rsid w:val="00D93396"/>
    <w:pPr>
      <w:tabs>
        <w:tab w:val="right" w:leader="dot" w:pos="9016"/>
      </w:tabs>
      <w:spacing w:after="100"/>
      <w:ind w:left="284" w:right="709"/>
      <w:jc w:val="center"/>
    </w:pPr>
    <w:rPr>
      <w:noProof/>
      <w:lang w:val="en-GB" w:eastAsia="en-GB" w:bidi="ar-SA"/>
    </w:rPr>
  </w:style>
  <w:style w:type="paragraph" w:styleId="TOCHeading">
    <w:name w:val="TOC Heading"/>
    <w:basedOn w:val="Heading1"/>
    <w:next w:val="Normal"/>
    <w:uiPriority w:val="39"/>
    <w:semiHidden/>
    <w:unhideWhenUsed/>
    <w:qFormat/>
    <w:rsid w:val="00D32E4E"/>
    <w:pPr>
      <w:outlineLvl w:val="9"/>
    </w:pPr>
  </w:style>
  <w:style w:type="paragraph" w:styleId="Header">
    <w:name w:val="header"/>
    <w:basedOn w:val="Normal"/>
    <w:link w:val="HeaderChar"/>
    <w:uiPriority w:val="99"/>
    <w:unhideWhenUsed/>
    <w:rsid w:val="00C77FD7"/>
    <w:pPr>
      <w:tabs>
        <w:tab w:val="center" w:pos="4513"/>
        <w:tab w:val="right" w:pos="9026"/>
      </w:tabs>
      <w:spacing w:line="240" w:lineRule="auto"/>
    </w:pPr>
  </w:style>
  <w:style w:type="character" w:customStyle="1" w:styleId="HeaderChar">
    <w:name w:val="Header Char"/>
    <w:basedOn w:val="DefaultParagraphFont"/>
    <w:link w:val="Header"/>
    <w:uiPriority w:val="99"/>
    <w:rsid w:val="00C77FD7"/>
  </w:style>
  <w:style w:type="paragraph" w:styleId="Footer">
    <w:name w:val="footer"/>
    <w:basedOn w:val="Normal"/>
    <w:link w:val="FooterChar"/>
    <w:uiPriority w:val="99"/>
    <w:unhideWhenUsed/>
    <w:rsid w:val="00C77FD7"/>
    <w:pPr>
      <w:tabs>
        <w:tab w:val="center" w:pos="4513"/>
        <w:tab w:val="right" w:pos="9026"/>
      </w:tabs>
      <w:spacing w:line="240" w:lineRule="auto"/>
    </w:pPr>
  </w:style>
  <w:style w:type="character" w:customStyle="1" w:styleId="FooterChar">
    <w:name w:val="Footer Char"/>
    <w:basedOn w:val="DefaultParagraphFont"/>
    <w:link w:val="Footer"/>
    <w:uiPriority w:val="99"/>
    <w:rsid w:val="00C77FD7"/>
  </w:style>
  <w:style w:type="paragraph" w:styleId="BalloonText">
    <w:name w:val="Balloon Text"/>
    <w:basedOn w:val="Normal"/>
    <w:link w:val="BalloonTextChar"/>
    <w:uiPriority w:val="99"/>
    <w:semiHidden/>
    <w:unhideWhenUsed/>
    <w:rsid w:val="00C77FD7"/>
    <w:pPr>
      <w:spacing w:line="240" w:lineRule="auto"/>
    </w:pPr>
    <w:rPr>
      <w:rFonts w:cs="Tahoma"/>
      <w:sz w:val="16"/>
      <w:szCs w:val="16"/>
    </w:rPr>
  </w:style>
  <w:style w:type="character" w:customStyle="1" w:styleId="BalloonTextChar">
    <w:name w:val="Balloon Text Char"/>
    <w:basedOn w:val="DefaultParagraphFont"/>
    <w:link w:val="BalloonText"/>
    <w:uiPriority w:val="99"/>
    <w:semiHidden/>
    <w:rsid w:val="00C77FD7"/>
    <w:rPr>
      <w:rFonts w:ascii="Tahoma" w:hAnsi="Tahoma" w:cs="Tahoma"/>
      <w:sz w:val="16"/>
      <w:szCs w:val="16"/>
    </w:rPr>
  </w:style>
  <w:style w:type="paragraph" w:styleId="BodyText">
    <w:name w:val="Body Text"/>
    <w:basedOn w:val="Normal"/>
    <w:link w:val="BodyTextChar"/>
    <w:uiPriority w:val="99"/>
    <w:rsid w:val="00D32E4E"/>
    <w:pPr>
      <w:widowControl w:val="0"/>
      <w:spacing w:line="240" w:lineRule="auto"/>
    </w:pPr>
    <w:rPr>
      <w:rFonts w:ascii="Times New Roman" w:eastAsia="Times New Roman" w:hAnsi="Times New Roman" w:cs="Times New Roman"/>
      <w:sz w:val="24"/>
    </w:rPr>
  </w:style>
  <w:style w:type="character" w:customStyle="1" w:styleId="BodyTextChar">
    <w:name w:val="Body Text Char"/>
    <w:basedOn w:val="DefaultParagraphFont"/>
    <w:link w:val="BodyText"/>
    <w:uiPriority w:val="99"/>
    <w:rsid w:val="00D32E4E"/>
    <w:rPr>
      <w:rFonts w:ascii="Times New Roman" w:eastAsia="Times New Roman" w:hAnsi="Times New Roman" w:cs="Times New Roman"/>
      <w:sz w:val="24"/>
      <w:szCs w:val="20"/>
    </w:rPr>
  </w:style>
  <w:style w:type="paragraph" w:styleId="BodyTextIndent">
    <w:name w:val="Body Text Indent"/>
    <w:basedOn w:val="Normal"/>
    <w:link w:val="BodyTextIndentChar"/>
    <w:uiPriority w:val="99"/>
    <w:rsid w:val="00D32E4E"/>
    <w:pPr>
      <w:spacing w:line="240" w:lineRule="auto"/>
      <w:ind w:left="709" w:hanging="709"/>
    </w:pPr>
    <w:rPr>
      <w:rFonts w:ascii="Times New Roman" w:eastAsia="Times New Roman" w:hAnsi="Times New Roman" w:cs="Times New Roman"/>
      <w:sz w:val="24"/>
    </w:rPr>
  </w:style>
  <w:style w:type="character" w:customStyle="1" w:styleId="BodyTextIndentChar">
    <w:name w:val="Body Text Indent Char"/>
    <w:basedOn w:val="DefaultParagraphFont"/>
    <w:link w:val="BodyTextIndent"/>
    <w:uiPriority w:val="99"/>
    <w:rsid w:val="00D32E4E"/>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rsid w:val="00D32E4E"/>
    <w:pPr>
      <w:spacing w:line="240" w:lineRule="auto"/>
      <w:ind w:left="720" w:hanging="720"/>
    </w:pPr>
    <w:rPr>
      <w:rFonts w:ascii="Times New Roman" w:eastAsia="Times New Roman" w:hAnsi="Times New Roman" w:cs="Times New Roman"/>
      <w:sz w:val="24"/>
    </w:rPr>
  </w:style>
  <w:style w:type="character" w:customStyle="1" w:styleId="BodyTextIndent2Char">
    <w:name w:val="Body Text Indent 2 Char"/>
    <w:basedOn w:val="DefaultParagraphFont"/>
    <w:link w:val="BodyTextIndent2"/>
    <w:uiPriority w:val="99"/>
    <w:rsid w:val="00D32E4E"/>
    <w:rPr>
      <w:rFonts w:ascii="Times New Roman" w:eastAsia="Times New Roman" w:hAnsi="Times New Roman" w:cs="Times New Roman"/>
      <w:sz w:val="24"/>
      <w:szCs w:val="20"/>
    </w:rPr>
  </w:style>
  <w:style w:type="character" w:styleId="Hyperlink">
    <w:name w:val="Hyperlink"/>
    <w:basedOn w:val="DefaultParagraphFont"/>
    <w:uiPriority w:val="99"/>
    <w:rsid w:val="00D32E4E"/>
    <w:rPr>
      <w:rFonts w:cs="Times New Roman"/>
      <w:color w:val="0000FF"/>
      <w:u w:val="single"/>
    </w:rPr>
  </w:style>
  <w:style w:type="paragraph" w:styleId="BodyText2">
    <w:name w:val="Body Text 2"/>
    <w:basedOn w:val="Normal"/>
    <w:link w:val="BodyText2Char"/>
    <w:uiPriority w:val="99"/>
    <w:rsid w:val="00D32E4E"/>
    <w:pPr>
      <w:spacing w:line="240" w:lineRule="auto"/>
    </w:pPr>
    <w:rPr>
      <w:rFonts w:ascii="Times New Roman" w:eastAsia="Times New Roman" w:hAnsi="Times New Roman" w:cs="Times New Roman"/>
      <w:b/>
      <w:bCs/>
    </w:rPr>
  </w:style>
  <w:style w:type="character" w:customStyle="1" w:styleId="BodyText2Char">
    <w:name w:val="Body Text 2 Char"/>
    <w:basedOn w:val="DefaultParagraphFont"/>
    <w:link w:val="BodyText2"/>
    <w:uiPriority w:val="99"/>
    <w:rsid w:val="00D32E4E"/>
    <w:rPr>
      <w:rFonts w:ascii="Times New Roman" w:eastAsia="Times New Roman" w:hAnsi="Times New Roman" w:cs="Times New Roman"/>
      <w:b/>
      <w:bCs/>
      <w:szCs w:val="20"/>
    </w:rPr>
  </w:style>
  <w:style w:type="paragraph" w:styleId="BodyTextIndent3">
    <w:name w:val="Body Text Indent 3"/>
    <w:basedOn w:val="Normal"/>
    <w:link w:val="BodyTextIndent3Char"/>
    <w:uiPriority w:val="99"/>
    <w:rsid w:val="00D32E4E"/>
    <w:pPr>
      <w:spacing w:line="240" w:lineRule="auto"/>
      <w:ind w:left="1440"/>
    </w:pPr>
    <w:rPr>
      <w:rFonts w:ascii="Times New Roman" w:eastAsia="Times New Roman" w:hAnsi="Times New Roman" w:cs="Times New Roman"/>
      <w:sz w:val="24"/>
    </w:rPr>
  </w:style>
  <w:style w:type="character" w:customStyle="1" w:styleId="BodyTextIndent3Char">
    <w:name w:val="Body Text Indent 3 Char"/>
    <w:basedOn w:val="DefaultParagraphFont"/>
    <w:link w:val="BodyTextIndent3"/>
    <w:uiPriority w:val="99"/>
    <w:rsid w:val="00D32E4E"/>
    <w:rPr>
      <w:rFonts w:ascii="Times New Roman" w:eastAsia="Times New Roman" w:hAnsi="Times New Roman" w:cs="Times New Roman"/>
      <w:sz w:val="24"/>
      <w:szCs w:val="20"/>
    </w:rPr>
  </w:style>
  <w:style w:type="character" w:styleId="PageNumber">
    <w:name w:val="page number"/>
    <w:basedOn w:val="DefaultParagraphFont"/>
    <w:uiPriority w:val="99"/>
    <w:rsid w:val="00D32E4E"/>
    <w:rPr>
      <w:rFonts w:cs="Times New Roman"/>
    </w:rPr>
  </w:style>
  <w:style w:type="character" w:styleId="FollowedHyperlink">
    <w:name w:val="FollowedHyperlink"/>
    <w:basedOn w:val="DefaultParagraphFont"/>
    <w:uiPriority w:val="99"/>
    <w:rsid w:val="00D32E4E"/>
    <w:rPr>
      <w:rFonts w:cs="Times New Roman"/>
      <w:color w:val="800080"/>
      <w:u w:val="single"/>
    </w:rPr>
  </w:style>
  <w:style w:type="paragraph" w:styleId="PlainText">
    <w:name w:val="Plain Text"/>
    <w:basedOn w:val="Normal"/>
    <w:link w:val="PlainTextChar"/>
    <w:uiPriority w:val="99"/>
    <w:rsid w:val="00D32E4E"/>
    <w:pPr>
      <w:spacing w:line="240" w:lineRule="auto"/>
    </w:pPr>
    <w:rPr>
      <w:rFonts w:ascii="Courier New" w:eastAsia="Times New Roman" w:hAnsi="Courier New" w:cs="Courier New"/>
      <w:lang w:eastAsia="en-GB"/>
    </w:rPr>
  </w:style>
  <w:style w:type="character" w:customStyle="1" w:styleId="PlainTextChar">
    <w:name w:val="Plain Text Char"/>
    <w:basedOn w:val="DefaultParagraphFont"/>
    <w:link w:val="PlainText"/>
    <w:uiPriority w:val="99"/>
    <w:rsid w:val="00D32E4E"/>
    <w:rPr>
      <w:rFonts w:ascii="Courier New" w:eastAsia="Times New Roman" w:hAnsi="Courier New" w:cs="Courier New"/>
      <w:sz w:val="20"/>
      <w:szCs w:val="20"/>
      <w:lang w:eastAsia="en-GB"/>
    </w:rPr>
  </w:style>
  <w:style w:type="paragraph" w:customStyle="1" w:styleId="Default">
    <w:name w:val="Default"/>
    <w:uiPriority w:val="99"/>
    <w:rsid w:val="00D32E4E"/>
    <w:pPr>
      <w:widowControl w:val="0"/>
      <w:autoSpaceDE w:val="0"/>
      <w:autoSpaceDN w:val="0"/>
      <w:adjustRightInd w:val="0"/>
      <w:spacing w:line="240" w:lineRule="auto"/>
    </w:pPr>
    <w:rPr>
      <w:rFonts w:ascii="FICDLC+Arial,Bold" w:eastAsia="Times New Roman" w:hAnsi="FICDLC+Arial,Bold" w:cs="FICDLC+Arial,Bold"/>
      <w:color w:val="000000"/>
      <w:sz w:val="24"/>
      <w:szCs w:val="24"/>
      <w:lang w:eastAsia="en-GB"/>
    </w:rPr>
  </w:style>
  <w:style w:type="paragraph" w:customStyle="1" w:styleId="CM1">
    <w:name w:val="CM1"/>
    <w:basedOn w:val="Default"/>
    <w:next w:val="Default"/>
    <w:uiPriority w:val="99"/>
    <w:rsid w:val="00D32E4E"/>
    <w:rPr>
      <w:color w:val="auto"/>
    </w:rPr>
  </w:style>
  <w:style w:type="paragraph" w:customStyle="1" w:styleId="CM2">
    <w:name w:val="CM2"/>
    <w:basedOn w:val="Default"/>
    <w:next w:val="Default"/>
    <w:uiPriority w:val="99"/>
    <w:rsid w:val="00D32E4E"/>
    <w:rPr>
      <w:color w:val="auto"/>
    </w:rPr>
  </w:style>
  <w:style w:type="paragraph" w:styleId="NormalWeb">
    <w:name w:val="Normal (Web)"/>
    <w:basedOn w:val="Normal"/>
    <w:uiPriority w:val="99"/>
    <w:rsid w:val="00D32E4E"/>
    <w:pPr>
      <w:spacing w:before="100" w:beforeAutospacing="1" w:after="100" w:afterAutospacing="1" w:line="240" w:lineRule="auto"/>
    </w:pPr>
    <w:rPr>
      <w:rFonts w:ascii="Arial Unicode MS" w:eastAsia="Arial Unicode MS" w:hAnsi="Arial Unicode MS" w:cs="Arial Unicode MS"/>
      <w:szCs w:val="24"/>
    </w:rPr>
  </w:style>
  <w:style w:type="paragraph" w:styleId="EndnoteText">
    <w:name w:val="endnote text"/>
    <w:basedOn w:val="Normal"/>
    <w:link w:val="EndnoteTextChar"/>
    <w:uiPriority w:val="99"/>
    <w:semiHidden/>
    <w:rsid w:val="00D32E4E"/>
    <w:pPr>
      <w:widowControl w:val="0"/>
      <w:tabs>
        <w:tab w:val="left" w:pos="-720"/>
      </w:tabs>
      <w:suppressAutoHyphens/>
      <w:spacing w:line="240" w:lineRule="auto"/>
    </w:pPr>
    <w:rPr>
      <w:rFonts w:ascii="Times New Roman" w:eastAsia="Times New Roman" w:hAnsi="Times New Roman" w:cs="Times New Roman"/>
      <w:sz w:val="24"/>
    </w:rPr>
  </w:style>
  <w:style w:type="character" w:customStyle="1" w:styleId="EndnoteTextChar">
    <w:name w:val="Endnote Text Char"/>
    <w:basedOn w:val="DefaultParagraphFont"/>
    <w:link w:val="EndnoteText"/>
    <w:uiPriority w:val="99"/>
    <w:semiHidden/>
    <w:rsid w:val="00D32E4E"/>
    <w:rPr>
      <w:rFonts w:ascii="Times New Roman" w:eastAsia="Times New Roman" w:hAnsi="Times New Roman" w:cs="Times New Roman"/>
      <w:sz w:val="24"/>
      <w:szCs w:val="20"/>
    </w:rPr>
  </w:style>
  <w:style w:type="paragraph" w:customStyle="1" w:styleId="AppendicesText">
    <w:name w:val="Appendices Text"/>
    <w:basedOn w:val="NormalWeb"/>
    <w:uiPriority w:val="99"/>
    <w:rsid w:val="00D32E4E"/>
    <w:pPr>
      <w:spacing w:before="0" w:beforeAutospacing="0" w:after="0" w:afterAutospacing="0"/>
    </w:pPr>
    <w:rPr>
      <w:rFonts w:ascii="Arial" w:eastAsia="Times New Roman" w:hAnsi="Arial" w:cs="Times New Roman"/>
      <w:color w:val="000000"/>
      <w:sz w:val="18"/>
      <w:szCs w:val="18"/>
      <w:lang w:eastAsia="en-GB"/>
    </w:rPr>
  </w:style>
  <w:style w:type="character" w:customStyle="1" w:styleId="NormalWebChar">
    <w:name w:val="Normal (Web) Char"/>
    <w:basedOn w:val="DefaultParagraphFont"/>
    <w:uiPriority w:val="99"/>
    <w:rsid w:val="00D32E4E"/>
    <w:rPr>
      <w:rFonts w:ascii="Arial" w:hAnsi="Arial" w:cs="Times New Roman"/>
      <w:b/>
      <w:color w:val="0000FF"/>
      <w:sz w:val="24"/>
      <w:szCs w:val="24"/>
      <w:u w:val="single"/>
      <w:lang w:val="en-GB" w:eastAsia="en-GB" w:bidi="ar-SA"/>
    </w:rPr>
  </w:style>
  <w:style w:type="character" w:styleId="Strong">
    <w:name w:val="Strong"/>
    <w:uiPriority w:val="22"/>
    <w:qFormat/>
    <w:rsid w:val="00D32E4E"/>
    <w:rPr>
      <w:b/>
      <w:color w:val="C0504D" w:themeColor="accent2"/>
    </w:rPr>
  </w:style>
  <w:style w:type="paragraph" w:customStyle="1" w:styleId="Norl">
    <w:name w:val="Norl"/>
    <w:basedOn w:val="Heading1"/>
    <w:uiPriority w:val="99"/>
    <w:rsid w:val="00D32E4E"/>
    <w:pPr>
      <w:spacing w:before="0" w:line="240" w:lineRule="auto"/>
      <w:jc w:val="both"/>
    </w:pPr>
    <w:rPr>
      <w:rFonts w:eastAsia="Times New Roman" w:cs="Tahoma"/>
      <w:smallCaps w:val="0"/>
    </w:rPr>
  </w:style>
  <w:style w:type="paragraph" w:customStyle="1" w:styleId="Normal0">
    <w:name w:val="Normal#"/>
    <w:basedOn w:val="Heading2"/>
    <w:uiPriority w:val="99"/>
    <w:rsid w:val="00D32E4E"/>
    <w:rPr>
      <w:rFonts w:cs="Tahoma"/>
      <w:bCs/>
      <w:sz w:val="28"/>
    </w:rPr>
  </w:style>
  <w:style w:type="table" w:styleId="TableGrid">
    <w:name w:val="Table Grid"/>
    <w:basedOn w:val="TableNormal"/>
    <w:rsid w:val="00D32E4E"/>
    <w:pPr>
      <w:spacing w:line="240" w:lineRule="auto"/>
    </w:pPr>
    <w:rPr>
      <w:rFonts w:ascii="Times New Roman" w:eastAsia="Times New Roman" w:hAnsi="Times New Roman" w:cs="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32E4E"/>
    <w:pPr>
      <w:ind w:left="720"/>
      <w:contextualSpacing/>
    </w:pPr>
  </w:style>
  <w:style w:type="paragraph" w:styleId="Caption">
    <w:name w:val="caption"/>
    <w:basedOn w:val="Normal"/>
    <w:next w:val="Normal"/>
    <w:uiPriority w:val="35"/>
    <w:semiHidden/>
    <w:unhideWhenUsed/>
    <w:qFormat/>
    <w:rsid w:val="00D32E4E"/>
    <w:rPr>
      <w:b/>
      <w:bCs/>
      <w:caps/>
      <w:sz w:val="16"/>
      <w:szCs w:val="18"/>
    </w:rPr>
  </w:style>
  <w:style w:type="paragraph" w:styleId="Title">
    <w:name w:val="Title"/>
    <w:basedOn w:val="Normal"/>
    <w:next w:val="Normal"/>
    <w:link w:val="TitleChar"/>
    <w:uiPriority w:val="10"/>
    <w:qFormat/>
    <w:rsid w:val="00D32E4E"/>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D32E4E"/>
    <w:rPr>
      <w:smallCaps/>
      <w:sz w:val="48"/>
      <w:szCs w:val="48"/>
    </w:rPr>
  </w:style>
  <w:style w:type="paragraph" w:styleId="Subtitle">
    <w:name w:val="Subtitle"/>
    <w:basedOn w:val="Normal"/>
    <w:next w:val="Normal"/>
    <w:link w:val="SubtitleChar"/>
    <w:uiPriority w:val="11"/>
    <w:qFormat/>
    <w:rsid w:val="00D32E4E"/>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D32E4E"/>
    <w:rPr>
      <w:rFonts w:asciiTheme="majorHAnsi" w:eastAsiaTheme="majorEastAsia" w:hAnsiTheme="majorHAnsi" w:cstheme="majorBidi"/>
      <w:szCs w:val="22"/>
    </w:rPr>
  </w:style>
  <w:style w:type="character" w:styleId="Emphasis">
    <w:name w:val="Emphasis"/>
    <w:uiPriority w:val="20"/>
    <w:qFormat/>
    <w:rsid w:val="00D32E4E"/>
    <w:rPr>
      <w:b/>
      <w:i/>
      <w:spacing w:val="10"/>
    </w:rPr>
  </w:style>
  <w:style w:type="paragraph" w:styleId="NoSpacing">
    <w:name w:val="No Spacing"/>
    <w:basedOn w:val="Normal"/>
    <w:link w:val="NoSpacingChar"/>
    <w:uiPriority w:val="1"/>
    <w:qFormat/>
    <w:rsid w:val="00D32E4E"/>
    <w:pPr>
      <w:spacing w:after="0" w:line="240" w:lineRule="auto"/>
    </w:pPr>
  </w:style>
  <w:style w:type="character" w:customStyle="1" w:styleId="NoSpacingChar">
    <w:name w:val="No Spacing Char"/>
    <w:basedOn w:val="DefaultParagraphFont"/>
    <w:link w:val="NoSpacing"/>
    <w:uiPriority w:val="1"/>
    <w:rsid w:val="00D32E4E"/>
  </w:style>
  <w:style w:type="paragraph" w:styleId="Quote">
    <w:name w:val="Quote"/>
    <w:basedOn w:val="Normal"/>
    <w:next w:val="Normal"/>
    <w:link w:val="QuoteChar"/>
    <w:uiPriority w:val="29"/>
    <w:qFormat/>
    <w:rsid w:val="00D32E4E"/>
    <w:rPr>
      <w:i/>
    </w:rPr>
  </w:style>
  <w:style w:type="character" w:customStyle="1" w:styleId="QuoteChar">
    <w:name w:val="Quote Char"/>
    <w:basedOn w:val="DefaultParagraphFont"/>
    <w:link w:val="Quote"/>
    <w:uiPriority w:val="29"/>
    <w:rsid w:val="00D32E4E"/>
    <w:rPr>
      <w:i/>
    </w:rPr>
  </w:style>
  <w:style w:type="paragraph" w:styleId="IntenseQuote">
    <w:name w:val="Intense Quote"/>
    <w:basedOn w:val="Normal"/>
    <w:next w:val="Normal"/>
    <w:link w:val="IntenseQuoteChar"/>
    <w:uiPriority w:val="30"/>
    <w:qFormat/>
    <w:rsid w:val="00D32E4E"/>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D32E4E"/>
    <w:rPr>
      <w:b/>
      <w:i/>
      <w:color w:val="FFFFFF" w:themeColor="background1"/>
      <w:shd w:val="clear" w:color="auto" w:fill="C0504D" w:themeFill="accent2"/>
    </w:rPr>
  </w:style>
  <w:style w:type="character" w:styleId="SubtleEmphasis">
    <w:name w:val="Subtle Emphasis"/>
    <w:uiPriority w:val="19"/>
    <w:qFormat/>
    <w:rsid w:val="00D32E4E"/>
    <w:rPr>
      <w:i/>
    </w:rPr>
  </w:style>
  <w:style w:type="character" w:styleId="IntenseEmphasis">
    <w:name w:val="Intense Emphasis"/>
    <w:uiPriority w:val="21"/>
    <w:qFormat/>
    <w:rsid w:val="00D32E4E"/>
    <w:rPr>
      <w:b/>
      <w:i/>
      <w:color w:val="C0504D" w:themeColor="accent2"/>
      <w:spacing w:val="10"/>
    </w:rPr>
  </w:style>
  <w:style w:type="character" w:styleId="SubtleReference">
    <w:name w:val="Subtle Reference"/>
    <w:uiPriority w:val="31"/>
    <w:qFormat/>
    <w:rsid w:val="00D32E4E"/>
    <w:rPr>
      <w:b/>
    </w:rPr>
  </w:style>
  <w:style w:type="character" w:styleId="IntenseReference">
    <w:name w:val="Intense Reference"/>
    <w:uiPriority w:val="32"/>
    <w:qFormat/>
    <w:rsid w:val="00D32E4E"/>
    <w:rPr>
      <w:b/>
      <w:bCs/>
      <w:smallCaps/>
      <w:spacing w:val="5"/>
      <w:sz w:val="22"/>
      <w:szCs w:val="22"/>
      <w:u w:val="single"/>
    </w:rPr>
  </w:style>
  <w:style w:type="character" w:styleId="BookTitle">
    <w:name w:val="Book Title"/>
    <w:uiPriority w:val="33"/>
    <w:qFormat/>
    <w:rsid w:val="00D32E4E"/>
    <w:rPr>
      <w:rFonts w:asciiTheme="majorHAnsi" w:eastAsiaTheme="majorEastAsia" w:hAnsiTheme="majorHAnsi" w:cstheme="majorBidi"/>
      <w:i/>
      <w:iCs/>
      <w:sz w:val="20"/>
      <w:szCs w:val="20"/>
    </w:rPr>
  </w:style>
  <w:style w:type="paragraph" w:styleId="TOC4">
    <w:name w:val="toc 4"/>
    <w:basedOn w:val="Normal"/>
    <w:next w:val="Normal"/>
    <w:autoRedefine/>
    <w:uiPriority w:val="39"/>
    <w:unhideWhenUsed/>
    <w:rsid w:val="00C54371"/>
    <w:pPr>
      <w:spacing w:after="100" w:line="276" w:lineRule="auto"/>
      <w:ind w:left="660"/>
      <w:jc w:val="left"/>
    </w:pPr>
    <w:rPr>
      <w:rFonts w:asciiTheme="minorHAnsi" w:hAnsiTheme="minorHAnsi"/>
      <w:sz w:val="22"/>
      <w:szCs w:val="22"/>
      <w:lang w:val="en-GB" w:eastAsia="en-GB" w:bidi="ar-SA"/>
    </w:rPr>
  </w:style>
  <w:style w:type="paragraph" w:styleId="TOC5">
    <w:name w:val="toc 5"/>
    <w:basedOn w:val="Normal"/>
    <w:next w:val="Normal"/>
    <w:autoRedefine/>
    <w:uiPriority w:val="39"/>
    <w:unhideWhenUsed/>
    <w:rsid w:val="00C54371"/>
    <w:pPr>
      <w:spacing w:after="100" w:line="276" w:lineRule="auto"/>
      <w:ind w:left="880"/>
      <w:jc w:val="left"/>
    </w:pPr>
    <w:rPr>
      <w:rFonts w:asciiTheme="minorHAnsi" w:hAnsiTheme="minorHAnsi"/>
      <w:sz w:val="22"/>
      <w:szCs w:val="22"/>
      <w:lang w:val="en-GB" w:eastAsia="en-GB" w:bidi="ar-SA"/>
    </w:rPr>
  </w:style>
  <w:style w:type="paragraph" w:styleId="TOC6">
    <w:name w:val="toc 6"/>
    <w:basedOn w:val="Normal"/>
    <w:next w:val="Normal"/>
    <w:autoRedefine/>
    <w:uiPriority w:val="39"/>
    <w:unhideWhenUsed/>
    <w:rsid w:val="00C54371"/>
    <w:pPr>
      <w:spacing w:after="100" w:line="276" w:lineRule="auto"/>
      <w:ind w:left="1100"/>
      <w:jc w:val="left"/>
    </w:pPr>
    <w:rPr>
      <w:rFonts w:asciiTheme="minorHAnsi" w:hAnsiTheme="minorHAnsi"/>
      <w:sz w:val="22"/>
      <w:szCs w:val="22"/>
      <w:lang w:val="en-GB" w:eastAsia="en-GB" w:bidi="ar-SA"/>
    </w:rPr>
  </w:style>
  <w:style w:type="paragraph" w:styleId="TOC7">
    <w:name w:val="toc 7"/>
    <w:basedOn w:val="Normal"/>
    <w:next w:val="Normal"/>
    <w:autoRedefine/>
    <w:uiPriority w:val="39"/>
    <w:unhideWhenUsed/>
    <w:rsid w:val="00C54371"/>
    <w:pPr>
      <w:spacing w:after="100" w:line="276" w:lineRule="auto"/>
      <w:ind w:left="1320"/>
      <w:jc w:val="left"/>
    </w:pPr>
    <w:rPr>
      <w:rFonts w:asciiTheme="minorHAnsi" w:hAnsiTheme="minorHAnsi"/>
      <w:sz w:val="22"/>
      <w:szCs w:val="22"/>
      <w:lang w:val="en-GB" w:eastAsia="en-GB" w:bidi="ar-SA"/>
    </w:rPr>
  </w:style>
  <w:style w:type="paragraph" w:styleId="TOC8">
    <w:name w:val="toc 8"/>
    <w:basedOn w:val="Normal"/>
    <w:next w:val="Normal"/>
    <w:autoRedefine/>
    <w:uiPriority w:val="39"/>
    <w:unhideWhenUsed/>
    <w:rsid w:val="00C54371"/>
    <w:pPr>
      <w:spacing w:after="100" w:line="276" w:lineRule="auto"/>
      <w:ind w:left="1540"/>
      <w:jc w:val="left"/>
    </w:pPr>
    <w:rPr>
      <w:rFonts w:asciiTheme="minorHAnsi" w:hAnsiTheme="minorHAnsi"/>
      <w:sz w:val="22"/>
      <w:szCs w:val="22"/>
      <w:lang w:val="en-GB" w:eastAsia="en-GB" w:bidi="ar-SA"/>
    </w:rPr>
  </w:style>
  <w:style w:type="paragraph" w:styleId="TOC9">
    <w:name w:val="toc 9"/>
    <w:basedOn w:val="Normal"/>
    <w:next w:val="Normal"/>
    <w:autoRedefine/>
    <w:uiPriority w:val="39"/>
    <w:unhideWhenUsed/>
    <w:rsid w:val="00C54371"/>
    <w:pPr>
      <w:spacing w:after="100" w:line="276" w:lineRule="auto"/>
      <w:ind w:left="1760"/>
      <w:jc w:val="left"/>
    </w:pPr>
    <w:rPr>
      <w:rFonts w:asciiTheme="minorHAnsi" w:hAnsiTheme="minorHAnsi"/>
      <w:sz w:val="22"/>
      <w:szCs w:val="22"/>
      <w:lang w:val="en-GB" w:eastAsia="en-GB" w:bidi="ar-SA"/>
    </w:rPr>
  </w:style>
  <w:style w:type="character" w:customStyle="1" w:styleId="bodytxt1">
    <w:name w:val="bodytxt1"/>
    <w:basedOn w:val="DefaultParagraphFont"/>
    <w:rsid w:val="00680EE5"/>
    <w:rPr>
      <w:rFonts w:ascii="Arial" w:hAnsi="Arial" w:cs="Arial" w:hint="default"/>
      <w:color w:val="000000"/>
      <w:sz w:val="20"/>
      <w:szCs w:val="20"/>
    </w:rPr>
  </w:style>
  <w:style w:type="character" w:customStyle="1" w:styleId="st1">
    <w:name w:val="st1"/>
    <w:basedOn w:val="DefaultParagraphFont"/>
    <w:rsid w:val="00F56C07"/>
  </w:style>
  <w:style w:type="character" w:styleId="CommentReference">
    <w:name w:val="annotation reference"/>
    <w:basedOn w:val="DefaultParagraphFont"/>
    <w:uiPriority w:val="99"/>
    <w:semiHidden/>
    <w:unhideWhenUsed/>
    <w:rsid w:val="005A0B12"/>
    <w:rPr>
      <w:sz w:val="18"/>
      <w:szCs w:val="18"/>
    </w:rPr>
  </w:style>
  <w:style w:type="paragraph" w:styleId="CommentText">
    <w:name w:val="annotation text"/>
    <w:basedOn w:val="Normal"/>
    <w:link w:val="CommentTextChar"/>
    <w:uiPriority w:val="99"/>
    <w:semiHidden/>
    <w:unhideWhenUsed/>
    <w:rsid w:val="005A0B12"/>
    <w:pPr>
      <w:spacing w:line="240" w:lineRule="auto"/>
    </w:pPr>
    <w:rPr>
      <w:sz w:val="24"/>
      <w:szCs w:val="24"/>
    </w:rPr>
  </w:style>
  <w:style w:type="character" w:customStyle="1" w:styleId="CommentTextChar">
    <w:name w:val="Comment Text Char"/>
    <w:basedOn w:val="DefaultParagraphFont"/>
    <w:link w:val="CommentText"/>
    <w:uiPriority w:val="99"/>
    <w:semiHidden/>
    <w:rsid w:val="005A0B12"/>
    <w:rPr>
      <w:rFonts w:ascii="Calibri" w:hAnsi="Calibri"/>
      <w:sz w:val="24"/>
      <w:szCs w:val="24"/>
    </w:rPr>
  </w:style>
  <w:style w:type="paragraph" w:styleId="CommentSubject">
    <w:name w:val="annotation subject"/>
    <w:basedOn w:val="CommentText"/>
    <w:next w:val="CommentText"/>
    <w:link w:val="CommentSubjectChar"/>
    <w:uiPriority w:val="99"/>
    <w:semiHidden/>
    <w:unhideWhenUsed/>
    <w:rsid w:val="005A0B12"/>
    <w:rPr>
      <w:b/>
      <w:bCs/>
      <w:sz w:val="20"/>
      <w:szCs w:val="20"/>
    </w:rPr>
  </w:style>
  <w:style w:type="character" w:customStyle="1" w:styleId="CommentSubjectChar">
    <w:name w:val="Comment Subject Char"/>
    <w:basedOn w:val="CommentTextChar"/>
    <w:link w:val="CommentSubject"/>
    <w:uiPriority w:val="99"/>
    <w:semiHidden/>
    <w:rsid w:val="005A0B12"/>
    <w:rPr>
      <w:rFonts w:ascii="Calibri" w:hAnsi="Calibr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215640">
      <w:bodyDiv w:val="1"/>
      <w:marLeft w:val="0"/>
      <w:marRight w:val="0"/>
      <w:marTop w:val="0"/>
      <w:marBottom w:val="0"/>
      <w:divBdr>
        <w:top w:val="none" w:sz="0" w:space="0" w:color="auto"/>
        <w:left w:val="none" w:sz="0" w:space="0" w:color="auto"/>
        <w:bottom w:val="none" w:sz="0" w:space="0" w:color="auto"/>
        <w:right w:val="none" w:sz="0" w:space="0" w:color="auto"/>
      </w:divBdr>
    </w:div>
    <w:div w:id="473110508">
      <w:bodyDiv w:val="1"/>
      <w:marLeft w:val="0"/>
      <w:marRight w:val="0"/>
      <w:marTop w:val="0"/>
      <w:marBottom w:val="0"/>
      <w:divBdr>
        <w:top w:val="none" w:sz="0" w:space="0" w:color="auto"/>
        <w:left w:val="none" w:sz="0" w:space="0" w:color="auto"/>
        <w:bottom w:val="none" w:sz="0" w:space="0" w:color="auto"/>
        <w:right w:val="none" w:sz="0" w:space="0" w:color="auto"/>
      </w:divBdr>
    </w:div>
    <w:div w:id="626741955">
      <w:bodyDiv w:val="1"/>
      <w:marLeft w:val="0"/>
      <w:marRight w:val="0"/>
      <w:marTop w:val="0"/>
      <w:marBottom w:val="0"/>
      <w:divBdr>
        <w:top w:val="none" w:sz="0" w:space="0" w:color="auto"/>
        <w:left w:val="none" w:sz="0" w:space="0" w:color="auto"/>
        <w:bottom w:val="none" w:sz="0" w:space="0" w:color="auto"/>
        <w:right w:val="none" w:sz="0" w:space="0" w:color="auto"/>
      </w:divBdr>
    </w:div>
    <w:div w:id="923875090">
      <w:bodyDiv w:val="1"/>
      <w:marLeft w:val="0"/>
      <w:marRight w:val="0"/>
      <w:marTop w:val="0"/>
      <w:marBottom w:val="0"/>
      <w:divBdr>
        <w:top w:val="none" w:sz="0" w:space="0" w:color="auto"/>
        <w:left w:val="none" w:sz="0" w:space="0" w:color="auto"/>
        <w:bottom w:val="none" w:sz="0" w:space="0" w:color="auto"/>
        <w:right w:val="none" w:sz="0" w:space="0" w:color="auto"/>
      </w:divBdr>
    </w:div>
    <w:div w:id="980114269">
      <w:bodyDiv w:val="1"/>
      <w:marLeft w:val="0"/>
      <w:marRight w:val="0"/>
      <w:marTop w:val="0"/>
      <w:marBottom w:val="0"/>
      <w:divBdr>
        <w:top w:val="none" w:sz="0" w:space="0" w:color="auto"/>
        <w:left w:val="none" w:sz="0" w:space="0" w:color="auto"/>
        <w:bottom w:val="none" w:sz="0" w:space="0" w:color="auto"/>
        <w:right w:val="none" w:sz="0" w:space="0" w:color="auto"/>
      </w:divBdr>
      <w:divsChild>
        <w:div w:id="1552110869">
          <w:marLeft w:val="0"/>
          <w:marRight w:val="0"/>
          <w:marTop w:val="0"/>
          <w:marBottom w:val="300"/>
          <w:divBdr>
            <w:top w:val="none" w:sz="0" w:space="0" w:color="auto"/>
            <w:left w:val="none" w:sz="0" w:space="0" w:color="auto"/>
            <w:bottom w:val="none" w:sz="0" w:space="0" w:color="auto"/>
            <w:right w:val="none" w:sz="0" w:space="0" w:color="auto"/>
          </w:divBdr>
          <w:divsChild>
            <w:div w:id="1689454118">
              <w:marLeft w:val="0"/>
              <w:marRight w:val="0"/>
              <w:marTop w:val="0"/>
              <w:marBottom w:val="0"/>
              <w:divBdr>
                <w:top w:val="none" w:sz="0" w:space="0" w:color="auto"/>
                <w:left w:val="none" w:sz="0" w:space="0" w:color="auto"/>
                <w:bottom w:val="none" w:sz="0" w:space="0" w:color="auto"/>
                <w:right w:val="none" w:sz="0" w:space="0" w:color="auto"/>
              </w:divBdr>
              <w:divsChild>
                <w:div w:id="37054227">
                  <w:marLeft w:val="0"/>
                  <w:marRight w:val="0"/>
                  <w:marTop w:val="0"/>
                  <w:marBottom w:val="0"/>
                  <w:divBdr>
                    <w:top w:val="none" w:sz="0" w:space="0" w:color="auto"/>
                    <w:left w:val="none" w:sz="0" w:space="0" w:color="auto"/>
                    <w:bottom w:val="none" w:sz="0" w:space="0" w:color="auto"/>
                    <w:right w:val="none" w:sz="0" w:space="0" w:color="auto"/>
                  </w:divBdr>
                  <w:divsChild>
                    <w:div w:id="1359282393">
                      <w:marLeft w:val="0"/>
                      <w:marRight w:val="0"/>
                      <w:marTop w:val="0"/>
                      <w:marBottom w:val="0"/>
                      <w:divBdr>
                        <w:top w:val="none" w:sz="0" w:space="0" w:color="auto"/>
                        <w:left w:val="none" w:sz="0" w:space="0" w:color="auto"/>
                        <w:bottom w:val="none" w:sz="0" w:space="0" w:color="auto"/>
                        <w:right w:val="none" w:sz="0" w:space="0" w:color="auto"/>
                      </w:divBdr>
                      <w:divsChild>
                        <w:div w:id="303201701">
                          <w:marLeft w:val="0"/>
                          <w:marRight w:val="0"/>
                          <w:marTop w:val="0"/>
                          <w:marBottom w:val="150"/>
                          <w:divBdr>
                            <w:top w:val="single" w:sz="6" w:space="0" w:color="A0A0A0"/>
                            <w:left w:val="single" w:sz="6" w:space="0" w:color="A0A0A0"/>
                            <w:bottom w:val="single" w:sz="6" w:space="0" w:color="A0A0A0"/>
                            <w:right w:val="single" w:sz="6" w:space="0" w:color="A0A0A0"/>
                          </w:divBdr>
                          <w:divsChild>
                            <w:div w:id="8053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432140">
      <w:bodyDiv w:val="1"/>
      <w:marLeft w:val="0"/>
      <w:marRight w:val="0"/>
      <w:marTop w:val="0"/>
      <w:marBottom w:val="0"/>
      <w:divBdr>
        <w:top w:val="none" w:sz="0" w:space="0" w:color="auto"/>
        <w:left w:val="none" w:sz="0" w:space="0" w:color="auto"/>
        <w:bottom w:val="none" w:sz="0" w:space="0" w:color="auto"/>
        <w:right w:val="none" w:sz="0" w:space="0" w:color="auto"/>
      </w:divBdr>
      <w:divsChild>
        <w:div w:id="1817338375">
          <w:marLeft w:val="0"/>
          <w:marRight w:val="0"/>
          <w:marTop w:val="0"/>
          <w:marBottom w:val="300"/>
          <w:divBdr>
            <w:top w:val="none" w:sz="0" w:space="0" w:color="auto"/>
            <w:left w:val="none" w:sz="0" w:space="0" w:color="auto"/>
            <w:bottom w:val="none" w:sz="0" w:space="0" w:color="auto"/>
            <w:right w:val="none" w:sz="0" w:space="0" w:color="auto"/>
          </w:divBdr>
          <w:divsChild>
            <w:div w:id="122889952">
              <w:marLeft w:val="0"/>
              <w:marRight w:val="0"/>
              <w:marTop w:val="0"/>
              <w:marBottom w:val="0"/>
              <w:divBdr>
                <w:top w:val="none" w:sz="0" w:space="0" w:color="auto"/>
                <w:left w:val="none" w:sz="0" w:space="0" w:color="auto"/>
                <w:bottom w:val="none" w:sz="0" w:space="0" w:color="auto"/>
                <w:right w:val="none" w:sz="0" w:space="0" w:color="auto"/>
              </w:divBdr>
              <w:divsChild>
                <w:div w:id="496269988">
                  <w:marLeft w:val="0"/>
                  <w:marRight w:val="0"/>
                  <w:marTop w:val="0"/>
                  <w:marBottom w:val="0"/>
                  <w:divBdr>
                    <w:top w:val="none" w:sz="0" w:space="0" w:color="auto"/>
                    <w:left w:val="none" w:sz="0" w:space="0" w:color="auto"/>
                    <w:bottom w:val="none" w:sz="0" w:space="0" w:color="auto"/>
                    <w:right w:val="none" w:sz="0" w:space="0" w:color="auto"/>
                  </w:divBdr>
                  <w:divsChild>
                    <w:div w:id="700321570">
                      <w:marLeft w:val="0"/>
                      <w:marRight w:val="0"/>
                      <w:marTop w:val="0"/>
                      <w:marBottom w:val="0"/>
                      <w:divBdr>
                        <w:top w:val="none" w:sz="0" w:space="0" w:color="auto"/>
                        <w:left w:val="none" w:sz="0" w:space="0" w:color="auto"/>
                        <w:bottom w:val="none" w:sz="0" w:space="0" w:color="auto"/>
                        <w:right w:val="none" w:sz="0" w:space="0" w:color="auto"/>
                      </w:divBdr>
                      <w:divsChild>
                        <w:div w:id="1575822176">
                          <w:marLeft w:val="0"/>
                          <w:marRight w:val="0"/>
                          <w:marTop w:val="0"/>
                          <w:marBottom w:val="150"/>
                          <w:divBdr>
                            <w:top w:val="single" w:sz="6" w:space="0" w:color="A0A0A0"/>
                            <w:left w:val="single" w:sz="6" w:space="0" w:color="A0A0A0"/>
                            <w:bottom w:val="single" w:sz="6" w:space="0" w:color="A0A0A0"/>
                            <w:right w:val="single" w:sz="6" w:space="0" w:color="A0A0A0"/>
                          </w:divBdr>
                          <w:divsChild>
                            <w:div w:id="166975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870768">
      <w:bodyDiv w:val="1"/>
      <w:marLeft w:val="0"/>
      <w:marRight w:val="0"/>
      <w:marTop w:val="0"/>
      <w:marBottom w:val="0"/>
      <w:divBdr>
        <w:top w:val="none" w:sz="0" w:space="0" w:color="auto"/>
        <w:left w:val="none" w:sz="0" w:space="0" w:color="auto"/>
        <w:bottom w:val="none" w:sz="0" w:space="0" w:color="auto"/>
        <w:right w:val="none" w:sz="0" w:space="0" w:color="auto"/>
      </w:divBdr>
    </w:div>
    <w:div w:id="1230728355">
      <w:bodyDiv w:val="1"/>
      <w:marLeft w:val="0"/>
      <w:marRight w:val="0"/>
      <w:marTop w:val="0"/>
      <w:marBottom w:val="0"/>
      <w:divBdr>
        <w:top w:val="none" w:sz="0" w:space="0" w:color="auto"/>
        <w:left w:val="none" w:sz="0" w:space="0" w:color="auto"/>
        <w:bottom w:val="none" w:sz="0" w:space="0" w:color="auto"/>
        <w:right w:val="none" w:sz="0" w:space="0" w:color="auto"/>
      </w:divBdr>
    </w:div>
    <w:div w:id="1281720286">
      <w:bodyDiv w:val="1"/>
      <w:marLeft w:val="0"/>
      <w:marRight w:val="0"/>
      <w:marTop w:val="0"/>
      <w:marBottom w:val="0"/>
      <w:divBdr>
        <w:top w:val="none" w:sz="0" w:space="0" w:color="auto"/>
        <w:left w:val="none" w:sz="0" w:space="0" w:color="auto"/>
        <w:bottom w:val="none" w:sz="0" w:space="0" w:color="auto"/>
        <w:right w:val="none" w:sz="0" w:space="0" w:color="auto"/>
      </w:divBdr>
    </w:div>
    <w:div w:id="1302229470">
      <w:bodyDiv w:val="1"/>
      <w:marLeft w:val="0"/>
      <w:marRight w:val="0"/>
      <w:marTop w:val="0"/>
      <w:marBottom w:val="0"/>
      <w:divBdr>
        <w:top w:val="none" w:sz="0" w:space="0" w:color="auto"/>
        <w:left w:val="none" w:sz="0" w:space="0" w:color="auto"/>
        <w:bottom w:val="none" w:sz="0" w:space="0" w:color="auto"/>
        <w:right w:val="none" w:sz="0" w:space="0" w:color="auto"/>
      </w:divBdr>
      <w:divsChild>
        <w:div w:id="392314237">
          <w:marLeft w:val="0"/>
          <w:marRight w:val="0"/>
          <w:marTop w:val="0"/>
          <w:marBottom w:val="0"/>
          <w:divBdr>
            <w:top w:val="none" w:sz="0" w:space="0" w:color="auto"/>
            <w:left w:val="none" w:sz="0" w:space="0" w:color="auto"/>
            <w:bottom w:val="none" w:sz="0" w:space="0" w:color="auto"/>
            <w:right w:val="none" w:sz="0" w:space="0" w:color="auto"/>
          </w:divBdr>
          <w:divsChild>
            <w:div w:id="729811546">
              <w:marLeft w:val="0"/>
              <w:marRight w:val="0"/>
              <w:marTop w:val="0"/>
              <w:marBottom w:val="0"/>
              <w:divBdr>
                <w:top w:val="none" w:sz="0" w:space="0" w:color="auto"/>
                <w:left w:val="none" w:sz="0" w:space="0" w:color="auto"/>
                <w:bottom w:val="none" w:sz="0" w:space="0" w:color="auto"/>
                <w:right w:val="none" w:sz="0" w:space="0" w:color="auto"/>
              </w:divBdr>
              <w:divsChild>
                <w:div w:id="970134278">
                  <w:marLeft w:val="0"/>
                  <w:marRight w:val="0"/>
                  <w:marTop w:val="0"/>
                  <w:marBottom w:val="0"/>
                  <w:divBdr>
                    <w:top w:val="none" w:sz="0" w:space="0" w:color="auto"/>
                    <w:left w:val="none" w:sz="0" w:space="0" w:color="auto"/>
                    <w:bottom w:val="none" w:sz="0" w:space="0" w:color="auto"/>
                    <w:right w:val="none" w:sz="0" w:space="0" w:color="auto"/>
                  </w:divBdr>
                </w:div>
                <w:div w:id="1807893047">
                  <w:marLeft w:val="0"/>
                  <w:marRight w:val="0"/>
                  <w:marTop w:val="0"/>
                  <w:marBottom w:val="0"/>
                  <w:divBdr>
                    <w:top w:val="none" w:sz="0" w:space="0" w:color="auto"/>
                    <w:left w:val="none" w:sz="0" w:space="0" w:color="auto"/>
                    <w:bottom w:val="none" w:sz="0" w:space="0" w:color="auto"/>
                    <w:right w:val="none" w:sz="0" w:space="0" w:color="auto"/>
                  </w:divBdr>
                </w:div>
                <w:div w:id="1713848678">
                  <w:marLeft w:val="0"/>
                  <w:marRight w:val="0"/>
                  <w:marTop w:val="0"/>
                  <w:marBottom w:val="0"/>
                  <w:divBdr>
                    <w:top w:val="none" w:sz="0" w:space="0" w:color="auto"/>
                    <w:left w:val="none" w:sz="0" w:space="0" w:color="auto"/>
                    <w:bottom w:val="none" w:sz="0" w:space="0" w:color="auto"/>
                    <w:right w:val="none" w:sz="0" w:space="0" w:color="auto"/>
                  </w:divBdr>
                </w:div>
                <w:div w:id="326327521">
                  <w:marLeft w:val="0"/>
                  <w:marRight w:val="0"/>
                  <w:marTop w:val="0"/>
                  <w:marBottom w:val="0"/>
                  <w:divBdr>
                    <w:top w:val="none" w:sz="0" w:space="0" w:color="auto"/>
                    <w:left w:val="none" w:sz="0" w:space="0" w:color="auto"/>
                    <w:bottom w:val="none" w:sz="0" w:space="0" w:color="auto"/>
                    <w:right w:val="none" w:sz="0" w:space="0" w:color="auto"/>
                  </w:divBdr>
                </w:div>
                <w:div w:id="1176847179">
                  <w:marLeft w:val="0"/>
                  <w:marRight w:val="0"/>
                  <w:marTop w:val="0"/>
                  <w:marBottom w:val="0"/>
                  <w:divBdr>
                    <w:top w:val="none" w:sz="0" w:space="0" w:color="auto"/>
                    <w:left w:val="none" w:sz="0" w:space="0" w:color="auto"/>
                    <w:bottom w:val="none" w:sz="0" w:space="0" w:color="auto"/>
                    <w:right w:val="none" w:sz="0" w:space="0" w:color="auto"/>
                  </w:divBdr>
                </w:div>
                <w:div w:id="1088236316">
                  <w:marLeft w:val="0"/>
                  <w:marRight w:val="0"/>
                  <w:marTop w:val="0"/>
                  <w:marBottom w:val="0"/>
                  <w:divBdr>
                    <w:top w:val="none" w:sz="0" w:space="0" w:color="auto"/>
                    <w:left w:val="none" w:sz="0" w:space="0" w:color="auto"/>
                    <w:bottom w:val="none" w:sz="0" w:space="0" w:color="auto"/>
                    <w:right w:val="none" w:sz="0" w:space="0" w:color="auto"/>
                  </w:divBdr>
                </w:div>
                <w:div w:id="2023168235">
                  <w:marLeft w:val="0"/>
                  <w:marRight w:val="0"/>
                  <w:marTop w:val="0"/>
                  <w:marBottom w:val="0"/>
                  <w:divBdr>
                    <w:top w:val="none" w:sz="0" w:space="0" w:color="auto"/>
                    <w:left w:val="none" w:sz="0" w:space="0" w:color="auto"/>
                    <w:bottom w:val="none" w:sz="0" w:space="0" w:color="auto"/>
                    <w:right w:val="none" w:sz="0" w:space="0" w:color="auto"/>
                  </w:divBdr>
                </w:div>
                <w:div w:id="2004892524">
                  <w:marLeft w:val="0"/>
                  <w:marRight w:val="0"/>
                  <w:marTop w:val="0"/>
                  <w:marBottom w:val="0"/>
                  <w:divBdr>
                    <w:top w:val="none" w:sz="0" w:space="0" w:color="auto"/>
                    <w:left w:val="none" w:sz="0" w:space="0" w:color="auto"/>
                    <w:bottom w:val="none" w:sz="0" w:space="0" w:color="auto"/>
                    <w:right w:val="none" w:sz="0" w:space="0" w:color="auto"/>
                  </w:divBdr>
                </w:div>
                <w:div w:id="874535570">
                  <w:marLeft w:val="0"/>
                  <w:marRight w:val="0"/>
                  <w:marTop w:val="0"/>
                  <w:marBottom w:val="0"/>
                  <w:divBdr>
                    <w:top w:val="none" w:sz="0" w:space="0" w:color="auto"/>
                    <w:left w:val="none" w:sz="0" w:space="0" w:color="auto"/>
                    <w:bottom w:val="none" w:sz="0" w:space="0" w:color="auto"/>
                    <w:right w:val="none" w:sz="0" w:space="0" w:color="auto"/>
                  </w:divBdr>
                </w:div>
                <w:div w:id="1054813924">
                  <w:marLeft w:val="0"/>
                  <w:marRight w:val="0"/>
                  <w:marTop w:val="0"/>
                  <w:marBottom w:val="0"/>
                  <w:divBdr>
                    <w:top w:val="none" w:sz="0" w:space="0" w:color="auto"/>
                    <w:left w:val="none" w:sz="0" w:space="0" w:color="auto"/>
                    <w:bottom w:val="none" w:sz="0" w:space="0" w:color="auto"/>
                    <w:right w:val="none" w:sz="0" w:space="0" w:color="auto"/>
                  </w:divBdr>
                </w:div>
                <w:div w:id="1705060003">
                  <w:marLeft w:val="0"/>
                  <w:marRight w:val="0"/>
                  <w:marTop w:val="0"/>
                  <w:marBottom w:val="0"/>
                  <w:divBdr>
                    <w:top w:val="none" w:sz="0" w:space="0" w:color="auto"/>
                    <w:left w:val="none" w:sz="0" w:space="0" w:color="auto"/>
                    <w:bottom w:val="none" w:sz="0" w:space="0" w:color="auto"/>
                    <w:right w:val="none" w:sz="0" w:space="0" w:color="auto"/>
                  </w:divBdr>
                </w:div>
                <w:div w:id="1619946184">
                  <w:marLeft w:val="0"/>
                  <w:marRight w:val="0"/>
                  <w:marTop w:val="0"/>
                  <w:marBottom w:val="0"/>
                  <w:divBdr>
                    <w:top w:val="none" w:sz="0" w:space="0" w:color="auto"/>
                    <w:left w:val="none" w:sz="0" w:space="0" w:color="auto"/>
                    <w:bottom w:val="none" w:sz="0" w:space="0" w:color="auto"/>
                    <w:right w:val="none" w:sz="0" w:space="0" w:color="auto"/>
                  </w:divBdr>
                </w:div>
                <w:div w:id="547643286">
                  <w:marLeft w:val="0"/>
                  <w:marRight w:val="0"/>
                  <w:marTop w:val="0"/>
                  <w:marBottom w:val="0"/>
                  <w:divBdr>
                    <w:top w:val="none" w:sz="0" w:space="0" w:color="auto"/>
                    <w:left w:val="none" w:sz="0" w:space="0" w:color="auto"/>
                    <w:bottom w:val="none" w:sz="0" w:space="0" w:color="auto"/>
                    <w:right w:val="none" w:sz="0" w:space="0" w:color="auto"/>
                  </w:divBdr>
                </w:div>
                <w:div w:id="597982057">
                  <w:marLeft w:val="0"/>
                  <w:marRight w:val="0"/>
                  <w:marTop w:val="0"/>
                  <w:marBottom w:val="0"/>
                  <w:divBdr>
                    <w:top w:val="none" w:sz="0" w:space="0" w:color="auto"/>
                    <w:left w:val="none" w:sz="0" w:space="0" w:color="auto"/>
                    <w:bottom w:val="none" w:sz="0" w:space="0" w:color="auto"/>
                    <w:right w:val="none" w:sz="0" w:space="0" w:color="auto"/>
                  </w:divBdr>
                </w:div>
                <w:div w:id="557713609">
                  <w:marLeft w:val="0"/>
                  <w:marRight w:val="0"/>
                  <w:marTop w:val="0"/>
                  <w:marBottom w:val="0"/>
                  <w:divBdr>
                    <w:top w:val="none" w:sz="0" w:space="0" w:color="auto"/>
                    <w:left w:val="none" w:sz="0" w:space="0" w:color="auto"/>
                    <w:bottom w:val="none" w:sz="0" w:space="0" w:color="auto"/>
                    <w:right w:val="none" w:sz="0" w:space="0" w:color="auto"/>
                  </w:divBdr>
                </w:div>
                <w:div w:id="235165471">
                  <w:marLeft w:val="0"/>
                  <w:marRight w:val="0"/>
                  <w:marTop w:val="0"/>
                  <w:marBottom w:val="0"/>
                  <w:divBdr>
                    <w:top w:val="none" w:sz="0" w:space="0" w:color="auto"/>
                    <w:left w:val="none" w:sz="0" w:space="0" w:color="auto"/>
                    <w:bottom w:val="none" w:sz="0" w:space="0" w:color="auto"/>
                    <w:right w:val="none" w:sz="0" w:space="0" w:color="auto"/>
                  </w:divBdr>
                </w:div>
                <w:div w:id="1808739222">
                  <w:marLeft w:val="0"/>
                  <w:marRight w:val="0"/>
                  <w:marTop w:val="0"/>
                  <w:marBottom w:val="0"/>
                  <w:divBdr>
                    <w:top w:val="none" w:sz="0" w:space="0" w:color="auto"/>
                    <w:left w:val="none" w:sz="0" w:space="0" w:color="auto"/>
                    <w:bottom w:val="none" w:sz="0" w:space="0" w:color="auto"/>
                    <w:right w:val="none" w:sz="0" w:space="0" w:color="auto"/>
                  </w:divBdr>
                </w:div>
                <w:div w:id="633684182">
                  <w:marLeft w:val="0"/>
                  <w:marRight w:val="0"/>
                  <w:marTop w:val="0"/>
                  <w:marBottom w:val="0"/>
                  <w:divBdr>
                    <w:top w:val="none" w:sz="0" w:space="0" w:color="auto"/>
                    <w:left w:val="none" w:sz="0" w:space="0" w:color="auto"/>
                    <w:bottom w:val="none" w:sz="0" w:space="0" w:color="auto"/>
                    <w:right w:val="none" w:sz="0" w:space="0" w:color="auto"/>
                  </w:divBdr>
                </w:div>
                <w:div w:id="1633903736">
                  <w:marLeft w:val="0"/>
                  <w:marRight w:val="0"/>
                  <w:marTop w:val="0"/>
                  <w:marBottom w:val="0"/>
                  <w:divBdr>
                    <w:top w:val="none" w:sz="0" w:space="0" w:color="auto"/>
                    <w:left w:val="none" w:sz="0" w:space="0" w:color="auto"/>
                    <w:bottom w:val="none" w:sz="0" w:space="0" w:color="auto"/>
                    <w:right w:val="none" w:sz="0" w:space="0" w:color="auto"/>
                  </w:divBdr>
                </w:div>
                <w:div w:id="1994602866">
                  <w:marLeft w:val="0"/>
                  <w:marRight w:val="0"/>
                  <w:marTop w:val="0"/>
                  <w:marBottom w:val="0"/>
                  <w:divBdr>
                    <w:top w:val="none" w:sz="0" w:space="0" w:color="auto"/>
                    <w:left w:val="none" w:sz="0" w:space="0" w:color="auto"/>
                    <w:bottom w:val="none" w:sz="0" w:space="0" w:color="auto"/>
                    <w:right w:val="none" w:sz="0" w:space="0" w:color="auto"/>
                  </w:divBdr>
                </w:div>
                <w:div w:id="1475223278">
                  <w:marLeft w:val="0"/>
                  <w:marRight w:val="0"/>
                  <w:marTop w:val="0"/>
                  <w:marBottom w:val="0"/>
                  <w:divBdr>
                    <w:top w:val="none" w:sz="0" w:space="0" w:color="auto"/>
                    <w:left w:val="none" w:sz="0" w:space="0" w:color="auto"/>
                    <w:bottom w:val="none" w:sz="0" w:space="0" w:color="auto"/>
                    <w:right w:val="none" w:sz="0" w:space="0" w:color="auto"/>
                  </w:divBdr>
                </w:div>
                <w:div w:id="651720751">
                  <w:marLeft w:val="0"/>
                  <w:marRight w:val="0"/>
                  <w:marTop w:val="0"/>
                  <w:marBottom w:val="0"/>
                  <w:divBdr>
                    <w:top w:val="none" w:sz="0" w:space="0" w:color="auto"/>
                    <w:left w:val="none" w:sz="0" w:space="0" w:color="auto"/>
                    <w:bottom w:val="none" w:sz="0" w:space="0" w:color="auto"/>
                    <w:right w:val="none" w:sz="0" w:space="0" w:color="auto"/>
                  </w:divBdr>
                </w:div>
                <w:div w:id="1195339525">
                  <w:marLeft w:val="0"/>
                  <w:marRight w:val="0"/>
                  <w:marTop w:val="0"/>
                  <w:marBottom w:val="0"/>
                  <w:divBdr>
                    <w:top w:val="none" w:sz="0" w:space="0" w:color="auto"/>
                    <w:left w:val="none" w:sz="0" w:space="0" w:color="auto"/>
                    <w:bottom w:val="none" w:sz="0" w:space="0" w:color="auto"/>
                    <w:right w:val="none" w:sz="0" w:space="0" w:color="auto"/>
                  </w:divBdr>
                </w:div>
                <w:div w:id="982271457">
                  <w:marLeft w:val="0"/>
                  <w:marRight w:val="0"/>
                  <w:marTop w:val="0"/>
                  <w:marBottom w:val="0"/>
                  <w:divBdr>
                    <w:top w:val="none" w:sz="0" w:space="0" w:color="auto"/>
                    <w:left w:val="none" w:sz="0" w:space="0" w:color="auto"/>
                    <w:bottom w:val="none" w:sz="0" w:space="0" w:color="auto"/>
                    <w:right w:val="none" w:sz="0" w:space="0" w:color="auto"/>
                  </w:divBdr>
                </w:div>
                <w:div w:id="1551455086">
                  <w:marLeft w:val="0"/>
                  <w:marRight w:val="0"/>
                  <w:marTop w:val="0"/>
                  <w:marBottom w:val="0"/>
                  <w:divBdr>
                    <w:top w:val="none" w:sz="0" w:space="0" w:color="auto"/>
                    <w:left w:val="none" w:sz="0" w:space="0" w:color="auto"/>
                    <w:bottom w:val="none" w:sz="0" w:space="0" w:color="auto"/>
                    <w:right w:val="none" w:sz="0" w:space="0" w:color="auto"/>
                  </w:divBdr>
                </w:div>
                <w:div w:id="1116634423">
                  <w:marLeft w:val="0"/>
                  <w:marRight w:val="0"/>
                  <w:marTop w:val="0"/>
                  <w:marBottom w:val="0"/>
                  <w:divBdr>
                    <w:top w:val="none" w:sz="0" w:space="0" w:color="auto"/>
                    <w:left w:val="none" w:sz="0" w:space="0" w:color="auto"/>
                    <w:bottom w:val="none" w:sz="0" w:space="0" w:color="auto"/>
                    <w:right w:val="none" w:sz="0" w:space="0" w:color="auto"/>
                  </w:divBdr>
                </w:div>
                <w:div w:id="1229803469">
                  <w:marLeft w:val="0"/>
                  <w:marRight w:val="0"/>
                  <w:marTop w:val="0"/>
                  <w:marBottom w:val="0"/>
                  <w:divBdr>
                    <w:top w:val="none" w:sz="0" w:space="0" w:color="auto"/>
                    <w:left w:val="none" w:sz="0" w:space="0" w:color="auto"/>
                    <w:bottom w:val="none" w:sz="0" w:space="0" w:color="auto"/>
                    <w:right w:val="none" w:sz="0" w:space="0" w:color="auto"/>
                  </w:divBdr>
                </w:div>
                <w:div w:id="84692635">
                  <w:marLeft w:val="0"/>
                  <w:marRight w:val="0"/>
                  <w:marTop w:val="0"/>
                  <w:marBottom w:val="0"/>
                  <w:divBdr>
                    <w:top w:val="none" w:sz="0" w:space="0" w:color="auto"/>
                    <w:left w:val="none" w:sz="0" w:space="0" w:color="auto"/>
                    <w:bottom w:val="none" w:sz="0" w:space="0" w:color="auto"/>
                    <w:right w:val="none" w:sz="0" w:space="0" w:color="auto"/>
                  </w:divBdr>
                </w:div>
                <w:div w:id="512187421">
                  <w:marLeft w:val="0"/>
                  <w:marRight w:val="0"/>
                  <w:marTop w:val="0"/>
                  <w:marBottom w:val="0"/>
                  <w:divBdr>
                    <w:top w:val="none" w:sz="0" w:space="0" w:color="auto"/>
                    <w:left w:val="none" w:sz="0" w:space="0" w:color="auto"/>
                    <w:bottom w:val="none" w:sz="0" w:space="0" w:color="auto"/>
                    <w:right w:val="none" w:sz="0" w:space="0" w:color="auto"/>
                  </w:divBdr>
                </w:div>
                <w:div w:id="1887985891">
                  <w:marLeft w:val="0"/>
                  <w:marRight w:val="0"/>
                  <w:marTop w:val="0"/>
                  <w:marBottom w:val="0"/>
                  <w:divBdr>
                    <w:top w:val="none" w:sz="0" w:space="0" w:color="auto"/>
                    <w:left w:val="none" w:sz="0" w:space="0" w:color="auto"/>
                    <w:bottom w:val="none" w:sz="0" w:space="0" w:color="auto"/>
                    <w:right w:val="none" w:sz="0" w:space="0" w:color="auto"/>
                  </w:divBdr>
                </w:div>
                <w:div w:id="2146581717">
                  <w:marLeft w:val="0"/>
                  <w:marRight w:val="0"/>
                  <w:marTop w:val="0"/>
                  <w:marBottom w:val="0"/>
                  <w:divBdr>
                    <w:top w:val="none" w:sz="0" w:space="0" w:color="auto"/>
                    <w:left w:val="none" w:sz="0" w:space="0" w:color="auto"/>
                    <w:bottom w:val="none" w:sz="0" w:space="0" w:color="auto"/>
                    <w:right w:val="none" w:sz="0" w:space="0" w:color="auto"/>
                  </w:divBdr>
                </w:div>
                <w:div w:id="1289512982">
                  <w:marLeft w:val="0"/>
                  <w:marRight w:val="0"/>
                  <w:marTop w:val="0"/>
                  <w:marBottom w:val="0"/>
                  <w:divBdr>
                    <w:top w:val="none" w:sz="0" w:space="0" w:color="auto"/>
                    <w:left w:val="none" w:sz="0" w:space="0" w:color="auto"/>
                    <w:bottom w:val="none" w:sz="0" w:space="0" w:color="auto"/>
                    <w:right w:val="none" w:sz="0" w:space="0" w:color="auto"/>
                  </w:divBdr>
                </w:div>
                <w:div w:id="1312103955">
                  <w:marLeft w:val="0"/>
                  <w:marRight w:val="0"/>
                  <w:marTop w:val="0"/>
                  <w:marBottom w:val="0"/>
                  <w:divBdr>
                    <w:top w:val="none" w:sz="0" w:space="0" w:color="auto"/>
                    <w:left w:val="none" w:sz="0" w:space="0" w:color="auto"/>
                    <w:bottom w:val="none" w:sz="0" w:space="0" w:color="auto"/>
                    <w:right w:val="none" w:sz="0" w:space="0" w:color="auto"/>
                  </w:divBdr>
                </w:div>
                <w:div w:id="1626934629">
                  <w:marLeft w:val="0"/>
                  <w:marRight w:val="0"/>
                  <w:marTop w:val="0"/>
                  <w:marBottom w:val="0"/>
                  <w:divBdr>
                    <w:top w:val="none" w:sz="0" w:space="0" w:color="auto"/>
                    <w:left w:val="none" w:sz="0" w:space="0" w:color="auto"/>
                    <w:bottom w:val="none" w:sz="0" w:space="0" w:color="auto"/>
                    <w:right w:val="none" w:sz="0" w:space="0" w:color="auto"/>
                  </w:divBdr>
                </w:div>
                <w:div w:id="2014607341">
                  <w:marLeft w:val="0"/>
                  <w:marRight w:val="0"/>
                  <w:marTop w:val="0"/>
                  <w:marBottom w:val="0"/>
                  <w:divBdr>
                    <w:top w:val="none" w:sz="0" w:space="0" w:color="auto"/>
                    <w:left w:val="none" w:sz="0" w:space="0" w:color="auto"/>
                    <w:bottom w:val="none" w:sz="0" w:space="0" w:color="auto"/>
                    <w:right w:val="none" w:sz="0" w:space="0" w:color="auto"/>
                  </w:divBdr>
                </w:div>
                <w:div w:id="1474249168">
                  <w:marLeft w:val="0"/>
                  <w:marRight w:val="0"/>
                  <w:marTop w:val="0"/>
                  <w:marBottom w:val="0"/>
                  <w:divBdr>
                    <w:top w:val="none" w:sz="0" w:space="0" w:color="auto"/>
                    <w:left w:val="none" w:sz="0" w:space="0" w:color="auto"/>
                    <w:bottom w:val="none" w:sz="0" w:space="0" w:color="auto"/>
                    <w:right w:val="none" w:sz="0" w:space="0" w:color="auto"/>
                  </w:divBdr>
                </w:div>
                <w:div w:id="1603607152">
                  <w:marLeft w:val="0"/>
                  <w:marRight w:val="0"/>
                  <w:marTop w:val="0"/>
                  <w:marBottom w:val="0"/>
                  <w:divBdr>
                    <w:top w:val="none" w:sz="0" w:space="0" w:color="auto"/>
                    <w:left w:val="none" w:sz="0" w:space="0" w:color="auto"/>
                    <w:bottom w:val="none" w:sz="0" w:space="0" w:color="auto"/>
                    <w:right w:val="none" w:sz="0" w:space="0" w:color="auto"/>
                  </w:divBdr>
                </w:div>
                <w:div w:id="1215654979">
                  <w:marLeft w:val="0"/>
                  <w:marRight w:val="0"/>
                  <w:marTop w:val="0"/>
                  <w:marBottom w:val="0"/>
                  <w:divBdr>
                    <w:top w:val="none" w:sz="0" w:space="0" w:color="auto"/>
                    <w:left w:val="none" w:sz="0" w:space="0" w:color="auto"/>
                    <w:bottom w:val="none" w:sz="0" w:space="0" w:color="auto"/>
                    <w:right w:val="none" w:sz="0" w:space="0" w:color="auto"/>
                  </w:divBdr>
                </w:div>
                <w:div w:id="1569806660">
                  <w:marLeft w:val="0"/>
                  <w:marRight w:val="0"/>
                  <w:marTop w:val="0"/>
                  <w:marBottom w:val="0"/>
                  <w:divBdr>
                    <w:top w:val="none" w:sz="0" w:space="0" w:color="auto"/>
                    <w:left w:val="none" w:sz="0" w:space="0" w:color="auto"/>
                    <w:bottom w:val="none" w:sz="0" w:space="0" w:color="auto"/>
                    <w:right w:val="none" w:sz="0" w:space="0" w:color="auto"/>
                  </w:divBdr>
                </w:div>
                <w:div w:id="455611068">
                  <w:marLeft w:val="0"/>
                  <w:marRight w:val="0"/>
                  <w:marTop w:val="0"/>
                  <w:marBottom w:val="0"/>
                  <w:divBdr>
                    <w:top w:val="none" w:sz="0" w:space="0" w:color="auto"/>
                    <w:left w:val="none" w:sz="0" w:space="0" w:color="auto"/>
                    <w:bottom w:val="none" w:sz="0" w:space="0" w:color="auto"/>
                    <w:right w:val="none" w:sz="0" w:space="0" w:color="auto"/>
                  </w:divBdr>
                </w:div>
                <w:div w:id="1167012864">
                  <w:marLeft w:val="0"/>
                  <w:marRight w:val="0"/>
                  <w:marTop w:val="0"/>
                  <w:marBottom w:val="0"/>
                  <w:divBdr>
                    <w:top w:val="none" w:sz="0" w:space="0" w:color="auto"/>
                    <w:left w:val="none" w:sz="0" w:space="0" w:color="auto"/>
                    <w:bottom w:val="none" w:sz="0" w:space="0" w:color="auto"/>
                    <w:right w:val="none" w:sz="0" w:space="0" w:color="auto"/>
                  </w:divBdr>
                </w:div>
                <w:div w:id="2049136207">
                  <w:marLeft w:val="0"/>
                  <w:marRight w:val="0"/>
                  <w:marTop w:val="0"/>
                  <w:marBottom w:val="0"/>
                  <w:divBdr>
                    <w:top w:val="none" w:sz="0" w:space="0" w:color="auto"/>
                    <w:left w:val="none" w:sz="0" w:space="0" w:color="auto"/>
                    <w:bottom w:val="none" w:sz="0" w:space="0" w:color="auto"/>
                    <w:right w:val="none" w:sz="0" w:space="0" w:color="auto"/>
                  </w:divBdr>
                </w:div>
                <w:div w:id="882134192">
                  <w:marLeft w:val="0"/>
                  <w:marRight w:val="0"/>
                  <w:marTop w:val="0"/>
                  <w:marBottom w:val="0"/>
                  <w:divBdr>
                    <w:top w:val="none" w:sz="0" w:space="0" w:color="auto"/>
                    <w:left w:val="none" w:sz="0" w:space="0" w:color="auto"/>
                    <w:bottom w:val="none" w:sz="0" w:space="0" w:color="auto"/>
                    <w:right w:val="none" w:sz="0" w:space="0" w:color="auto"/>
                  </w:divBdr>
                </w:div>
                <w:div w:id="770972193">
                  <w:marLeft w:val="0"/>
                  <w:marRight w:val="0"/>
                  <w:marTop w:val="0"/>
                  <w:marBottom w:val="0"/>
                  <w:divBdr>
                    <w:top w:val="none" w:sz="0" w:space="0" w:color="auto"/>
                    <w:left w:val="none" w:sz="0" w:space="0" w:color="auto"/>
                    <w:bottom w:val="none" w:sz="0" w:space="0" w:color="auto"/>
                    <w:right w:val="none" w:sz="0" w:space="0" w:color="auto"/>
                  </w:divBdr>
                </w:div>
                <w:div w:id="2145388181">
                  <w:marLeft w:val="0"/>
                  <w:marRight w:val="0"/>
                  <w:marTop w:val="0"/>
                  <w:marBottom w:val="0"/>
                  <w:divBdr>
                    <w:top w:val="none" w:sz="0" w:space="0" w:color="auto"/>
                    <w:left w:val="none" w:sz="0" w:space="0" w:color="auto"/>
                    <w:bottom w:val="none" w:sz="0" w:space="0" w:color="auto"/>
                    <w:right w:val="none" w:sz="0" w:space="0" w:color="auto"/>
                  </w:divBdr>
                </w:div>
                <w:div w:id="501354903">
                  <w:marLeft w:val="0"/>
                  <w:marRight w:val="0"/>
                  <w:marTop w:val="0"/>
                  <w:marBottom w:val="0"/>
                  <w:divBdr>
                    <w:top w:val="none" w:sz="0" w:space="0" w:color="auto"/>
                    <w:left w:val="none" w:sz="0" w:space="0" w:color="auto"/>
                    <w:bottom w:val="none" w:sz="0" w:space="0" w:color="auto"/>
                    <w:right w:val="none" w:sz="0" w:space="0" w:color="auto"/>
                  </w:divBdr>
                </w:div>
                <w:div w:id="1270358853">
                  <w:marLeft w:val="0"/>
                  <w:marRight w:val="0"/>
                  <w:marTop w:val="0"/>
                  <w:marBottom w:val="0"/>
                  <w:divBdr>
                    <w:top w:val="none" w:sz="0" w:space="0" w:color="auto"/>
                    <w:left w:val="none" w:sz="0" w:space="0" w:color="auto"/>
                    <w:bottom w:val="none" w:sz="0" w:space="0" w:color="auto"/>
                    <w:right w:val="none" w:sz="0" w:space="0" w:color="auto"/>
                  </w:divBdr>
                </w:div>
                <w:div w:id="402457249">
                  <w:marLeft w:val="0"/>
                  <w:marRight w:val="0"/>
                  <w:marTop w:val="0"/>
                  <w:marBottom w:val="0"/>
                  <w:divBdr>
                    <w:top w:val="none" w:sz="0" w:space="0" w:color="auto"/>
                    <w:left w:val="none" w:sz="0" w:space="0" w:color="auto"/>
                    <w:bottom w:val="none" w:sz="0" w:space="0" w:color="auto"/>
                    <w:right w:val="none" w:sz="0" w:space="0" w:color="auto"/>
                  </w:divBdr>
                </w:div>
                <w:div w:id="1355809778">
                  <w:marLeft w:val="0"/>
                  <w:marRight w:val="0"/>
                  <w:marTop w:val="0"/>
                  <w:marBottom w:val="0"/>
                  <w:divBdr>
                    <w:top w:val="none" w:sz="0" w:space="0" w:color="auto"/>
                    <w:left w:val="none" w:sz="0" w:space="0" w:color="auto"/>
                    <w:bottom w:val="none" w:sz="0" w:space="0" w:color="auto"/>
                    <w:right w:val="none" w:sz="0" w:space="0" w:color="auto"/>
                  </w:divBdr>
                </w:div>
                <w:div w:id="1741825580">
                  <w:marLeft w:val="0"/>
                  <w:marRight w:val="0"/>
                  <w:marTop w:val="0"/>
                  <w:marBottom w:val="0"/>
                  <w:divBdr>
                    <w:top w:val="none" w:sz="0" w:space="0" w:color="auto"/>
                    <w:left w:val="none" w:sz="0" w:space="0" w:color="auto"/>
                    <w:bottom w:val="none" w:sz="0" w:space="0" w:color="auto"/>
                    <w:right w:val="none" w:sz="0" w:space="0" w:color="auto"/>
                  </w:divBdr>
                </w:div>
                <w:div w:id="194200712">
                  <w:marLeft w:val="0"/>
                  <w:marRight w:val="0"/>
                  <w:marTop w:val="0"/>
                  <w:marBottom w:val="0"/>
                  <w:divBdr>
                    <w:top w:val="none" w:sz="0" w:space="0" w:color="auto"/>
                    <w:left w:val="none" w:sz="0" w:space="0" w:color="auto"/>
                    <w:bottom w:val="none" w:sz="0" w:space="0" w:color="auto"/>
                    <w:right w:val="none" w:sz="0" w:space="0" w:color="auto"/>
                  </w:divBdr>
                </w:div>
                <w:div w:id="603348703">
                  <w:marLeft w:val="0"/>
                  <w:marRight w:val="0"/>
                  <w:marTop w:val="0"/>
                  <w:marBottom w:val="0"/>
                  <w:divBdr>
                    <w:top w:val="none" w:sz="0" w:space="0" w:color="auto"/>
                    <w:left w:val="none" w:sz="0" w:space="0" w:color="auto"/>
                    <w:bottom w:val="none" w:sz="0" w:space="0" w:color="auto"/>
                    <w:right w:val="none" w:sz="0" w:space="0" w:color="auto"/>
                  </w:divBdr>
                </w:div>
                <w:div w:id="779102141">
                  <w:marLeft w:val="0"/>
                  <w:marRight w:val="0"/>
                  <w:marTop w:val="0"/>
                  <w:marBottom w:val="0"/>
                  <w:divBdr>
                    <w:top w:val="none" w:sz="0" w:space="0" w:color="auto"/>
                    <w:left w:val="none" w:sz="0" w:space="0" w:color="auto"/>
                    <w:bottom w:val="none" w:sz="0" w:space="0" w:color="auto"/>
                    <w:right w:val="none" w:sz="0" w:space="0" w:color="auto"/>
                  </w:divBdr>
                </w:div>
                <w:div w:id="62456291">
                  <w:marLeft w:val="0"/>
                  <w:marRight w:val="0"/>
                  <w:marTop w:val="0"/>
                  <w:marBottom w:val="0"/>
                  <w:divBdr>
                    <w:top w:val="none" w:sz="0" w:space="0" w:color="auto"/>
                    <w:left w:val="none" w:sz="0" w:space="0" w:color="auto"/>
                    <w:bottom w:val="none" w:sz="0" w:space="0" w:color="auto"/>
                    <w:right w:val="none" w:sz="0" w:space="0" w:color="auto"/>
                  </w:divBdr>
                </w:div>
                <w:div w:id="2084182209">
                  <w:marLeft w:val="0"/>
                  <w:marRight w:val="0"/>
                  <w:marTop w:val="0"/>
                  <w:marBottom w:val="0"/>
                  <w:divBdr>
                    <w:top w:val="none" w:sz="0" w:space="0" w:color="auto"/>
                    <w:left w:val="none" w:sz="0" w:space="0" w:color="auto"/>
                    <w:bottom w:val="none" w:sz="0" w:space="0" w:color="auto"/>
                    <w:right w:val="none" w:sz="0" w:space="0" w:color="auto"/>
                  </w:divBdr>
                </w:div>
                <w:div w:id="933324149">
                  <w:marLeft w:val="0"/>
                  <w:marRight w:val="0"/>
                  <w:marTop w:val="0"/>
                  <w:marBottom w:val="0"/>
                  <w:divBdr>
                    <w:top w:val="none" w:sz="0" w:space="0" w:color="auto"/>
                    <w:left w:val="none" w:sz="0" w:space="0" w:color="auto"/>
                    <w:bottom w:val="none" w:sz="0" w:space="0" w:color="auto"/>
                    <w:right w:val="none" w:sz="0" w:space="0" w:color="auto"/>
                  </w:divBdr>
                </w:div>
                <w:div w:id="1867022178">
                  <w:marLeft w:val="0"/>
                  <w:marRight w:val="0"/>
                  <w:marTop w:val="0"/>
                  <w:marBottom w:val="0"/>
                  <w:divBdr>
                    <w:top w:val="none" w:sz="0" w:space="0" w:color="auto"/>
                    <w:left w:val="none" w:sz="0" w:space="0" w:color="auto"/>
                    <w:bottom w:val="none" w:sz="0" w:space="0" w:color="auto"/>
                    <w:right w:val="none" w:sz="0" w:space="0" w:color="auto"/>
                  </w:divBdr>
                </w:div>
                <w:div w:id="110900097">
                  <w:marLeft w:val="0"/>
                  <w:marRight w:val="0"/>
                  <w:marTop w:val="0"/>
                  <w:marBottom w:val="0"/>
                  <w:divBdr>
                    <w:top w:val="none" w:sz="0" w:space="0" w:color="auto"/>
                    <w:left w:val="none" w:sz="0" w:space="0" w:color="auto"/>
                    <w:bottom w:val="none" w:sz="0" w:space="0" w:color="auto"/>
                    <w:right w:val="none" w:sz="0" w:space="0" w:color="auto"/>
                  </w:divBdr>
                </w:div>
                <w:div w:id="1859198917">
                  <w:marLeft w:val="0"/>
                  <w:marRight w:val="0"/>
                  <w:marTop w:val="0"/>
                  <w:marBottom w:val="0"/>
                  <w:divBdr>
                    <w:top w:val="none" w:sz="0" w:space="0" w:color="auto"/>
                    <w:left w:val="none" w:sz="0" w:space="0" w:color="auto"/>
                    <w:bottom w:val="none" w:sz="0" w:space="0" w:color="auto"/>
                    <w:right w:val="none" w:sz="0" w:space="0" w:color="auto"/>
                  </w:divBdr>
                </w:div>
                <w:div w:id="1665472428">
                  <w:marLeft w:val="0"/>
                  <w:marRight w:val="0"/>
                  <w:marTop w:val="0"/>
                  <w:marBottom w:val="0"/>
                  <w:divBdr>
                    <w:top w:val="none" w:sz="0" w:space="0" w:color="auto"/>
                    <w:left w:val="none" w:sz="0" w:space="0" w:color="auto"/>
                    <w:bottom w:val="none" w:sz="0" w:space="0" w:color="auto"/>
                    <w:right w:val="none" w:sz="0" w:space="0" w:color="auto"/>
                  </w:divBdr>
                </w:div>
                <w:div w:id="939603793">
                  <w:marLeft w:val="0"/>
                  <w:marRight w:val="0"/>
                  <w:marTop w:val="0"/>
                  <w:marBottom w:val="0"/>
                  <w:divBdr>
                    <w:top w:val="none" w:sz="0" w:space="0" w:color="auto"/>
                    <w:left w:val="none" w:sz="0" w:space="0" w:color="auto"/>
                    <w:bottom w:val="none" w:sz="0" w:space="0" w:color="auto"/>
                    <w:right w:val="none" w:sz="0" w:space="0" w:color="auto"/>
                  </w:divBdr>
                </w:div>
                <w:div w:id="914096888">
                  <w:marLeft w:val="0"/>
                  <w:marRight w:val="0"/>
                  <w:marTop w:val="0"/>
                  <w:marBottom w:val="0"/>
                  <w:divBdr>
                    <w:top w:val="none" w:sz="0" w:space="0" w:color="auto"/>
                    <w:left w:val="none" w:sz="0" w:space="0" w:color="auto"/>
                    <w:bottom w:val="none" w:sz="0" w:space="0" w:color="auto"/>
                    <w:right w:val="none" w:sz="0" w:space="0" w:color="auto"/>
                  </w:divBdr>
                </w:div>
                <w:div w:id="1873423949">
                  <w:marLeft w:val="0"/>
                  <w:marRight w:val="0"/>
                  <w:marTop w:val="0"/>
                  <w:marBottom w:val="0"/>
                  <w:divBdr>
                    <w:top w:val="none" w:sz="0" w:space="0" w:color="auto"/>
                    <w:left w:val="none" w:sz="0" w:space="0" w:color="auto"/>
                    <w:bottom w:val="none" w:sz="0" w:space="0" w:color="auto"/>
                    <w:right w:val="none" w:sz="0" w:space="0" w:color="auto"/>
                  </w:divBdr>
                </w:div>
                <w:div w:id="1244485916">
                  <w:marLeft w:val="0"/>
                  <w:marRight w:val="0"/>
                  <w:marTop w:val="0"/>
                  <w:marBottom w:val="0"/>
                  <w:divBdr>
                    <w:top w:val="none" w:sz="0" w:space="0" w:color="auto"/>
                    <w:left w:val="none" w:sz="0" w:space="0" w:color="auto"/>
                    <w:bottom w:val="none" w:sz="0" w:space="0" w:color="auto"/>
                    <w:right w:val="none" w:sz="0" w:space="0" w:color="auto"/>
                  </w:divBdr>
                </w:div>
                <w:div w:id="409354964">
                  <w:marLeft w:val="0"/>
                  <w:marRight w:val="0"/>
                  <w:marTop w:val="0"/>
                  <w:marBottom w:val="0"/>
                  <w:divBdr>
                    <w:top w:val="none" w:sz="0" w:space="0" w:color="auto"/>
                    <w:left w:val="none" w:sz="0" w:space="0" w:color="auto"/>
                    <w:bottom w:val="none" w:sz="0" w:space="0" w:color="auto"/>
                    <w:right w:val="none" w:sz="0" w:space="0" w:color="auto"/>
                  </w:divBdr>
                </w:div>
                <w:div w:id="1349480222">
                  <w:marLeft w:val="0"/>
                  <w:marRight w:val="0"/>
                  <w:marTop w:val="0"/>
                  <w:marBottom w:val="0"/>
                  <w:divBdr>
                    <w:top w:val="none" w:sz="0" w:space="0" w:color="auto"/>
                    <w:left w:val="none" w:sz="0" w:space="0" w:color="auto"/>
                    <w:bottom w:val="none" w:sz="0" w:space="0" w:color="auto"/>
                    <w:right w:val="none" w:sz="0" w:space="0" w:color="auto"/>
                  </w:divBdr>
                </w:div>
                <w:div w:id="1923834340">
                  <w:marLeft w:val="0"/>
                  <w:marRight w:val="0"/>
                  <w:marTop w:val="0"/>
                  <w:marBottom w:val="0"/>
                  <w:divBdr>
                    <w:top w:val="none" w:sz="0" w:space="0" w:color="auto"/>
                    <w:left w:val="none" w:sz="0" w:space="0" w:color="auto"/>
                    <w:bottom w:val="none" w:sz="0" w:space="0" w:color="auto"/>
                    <w:right w:val="none" w:sz="0" w:space="0" w:color="auto"/>
                  </w:divBdr>
                </w:div>
                <w:div w:id="385645751">
                  <w:marLeft w:val="0"/>
                  <w:marRight w:val="0"/>
                  <w:marTop w:val="0"/>
                  <w:marBottom w:val="0"/>
                  <w:divBdr>
                    <w:top w:val="none" w:sz="0" w:space="0" w:color="auto"/>
                    <w:left w:val="none" w:sz="0" w:space="0" w:color="auto"/>
                    <w:bottom w:val="none" w:sz="0" w:space="0" w:color="auto"/>
                    <w:right w:val="none" w:sz="0" w:space="0" w:color="auto"/>
                  </w:divBdr>
                </w:div>
                <w:div w:id="951862027">
                  <w:marLeft w:val="0"/>
                  <w:marRight w:val="0"/>
                  <w:marTop w:val="0"/>
                  <w:marBottom w:val="0"/>
                  <w:divBdr>
                    <w:top w:val="none" w:sz="0" w:space="0" w:color="auto"/>
                    <w:left w:val="none" w:sz="0" w:space="0" w:color="auto"/>
                    <w:bottom w:val="none" w:sz="0" w:space="0" w:color="auto"/>
                    <w:right w:val="none" w:sz="0" w:space="0" w:color="auto"/>
                  </w:divBdr>
                </w:div>
                <w:div w:id="324819945">
                  <w:marLeft w:val="0"/>
                  <w:marRight w:val="0"/>
                  <w:marTop w:val="0"/>
                  <w:marBottom w:val="0"/>
                  <w:divBdr>
                    <w:top w:val="none" w:sz="0" w:space="0" w:color="auto"/>
                    <w:left w:val="none" w:sz="0" w:space="0" w:color="auto"/>
                    <w:bottom w:val="none" w:sz="0" w:space="0" w:color="auto"/>
                    <w:right w:val="none" w:sz="0" w:space="0" w:color="auto"/>
                  </w:divBdr>
                </w:div>
                <w:div w:id="632096444">
                  <w:marLeft w:val="0"/>
                  <w:marRight w:val="0"/>
                  <w:marTop w:val="0"/>
                  <w:marBottom w:val="0"/>
                  <w:divBdr>
                    <w:top w:val="none" w:sz="0" w:space="0" w:color="auto"/>
                    <w:left w:val="none" w:sz="0" w:space="0" w:color="auto"/>
                    <w:bottom w:val="none" w:sz="0" w:space="0" w:color="auto"/>
                    <w:right w:val="none" w:sz="0" w:space="0" w:color="auto"/>
                  </w:divBdr>
                </w:div>
                <w:div w:id="1462764555">
                  <w:marLeft w:val="0"/>
                  <w:marRight w:val="0"/>
                  <w:marTop w:val="0"/>
                  <w:marBottom w:val="0"/>
                  <w:divBdr>
                    <w:top w:val="none" w:sz="0" w:space="0" w:color="auto"/>
                    <w:left w:val="none" w:sz="0" w:space="0" w:color="auto"/>
                    <w:bottom w:val="none" w:sz="0" w:space="0" w:color="auto"/>
                    <w:right w:val="none" w:sz="0" w:space="0" w:color="auto"/>
                  </w:divBdr>
                </w:div>
                <w:div w:id="640892345">
                  <w:marLeft w:val="0"/>
                  <w:marRight w:val="0"/>
                  <w:marTop w:val="0"/>
                  <w:marBottom w:val="0"/>
                  <w:divBdr>
                    <w:top w:val="none" w:sz="0" w:space="0" w:color="auto"/>
                    <w:left w:val="none" w:sz="0" w:space="0" w:color="auto"/>
                    <w:bottom w:val="none" w:sz="0" w:space="0" w:color="auto"/>
                    <w:right w:val="none" w:sz="0" w:space="0" w:color="auto"/>
                  </w:divBdr>
                </w:div>
                <w:div w:id="1831169369">
                  <w:marLeft w:val="0"/>
                  <w:marRight w:val="0"/>
                  <w:marTop w:val="0"/>
                  <w:marBottom w:val="0"/>
                  <w:divBdr>
                    <w:top w:val="none" w:sz="0" w:space="0" w:color="auto"/>
                    <w:left w:val="none" w:sz="0" w:space="0" w:color="auto"/>
                    <w:bottom w:val="none" w:sz="0" w:space="0" w:color="auto"/>
                    <w:right w:val="none" w:sz="0" w:space="0" w:color="auto"/>
                  </w:divBdr>
                </w:div>
                <w:div w:id="596015819">
                  <w:marLeft w:val="0"/>
                  <w:marRight w:val="0"/>
                  <w:marTop w:val="0"/>
                  <w:marBottom w:val="0"/>
                  <w:divBdr>
                    <w:top w:val="none" w:sz="0" w:space="0" w:color="auto"/>
                    <w:left w:val="none" w:sz="0" w:space="0" w:color="auto"/>
                    <w:bottom w:val="none" w:sz="0" w:space="0" w:color="auto"/>
                    <w:right w:val="none" w:sz="0" w:space="0" w:color="auto"/>
                  </w:divBdr>
                </w:div>
                <w:div w:id="1621450031">
                  <w:marLeft w:val="0"/>
                  <w:marRight w:val="0"/>
                  <w:marTop w:val="0"/>
                  <w:marBottom w:val="0"/>
                  <w:divBdr>
                    <w:top w:val="none" w:sz="0" w:space="0" w:color="auto"/>
                    <w:left w:val="none" w:sz="0" w:space="0" w:color="auto"/>
                    <w:bottom w:val="none" w:sz="0" w:space="0" w:color="auto"/>
                    <w:right w:val="none" w:sz="0" w:space="0" w:color="auto"/>
                  </w:divBdr>
                </w:div>
                <w:div w:id="2125340741">
                  <w:marLeft w:val="0"/>
                  <w:marRight w:val="0"/>
                  <w:marTop w:val="0"/>
                  <w:marBottom w:val="0"/>
                  <w:divBdr>
                    <w:top w:val="none" w:sz="0" w:space="0" w:color="auto"/>
                    <w:left w:val="none" w:sz="0" w:space="0" w:color="auto"/>
                    <w:bottom w:val="none" w:sz="0" w:space="0" w:color="auto"/>
                    <w:right w:val="none" w:sz="0" w:space="0" w:color="auto"/>
                  </w:divBdr>
                </w:div>
                <w:div w:id="2029599336">
                  <w:marLeft w:val="0"/>
                  <w:marRight w:val="0"/>
                  <w:marTop w:val="0"/>
                  <w:marBottom w:val="0"/>
                  <w:divBdr>
                    <w:top w:val="none" w:sz="0" w:space="0" w:color="auto"/>
                    <w:left w:val="none" w:sz="0" w:space="0" w:color="auto"/>
                    <w:bottom w:val="none" w:sz="0" w:space="0" w:color="auto"/>
                    <w:right w:val="none" w:sz="0" w:space="0" w:color="auto"/>
                  </w:divBdr>
                </w:div>
                <w:div w:id="879783422">
                  <w:marLeft w:val="0"/>
                  <w:marRight w:val="0"/>
                  <w:marTop w:val="0"/>
                  <w:marBottom w:val="0"/>
                  <w:divBdr>
                    <w:top w:val="none" w:sz="0" w:space="0" w:color="auto"/>
                    <w:left w:val="none" w:sz="0" w:space="0" w:color="auto"/>
                    <w:bottom w:val="none" w:sz="0" w:space="0" w:color="auto"/>
                    <w:right w:val="none" w:sz="0" w:space="0" w:color="auto"/>
                  </w:divBdr>
                </w:div>
                <w:div w:id="1264997108">
                  <w:marLeft w:val="0"/>
                  <w:marRight w:val="0"/>
                  <w:marTop w:val="0"/>
                  <w:marBottom w:val="0"/>
                  <w:divBdr>
                    <w:top w:val="none" w:sz="0" w:space="0" w:color="auto"/>
                    <w:left w:val="none" w:sz="0" w:space="0" w:color="auto"/>
                    <w:bottom w:val="none" w:sz="0" w:space="0" w:color="auto"/>
                    <w:right w:val="none" w:sz="0" w:space="0" w:color="auto"/>
                  </w:divBdr>
                </w:div>
                <w:div w:id="105659385">
                  <w:marLeft w:val="0"/>
                  <w:marRight w:val="0"/>
                  <w:marTop w:val="0"/>
                  <w:marBottom w:val="0"/>
                  <w:divBdr>
                    <w:top w:val="none" w:sz="0" w:space="0" w:color="auto"/>
                    <w:left w:val="none" w:sz="0" w:space="0" w:color="auto"/>
                    <w:bottom w:val="none" w:sz="0" w:space="0" w:color="auto"/>
                    <w:right w:val="none" w:sz="0" w:space="0" w:color="auto"/>
                  </w:divBdr>
                </w:div>
                <w:div w:id="1256404929">
                  <w:marLeft w:val="0"/>
                  <w:marRight w:val="0"/>
                  <w:marTop w:val="0"/>
                  <w:marBottom w:val="0"/>
                  <w:divBdr>
                    <w:top w:val="none" w:sz="0" w:space="0" w:color="auto"/>
                    <w:left w:val="none" w:sz="0" w:space="0" w:color="auto"/>
                    <w:bottom w:val="none" w:sz="0" w:space="0" w:color="auto"/>
                    <w:right w:val="none" w:sz="0" w:space="0" w:color="auto"/>
                  </w:divBdr>
                </w:div>
                <w:div w:id="70321808">
                  <w:marLeft w:val="0"/>
                  <w:marRight w:val="0"/>
                  <w:marTop w:val="0"/>
                  <w:marBottom w:val="0"/>
                  <w:divBdr>
                    <w:top w:val="none" w:sz="0" w:space="0" w:color="auto"/>
                    <w:left w:val="none" w:sz="0" w:space="0" w:color="auto"/>
                    <w:bottom w:val="none" w:sz="0" w:space="0" w:color="auto"/>
                    <w:right w:val="none" w:sz="0" w:space="0" w:color="auto"/>
                  </w:divBdr>
                </w:div>
                <w:div w:id="1418089858">
                  <w:marLeft w:val="0"/>
                  <w:marRight w:val="0"/>
                  <w:marTop w:val="0"/>
                  <w:marBottom w:val="0"/>
                  <w:divBdr>
                    <w:top w:val="none" w:sz="0" w:space="0" w:color="auto"/>
                    <w:left w:val="none" w:sz="0" w:space="0" w:color="auto"/>
                    <w:bottom w:val="none" w:sz="0" w:space="0" w:color="auto"/>
                    <w:right w:val="none" w:sz="0" w:space="0" w:color="auto"/>
                  </w:divBdr>
                </w:div>
                <w:div w:id="2094744231">
                  <w:marLeft w:val="0"/>
                  <w:marRight w:val="0"/>
                  <w:marTop w:val="0"/>
                  <w:marBottom w:val="0"/>
                  <w:divBdr>
                    <w:top w:val="none" w:sz="0" w:space="0" w:color="auto"/>
                    <w:left w:val="none" w:sz="0" w:space="0" w:color="auto"/>
                    <w:bottom w:val="none" w:sz="0" w:space="0" w:color="auto"/>
                    <w:right w:val="none" w:sz="0" w:space="0" w:color="auto"/>
                  </w:divBdr>
                </w:div>
                <w:div w:id="745148768">
                  <w:marLeft w:val="0"/>
                  <w:marRight w:val="0"/>
                  <w:marTop w:val="0"/>
                  <w:marBottom w:val="0"/>
                  <w:divBdr>
                    <w:top w:val="none" w:sz="0" w:space="0" w:color="auto"/>
                    <w:left w:val="none" w:sz="0" w:space="0" w:color="auto"/>
                    <w:bottom w:val="none" w:sz="0" w:space="0" w:color="auto"/>
                    <w:right w:val="none" w:sz="0" w:space="0" w:color="auto"/>
                  </w:divBdr>
                </w:div>
                <w:div w:id="165024193">
                  <w:marLeft w:val="0"/>
                  <w:marRight w:val="0"/>
                  <w:marTop w:val="0"/>
                  <w:marBottom w:val="0"/>
                  <w:divBdr>
                    <w:top w:val="none" w:sz="0" w:space="0" w:color="auto"/>
                    <w:left w:val="none" w:sz="0" w:space="0" w:color="auto"/>
                    <w:bottom w:val="none" w:sz="0" w:space="0" w:color="auto"/>
                    <w:right w:val="none" w:sz="0" w:space="0" w:color="auto"/>
                  </w:divBdr>
                </w:div>
                <w:div w:id="444810156">
                  <w:marLeft w:val="0"/>
                  <w:marRight w:val="0"/>
                  <w:marTop w:val="0"/>
                  <w:marBottom w:val="0"/>
                  <w:divBdr>
                    <w:top w:val="none" w:sz="0" w:space="0" w:color="auto"/>
                    <w:left w:val="none" w:sz="0" w:space="0" w:color="auto"/>
                    <w:bottom w:val="none" w:sz="0" w:space="0" w:color="auto"/>
                    <w:right w:val="none" w:sz="0" w:space="0" w:color="auto"/>
                  </w:divBdr>
                </w:div>
                <w:div w:id="1127313458">
                  <w:marLeft w:val="0"/>
                  <w:marRight w:val="0"/>
                  <w:marTop w:val="0"/>
                  <w:marBottom w:val="0"/>
                  <w:divBdr>
                    <w:top w:val="none" w:sz="0" w:space="0" w:color="auto"/>
                    <w:left w:val="none" w:sz="0" w:space="0" w:color="auto"/>
                    <w:bottom w:val="none" w:sz="0" w:space="0" w:color="auto"/>
                    <w:right w:val="none" w:sz="0" w:space="0" w:color="auto"/>
                  </w:divBdr>
                </w:div>
                <w:div w:id="1307128998">
                  <w:marLeft w:val="0"/>
                  <w:marRight w:val="0"/>
                  <w:marTop w:val="0"/>
                  <w:marBottom w:val="0"/>
                  <w:divBdr>
                    <w:top w:val="none" w:sz="0" w:space="0" w:color="auto"/>
                    <w:left w:val="none" w:sz="0" w:space="0" w:color="auto"/>
                    <w:bottom w:val="none" w:sz="0" w:space="0" w:color="auto"/>
                    <w:right w:val="none" w:sz="0" w:space="0" w:color="auto"/>
                  </w:divBdr>
                </w:div>
                <w:div w:id="1625113457">
                  <w:marLeft w:val="0"/>
                  <w:marRight w:val="0"/>
                  <w:marTop w:val="0"/>
                  <w:marBottom w:val="0"/>
                  <w:divBdr>
                    <w:top w:val="none" w:sz="0" w:space="0" w:color="auto"/>
                    <w:left w:val="none" w:sz="0" w:space="0" w:color="auto"/>
                    <w:bottom w:val="none" w:sz="0" w:space="0" w:color="auto"/>
                    <w:right w:val="none" w:sz="0" w:space="0" w:color="auto"/>
                  </w:divBdr>
                </w:div>
                <w:div w:id="1699357447">
                  <w:marLeft w:val="0"/>
                  <w:marRight w:val="0"/>
                  <w:marTop w:val="0"/>
                  <w:marBottom w:val="0"/>
                  <w:divBdr>
                    <w:top w:val="none" w:sz="0" w:space="0" w:color="auto"/>
                    <w:left w:val="none" w:sz="0" w:space="0" w:color="auto"/>
                    <w:bottom w:val="none" w:sz="0" w:space="0" w:color="auto"/>
                    <w:right w:val="none" w:sz="0" w:space="0" w:color="auto"/>
                  </w:divBdr>
                </w:div>
                <w:div w:id="1482234322">
                  <w:marLeft w:val="0"/>
                  <w:marRight w:val="0"/>
                  <w:marTop w:val="0"/>
                  <w:marBottom w:val="0"/>
                  <w:divBdr>
                    <w:top w:val="none" w:sz="0" w:space="0" w:color="auto"/>
                    <w:left w:val="none" w:sz="0" w:space="0" w:color="auto"/>
                    <w:bottom w:val="none" w:sz="0" w:space="0" w:color="auto"/>
                    <w:right w:val="none" w:sz="0" w:space="0" w:color="auto"/>
                  </w:divBdr>
                </w:div>
                <w:div w:id="306859933">
                  <w:marLeft w:val="0"/>
                  <w:marRight w:val="0"/>
                  <w:marTop w:val="0"/>
                  <w:marBottom w:val="0"/>
                  <w:divBdr>
                    <w:top w:val="none" w:sz="0" w:space="0" w:color="auto"/>
                    <w:left w:val="none" w:sz="0" w:space="0" w:color="auto"/>
                    <w:bottom w:val="none" w:sz="0" w:space="0" w:color="auto"/>
                    <w:right w:val="none" w:sz="0" w:space="0" w:color="auto"/>
                  </w:divBdr>
                </w:div>
                <w:div w:id="1328365264">
                  <w:marLeft w:val="0"/>
                  <w:marRight w:val="0"/>
                  <w:marTop w:val="0"/>
                  <w:marBottom w:val="0"/>
                  <w:divBdr>
                    <w:top w:val="none" w:sz="0" w:space="0" w:color="auto"/>
                    <w:left w:val="none" w:sz="0" w:space="0" w:color="auto"/>
                    <w:bottom w:val="none" w:sz="0" w:space="0" w:color="auto"/>
                    <w:right w:val="none" w:sz="0" w:space="0" w:color="auto"/>
                  </w:divBdr>
                </w:div>
                <w:div w:id="1543128656">
                  <w:marLeft w:val="0"/>
                  <w:marRight w:val="0"/>
                  <w:marTop w:val="0"/>
                  <w:marBottom w:val="0"/>
                  <w:divBdr>
                    <w:top w:val="none" w:sz="0" w:space="0" w:color="auto"/>
                    <w:left w:val="none" w:sz="0" w:space="0" w:color="auto"/>
                    <w:bottom w:val="none" w:sz="0" w:space="0" w:color="auto"/>
                    <w:right w:val="none" w:sz="0" w:space="0" w:color="auto"/>
                  </w:divBdr>
                </w:div>
                <w:div w:id="79256533">
                  <w:marLeft w:val="0"/>
                  <w:marRight w:val="0"/>
                  <w:marTop w:val="0"/>
                  <w:marBottom w:val="0"/>
                  <w:divBdr>
                    <w:top w:val="none" w:sz="0" w:space="0" w:color="auto"/>
                    <w:left w:val="none" w:sz="0" w:space="0" w:color="auto"/>
                    <w:bottom w:val="none" w:sz="0" w:space="0" w:color="auto"/>
                    <w:right w:val="none" w:sz="0" w:space="0" w:color="auto"/>
                  </w:divBdr>
                </w:div>
                <w:div w:id="560017204">
                  <w:marLeft w:val="0"/>
                  <w:marRight w:val="0"/>
                  <w:marTop w:val="0"/>
                  <w:marBottom w:val="0"/>
                  <w:divBdr>
                    <w:top w:val="none" w:sz="0" w:space="0" w:color="auto"/>
                    <w:left w:val="none" w:sz="0" w:space="0" w:color="auto"/>
                    <w:bottom w:val="none" w:sz="0" w:space="0" w:color="auto"/>
                    <w:right w:val="none" w:sz="0" w:space="0" w:color="auto"/>
                  </w:divBdr>
                </w:div>
                <w:div w:id="2056155109">
                  <w:marLeft w:val="0"/>
                  <w:marRight w:val="0"/>
                  <w:marTop w:val="0"/>
                  <w:marBottom w:val="0"/>
                  <w:divBdr>
                    <w:top w:val="none" w:sz="0" w:space="0" w:color="auto"/>
                    <w:left w:val="none" w:sz="0" w:space="0" w:color="auto"/>
                    <w:bottom w:val="none" w:sz="0" w:space="0" w:color="auto"/>
                    <w:right w:val="none" w:sz="0" w:space="0" w:color="auto"/>
                  </w:divBdr>
                </w:div>
                <w:div w:id="1534489979">
                  <w:marLeft w:val="0"/>
                  <w:marRight w:val="0"/>
                  <w:marTop w:val="0"/>
                  <w:marBottom w:val="0"/>
                  <w:divBdr>
                    <w:top w:val="none" w:sz="0" w:space="0" w:color="auto"/>
                    <w:left w:val="none" w:sz="0" w:space="0" w:color="auto"/>
                    <w:bottom w:val="none" w:sz="0" w:space="0" w:color="auto"/>
                    <w:right w:val="none" w:sz="0" w:space="0" w:color="auto"/>
                  </w:divBdr>
                </w:div>
                <w:div w:id="172308191">
                  <w:marLeft w:val="0"/>
                  <w:marRight w:val="0"/>
                  <w:marTop w:val="0"/>
                  <w:marBottom w:val="0"/>
                  <w:divBdr>
                    <w:top w:val="none" w:sz="0" w:space="0" w:color="auto"/>
                    <w:left w:val="none" w:sz="0" w:space="0" w:color="auto"/>
                    <w:bottom w:val="none" w:sz="0" w:space="0" w:color="auto"/>
                    <w:right w:val="none" w:sz="0" w:space="0" w:color="auto"/>
                  </w:divBdr>
                </w:div>
                <w:div w:id="487743506">
                  <w:marLeft w:val="0"/>
                  <w:marRight w:val="0"/>
                  <w:marTop w:val="0"/>
                  <w:marBottom w:val="0"/>
                  <w:divBdr>
                    <w:top w:val="none" w:sz="0" w:space="0" w:color="auto"/>
                    <w:left w:val="none" w:sz="0" w:space="0" w:color="auto"/>
                    <w:bottom w:val="none" w:sz="0" w:space="0" w:color="auto"/>
                    <w:right w:val="none" w:sz="0" w:space="0" w:color="auto"/>
                  </w:divBdr>
                </w:div>
                <w:div w:id="663750201">
                  <w:marLeft w:val="0"/>
                  <w:marRight w:val="0"/>
                  <w:marTop w:val="0"/>
                  <w:marBottom w:val="0"/>
                  <w:divBdr>
                    <w:top w:val="none" w:sz="0" w:space="0" w:color="auto"/>
                    <w:left w:val="none" w:sz="0" w:space="0" w:color="auto"/>
                    <w:bottom w:val="none" w:sz="0" w:space="0" w:color="auto"/>
                    <w:right w:val="none" w:sz="0" w:space="0" w:color="auto"/>
                  </w:divBdr>
                </w:div>
                <w:div w:id="1228489270">
                  <w:marLeft w:val="0"/>
                  <w:marRight w:val="0"/>
                  <w:marTop w:val="0"/>
                  <w:marBottom w:val="0"/>
                  <w:divBdr>
                    <w:top w:val="none" w:sz="0" w:space="0" w:color="auto"/>
                    <w:left w:val="none" w:sz="0" w:space="0" w:color="auto"/>
                    <w:bottom w:val="none" w:sz="0" w:space="0" w:color="auto"/>
                    <w:right w:val="none" w:sz="0" w:space="0" w:color="auto"/>
                  </w:divBdr>
                </w:div>
                <w:div w:id="872963657">
                  <w:marLeft w:val="0"/>
                  <w:marRight w:val="0"/>
                  <w:marTop w:val="0"/>
                  <w:marBottom w:val="0"/>
                  <w:divBdr>
                    <w:top w:val="none" w:sz="0" w:space="0" w:color="auto"/>
                    <w:left w:val="none" w:sz="0" w:space="0" w:color="auto"/>
                    <w:bottom w:val="none" w:sz="0" w:space="0" w:color="auto"/>
                    <w:right w:val="none" w:sz="0" w:space="0" w:color="auto"/>
                  </w:divBdr>
                </w:div>
                <w:div w:id="1148472021">
                  <w:marLeft w:val="0"/>
                  <w:marRight w:val="0"/>
                  <w:marTop w:val="0"/>
                  <w:marBottom w:val="0"/>
                  <w:divBdr>
                    <w:top w:val="none" w:sz="0" w:space="0" w:color="auto"/>
                    <w:left w:val="none" w:sz="0" w:space="0" w:color="auto"/>
                    <w:bottom w:val="none" w:sz="0" w:space="0" w:color="auto"/>
                    <w:right w:val="none" w:sz="0" w:space="0" w:color="auto"/>
                  </w:divBdr>
                </w:div>
                <w:div w:id="1831094230">
                  <w:marLeft w:val="0"/>
                  <w:marRight w:val="0"/>
                  <w:marTop w:val="0"/>
                  <w:marBottom w:val="0"/>
                  <w:divBdr>
                    <w:top w:val="none" w:sz="0" w:space="0" w:color="auto"/>
                    <w:left w:val="none" w:sz="0" w:space="0" w:color="auto"/>
                    <w:bottom w:val="none" w:sz="0" w:space="0" w:color="auto"/>
                    <w:right w:val="none" w:sz="0" w:space="0" w:color="auto"/>
                  </w:divBdr>
                </w:div>
                <w:div w:id="1904290252">
                  <w:marLeft w:val="0"/>
                  <w:marRight w:val="0"/>
                  <w:marTop w:val="0"/>
                  <w:marBottom w:val="0"/>
                  <w:divBdr>
                    <w:top w:val="none" w:sz="0" w:space="0" w:color="auto"/>
                    <w:left w:val="none" w:sz="0" w:space="0" w:color="auto"/>
                    <w:bottom w:val="none" w:sz="0" w:space="0" w:color="auto"/>
                    <w:right w:val="none" w:sz="0" w:space="0" w:color="auto"/>
                  </w:divBdr>
                </w:div>
                <w:div w:id="269968124">
                  <w:marLeft w:val="0"/>
                  <w:marRight w:val="0"/>
                  <w:marTop w:val="0"/>
                  <w:marBottom w:val="0"/>
                  <w:divBdr>
                    <w:top w:val="none" w:sz="0" w:space="0" w:color="auto"/>
                    <w:left w:val="none" w:sz="0" w:space="0" w:color="auto"/>
                    <w:bottom w:val="none" w:sz="0" w:space="0" w:color="auto"/>
                    <w:right w:val="none" w:sz="0" w:space="0" w:color="auto"/>
                  </w:divBdr>
                </w:div>
                <w:div w:id="2112967309">
                  <w:marLeft w:val="0"/>
                  <w:marRight w:val="0"/>
                  <w:marTop w:val="0"/>
                  <w:marBottom w:val="0"/>
                  <w:divBdr>
                    <w:top w:val="none" w:sz="0" w:space="0" w:color="auto"/>
                    <w:left w:val="none" w:sz="0" w:space="0" w:color="auto"/>
                    <w:bottom w:val="none" w:sz="0" w:space="0" w:color="auto"/>
                    <w:right w:val="none" w:sz="0" w:space="0" w:color="auto"/>
                  </w:divBdr>
                </w:div>
                <w:div w:id="104618918">
                  <w:marLeft w:val="0"/>
                  <w:marRight w:val="0"/>
                  <w:marTop w:val="0"/>
                  <w:marBottom w:val="0"/>
                  <w:divBdr>
                    <w:top w:val="none" w:sz="0" w:space="0" w:color="auto"/>
                    <w:left w:val="none" w:sz="0" w:space="0" w:color="auto"/>
                    <w:bottom w:val="none" w:sz="0" w:space="0" w:color="auto"/>
                    <w:right w:val="none" w:sz="0" w:space="0" w:color="auto"/>
                  </w:divBdr>
                </w:div>
                <w:div w:id="454912819">
                  <w:marLeft w:val="0"/>
                  <w:marRight w:val="0"/>
                  <w:marTop w:val="0"/>
                  <w:marBottom w:val="0"/>
                  <w:divBdr>
                    <w:top w:val="none" w:sz="0" w:space="0" w:color="auto"/>
                    <w:left w:val="none" w:sz="0" w:space="0" w:color="auto"/>
                    <w:bottom w:val="none" w:sz="0" w:space="0" w:color="auto"/>
                    <w:right w:val="none" w:sz="0" w:space="0" w:color="auto"/>
                  </w:divBdr>
                </w:div>
                <w:div w:id="844897987">
                  <w:marLeft w:val="0"/>
                  <w:marRight w:val="0"/>
                  <w:marTop w:val="0"/>
                  <w:marBottom w:val="0"/>
                  <w:divBdr>
                    <w:top w:val="none" w:sz="0" w:space="0" w:color="auto"/>
                    <w:left w:val="none" w:sz="0" w:space="0" w:color="auto"/>
                    <w:bottom w:val="none" w:sz="0" w:space="0" w:color="auto"/>
                    <w:right w:val="none" w:sz="0" w:space="0" w:color="auto"/>
                  </w:divBdr>
                </w:div>
                <w:div w:id="610862396">
                  <w:marLeft w:val="0"/>
                  <w:marRight w:val="0"/>
                  <w:marTop w:val="0"/>
                  <w:marBottom w:val="0"/>
                  <w:divBdr>
                    <w:top w:val="none" w:sz="0" w:space="0" w:color="auto"/>
                    <w:left w:val="none" w:sz="0" w:space="0" w:color="auto"/>
                    <w:bottom w:val="none" w:sz="0" w:space="0" w:color="auto"/>
                    <w:right w:val="none" w:sz="0" w:space="0" w:color="auto"/>
                  </w:divBdr>
                </w:div>
                <w:div w:id="1656454176">
                  <w:marLeft w:val="0"/>
                  <w:marRight w:val="0"/>
                  <w:marTop w:val="0"/>
                  <w:marBottom w:val="0"/>
                  <w:divBdr>
                    <w:top w:val="none" w:sz="0" w:space="0" w:color="auto"/>
                    <w:left w:val="none" w:sz="0" w:space="0" w:color="auto"/>
                    <w:bottom w:val="none" w:sz="0" w:space="0" w:color="auto"/>
                    <w:right w:val="none" w:sz="0" w:space="0" w:color="auto"/>
                  </w:divBdr>
                </w:div>
                <w:div w:id="2130198370">
                  <w:marLeft w:val="0"/>
                  <w:marRight w:val="0"/>
                  <w:marTop w:val="0"/>
                  <w:marBottom w:val="0"/>
                  <w:divBdr>
                    <w:top w:val="none" w:sz="0" w:space="0" w:color="auto"/>
                    <w:left w:val="none" w:sz="0" w:space="0" w:color="auto"/>
                    <w:bottom w:val="none" w:sz="0" w:space="0" w:color="auto"/>
                    <w:right w:val="none" w:sz="0" w:space="0" w:color="auto"/>
                  </w:divBdr>
                </w:div>
                <w:div w:id="882329800">
                  <w:marLeft w:val="0"/>
                  <w:marRight w:val="0"/>
                  <w:marTop w:val="0"/>
                  <w:marBottom w:val="0"/>
                  <w:divBdr>
                    <w:top w:val="none" w:sz="0" w:space="0" w:color="auto"/>
                    <w:left w:val="none" w:sz="0" w:space="0" w:color="auto"/>
                    <w:bottom w:val="none" w:sz="0" w:space="0" w:color="auto"/>
                    <w:right w:val="none" w:sz="0" w:space="0" w:color="auto"/>
                  </w:divBdr>
                </w:div>
                <w:div w:id="1263101508">
                  <w:marLeft w:val="0"/>
                  <w:marRight w:val="0"/>
                  <w:marTop w:val="0"/>
                  <w:marBottom w:val="0"/>
                  <w:divBdr>
                    <w:top w:val="none" w:sz="0" w:space="0" w:color="auto"/>
                    <w:left w:val="none" w:sz="0" w:space="0" w:color="auto"/>
                    <w:bottom w:val="none" w:sz="0" w:space="0" w:color="auto"/>
                    <w:right w:val="none" w:sz="0" w:space="0" w:color="auto"/>
                  </w:divBdr>
                </w:div>
                <w:div w:id="1407648817">
                  <w:marLeft w:val="0"/>
                  <w:marRight w:val="0"/>
                  <w:marTop w:val="0"/>
                  <w:marBottom w:val="0"/>
                  <w:divBdr>
                    <w:top w:val="none" w:sz="0" w:space="0" w:color="auto"/>
                    <w:left w:val="none" w:sz="0" w:space="0" w:color="auto"/>
                    <w:bottom w:val="none" w:sz="0" w:space="0" w:color="auto"/>
                    <w:right w:val="none" w:sz="0" w:space="0" w:color="auto"/>
                  </w:divBdr>
                </w:div>
                <w:div w:id="1741057311">
                  <w:marLeft w:val="0"/>
                  <w:marRight w:val="0"/>
                  <w:marTop w:val="0"/>
                  <w:marBottom w:val="0"/>
                  <w:divBdr>
                    <w:top w:val="none" w:sz="0" w:space="0" w:color="auto"/>
                    <w:left w:val="none" w:sz="0" w:space="0" w:color="auto"/>
                    <w:bottom w:val="none" w:sz="0" w:space="0" w:color="auto"/>
                    <w:right w:val="none" w:sz="0" w:space="0" w:color="auto"/>
                  </w:divBdr>
                </w:div>
                <w:div w:id="1412892946">
                  <w:marLeft w:val="0"/>
                  <w:marRight w:val="0"/>
                  <w:marTop w:val="0"/>
                  <w:marBottom w:val="0"/>
                  <w:divBdr>
                    <w:top w:val="none" w:sz="0" w:space="0" w:color="auto"/>
                    <w:left w:val="none" w:sz="0" w:space="0" w:color="auto"/>
                    <w:bottom w:val="none" w:sz="0" w:space="0" w:color="auto"/>
                    <w:right w:val="none" w:sz="0" w:space="0" w:color="auto"/>
                  </w:divBdr>
                </w:div>
                <w:div w:id="347685940">
                  <w:marLeft w:val="0"/>
                  <w:marRight w:val="0"/>
                  <w:marTop w:val="0"/>
                  <w:marBottom w:val="0"/>
                  <w:divBdr>
                    <w:top w:val="none" w:sz="0" w:space="0" w:color="auto"/>
                    <w:left w:val="none" w:sz="0" w:space="0" w:color="auto"/>
                    <w:bottom w:val="none" w:sz="0" w:space="0" w:color="auto"/>
                    <w:right w:val="none" w:sz="0" w:space="0" w:color="auto"/>
                  </w:divBdr>
                </w:div>
                <w:div w:id="671567253">
                  <w:marLeft w:val="0"/>
                  <w:marRight w:val="0"/>
                  <w:marTop w:val="0"/>
                  <w:marBottom w:val="0"/>
                  <w:divBdr>
                    <w:top w:val="none" w:sz="0" w:space="0" w:color="auto"/>
                    <w:left w:val="none" w:sz="0" w:space="0" w:color="auto"/>
                    <w:bottom w:val="none" w:sz="0" w:space="0" w:color="auto"/>
                    <w:right w:val="none" w:sz="0" w:space="0" w:color="auto"/>
                  </w:divBdr>
                </w:div>
                <w:div w:id="1876195382">
                  <w:marLeft w:val="0"/>
                  <w:marRight w:val="0"/>
                  <w:marTop w:val="0"/>
                  <w:marBottom w:val="0"/>
                  <w:divBdr>
                    <w:top w:val="none" w:sz="0" w:space="0" w:color="auto"/>
                    <w:left w:val="none" w:sz="0" w:space="0" w:color="auto"/>
                    <w:bottom w:val="none" w:sz="0" w:space="0" w:color="auto"/>
                    <w:right w:val="none" w:sz="0" w:space="0" w:color="auto"/>
                  </w:divBdr>
                </w:div>
                <w:div w:id="1656913566">
                  <w:marLeft w:val="0"/>
                  <w:marRight w:val="0"/>
                  <w:marTop w:val="0"/>
                  <w:marBottom w:val="0"/>
                  <w:divBdr>
                    <w:top w:val="none" w:sz="0" w:space="0" w:color="auto"/>
                    <w:left w:val="none" w:sz="0" w:space="0" w:color="auto"/>
                    <w:bottom w:val="none" w:sz="0" w:space="0" w:color="auto"/>
                    <w:right w:val="none" w:sz="0" w:space="0" w:color="auto"/>
                  </w:divBdr>
                </w:div>
                <w:div w:id="352802358">
                  <w:marLeft w:val="0"/>
                  <w:marRight w:val="0"/>
                  <w:marTop w:val="0"/>
                  <w:marBottom w:val="0"/>
                  <w:divBdr>
                    <w:top w:val="none" w:sz="0" w:space="0" w:color="auto"/>
                    <w:left w:val="none" w:sz="0" w:space="0" w:color="auto"/>
                    <w:bottom w:val="none" w:sz="0" w:space="0" w:color="auto"/>
                    <w:right w:val="none" w:sz="0" w:space="0" w:color="auto"/>
                  </w:divBdr>
                </w:div>
                <w:div w:id="1760909559">
                  <w:marLeft w:val="0"/>
                  <w:marRight w:val="0"/>
                  <w:marTop w:val="0"/>
                  <w:marBottom w:val="0"/>
                  <w:divBdr>
                    <w:top w:val="none" w:sz="0" w:space="0" w:color="auto"/>
                    <w:left w:val="none" w:sz="0" w:space="0" w:color="auto"/>
                    <w:bottom w:val="none" w:sz="0" w:space="0" w:color="auto"/>
                    <w:right w:val="none" w:sz="0" w:space="0" w:color="auto"/>
                  </w:divBdr>
                </w:div>
                <w:div w:id="396514970">
                  <w:marLeft w:val="0"/>
                  <w:marRight w:val="0"/>
                  <w:marTop w:val="0"/>
                  <w:marBottom w:val="0"/>
                  <w:divBdr>
                    <w:top w:val="none" w:sz="0" w:space="0" w:color="auto"/>
                    <w:left w:val="none" w:sz="0" w:space="0" w:color="auto"/>
                    <w:bottom w:val="none" w:sz="0" w:space="0" w:color="auto"/>
                    <w:right w:val="none" w:sz="0" w:space="0" w:color="auto"/>
                  </w:divBdr>
                </w:div>
                <w:div w:id="1870216500">
                  <w:marLeft w:val="0"/>
                  <w:marRight w:val="0"/>
                  <w:marTop w:val="0"/>
                  <w:marBottom w:val="0"/>
                  <w:divBdr>
                    <w:top w:val="none" w:sz="0" w:space="0" w:color="auto"/>
                    <w:left w:val="none" w:sz="0" w:space="0" w:color="auto"/>
                    <w:bottom w:val="none" w:sz="0" w:space="0" w:color="auto"/>
                    <w:right w:val="none" w:sz="0" w:space="0" w:color="auto"/>
                  </w:divBdr>
                </w:div>
                <w:div w:id="201406822">
                  <w:marLeft w:val="0"/>
                  <w:marRight w:val="0"/>
                  <w:marTop w:val="0"/>
                  <w:marBottom w:val="0"/>
                  <w:divBdr>
                    <w:top w:val="none" w:sz="0" w:space="0" w:color="auto"/>
                    <w:left w:val="none" w:sz="0" w:space="0" w:color="auto"/>
                    <w:bottom w:val="none" w:sz="0" w:space="0" w:color="auto"/>
                    <w:right w:val="none" w:sz="0" w:space="0" w:color="auto"/>
                  </w:divBdr>
                </w:div>
                <w:div w:id="133136306">
                  <w:marLeft w:val="0"/>
                  <w:marRight w:val="0"/>
                  <w:marTop w:val="0"/>
                  <w:marBottom w:val="0"/>
                  <w:divBdr>
                    <w:top w:val="none" w:sz="0" w:space="0" w:color="auto"/>
                    <w:left w:val="none" w:sz="0" w:space="0" w:color="auto"/>
                    <w:bottom w:val="none" w:sz="0" w:space="0" w:color="auto"/>
                    <w:right w:val="none" w:sz="0" w:space="0" w:color="auto"/>
                  </w:divBdr>
                </w:div>
                <w:div w:id="87819908">
                  <w:marLeft w:val="0"/>
                  <w:marRight w:val="0"/>
                  <w:marTop w:val="0"/>
                  <w:marBottom w:val="0"/>
                  <w:divBdr>
                    <w:top w:val="none" w:sz="0" w:space="0" w:color="auto"/>
                    <w:left w:val="none" w:sz="0" w:space="0" w:color="auto"/>
                    <w:bottom w:val="none" w:sz="0" w:space="0" w:color="auto"/>
                    <w:right w:val="none" w:sz="0" w:space="0" w:color="auto"/>
                  </w:divBdr>
                </w:div>
                <w:div w:id="1976593977">
                  <w:marLeft w:val="0"/>
                  <w:marRight w:val="0"/>
                  <w:marTop w:val="0"/>
                  <w:marBottom w:val="0"/>
                  <w:divBdr>
                    <w:top w:val="none" w:sz="0" w:space="0" w:color="auto"/>
                    <w:left w:val="none" w:sz="0" w:space="0" w:color="auto"/>
                    <w:bottom w:val="none" w:sz="0" w:space="0" w:color="auto"/>
                    <w:right w:val="none" w:sz="0" w:space="0" w:color="auto"/>
                  </w:divBdr>
                </w:div>
                <w:div w:id="725764919">
                  <w:marLeft w:val="0"/>
                  <w:marRight w:val="0"/>
                  <w:marTop w:val="0"/>
                  <w:marBottom w:val="0"/>
                  <w:divBdr>
                    <w:top w:val="none" w:sz="0" w:space="0" w:color="auto"/>
                    <w:left w:val="none" w:sz="0" w:space="0" w:color="auto"/>
                    <w:bottom w:val="none" w:sz="0" w:space="0" w:color="auto"/>
                    <w:right w:val="none" w:sz="0" w:space="0" w:color="auto"/>
                  </w:divBdr>
                </w:div>
                <w:div w:id="6159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7583">
          <w:marLeft w:val="0"/>
          <w:marRight w:val="0"/>
          <w:marTop w:val="0"/>
          <w:marBottom w:val="0"/>
          <w:divBdr>
            <w:top w:val="none" w:sz="0" w:space="0" w:color="auto"/>
            <w:left w:val="none" w:sz="0" w:space="0" w:color="auto"/>
            <w:bottom w:val="none" w:sz="0" w:space="0" w:color="auto"/>
            <w:right w:val="none" w:sz="0" w:space="0" w:color="auto"/>
          </w:divBdr>
          <w:divsChild>
            <w:div w:id="1660617832">
              <w:marLeft w:val="0"/>
              <w:marRight w:val="0"/>
              <w:marTop w:val="0"/>
              <w:marBottom w:val="0"/>
              <w:divBdr>
                <w:top w:val="none" w:sz="0" w:space="0" w:color="auto"/>
                <w:left w:val="none" w:sz="0" w:space="0" w:color="auto"/>
                <w:bottom w:val="none" w:sz="0" w:space="0" w:color="auto"/>
                <w:right w:val="none" w:sz="0" w:space="0" w:color="auto"/>
              </w:divBdr>
              <w:divsChild>
                <w:div w:id="149444411">
                  <w:marLeft w:val="0"/>
                  <w:marRight w:val="0"/>
                  <w:marTop w:val="0"/>
                  <w:marBottom w:val="0"/>
                  <w:divBdr>
                    <w:top w:val="none" w:sz="0" w:space="0" w:color="auto"/>
                    <w:left w:val="none" w:sz="0" w:space="0" w:color="auto"/>
                    <w:bottom w:val="none" w:sz="0" w:space="0" w:color="auto"/>
                    <w:right w:val="none" w:sz="0" w:space="0" w:color="auto"/>
                  </w:divBdr>
                </w:div>
                <w:div w:id="429542971">
                  <w:marLeft w:val="0"/>
                  <w:marRight w:val="0"/>
                  <w:marTop w:val="0"/>
                  <w:marBottom w:val="0"/>
                  <w:divBdr>
                    <w:top w:val="none" w:sz="0" w:space="0" w:color="auto"/>
                    <w:left w:val="none" w:sz="0" w:space="0" w:color="auto"/>
                    <w:bottom w:val="none" w:sz="0" w:space="0" w:color="auto"/>
                    <w:right w:val="none" w:sz="0" w:space="0" w:color="auto"/>
                  </w:divBdr>
                </w:div>
                <w:div w:id="1048721224">
                  <w:marLeft w:val="0"/>
                  <w:marRight w:val="0"/>
                  <w:marTop w:val="0"/>
                  <w:marBottom w:val="0"/>
                  <w:divBdr>
                    <w:top w:val="none" w:sz="0" w:space="0" w:color="auto"/>
                    <w:left w:val="none" w:sz="0" w:space="0" w:color="auto"/>
                    <w:bottom w:val="none" w:sz="0" w:space="0" w:color="auto"/>
                    <w:right w:val="none" w:sz="0" w:space="0" w:color="auto"/>
                  </w:divBdr>
                </w:div>
                <w:div w:id="1591504240">
                  <w:marLeft w:val="0"/>
                  <w:marRight w:val="0"/>
                  <w:marTop w:val="0"/>
                  <w:marBottom w:val="0"/>
                  <w:divBdr>
                    <w:top w:val="none" w:sz="0" w:space="0" w:color="auto"/>
                    <w:left w:val="none" w:sz="0" w:space="0" w:color="auto"/>
                    <w:bottom w:val="none" w:sz="0" w:space="0" w:color="auto"/>
                    <w:right w:val="none" w:sz="0" w:space="0" w:color="auto"/>
                  </w:divBdr>
                </w:div>
                <w:div w:id="489561664">
                  <w:marLeft w:val="0"/>
                  <w:marRight w:val="0"/>
                  <w:marTop w:val="0"/>
                  <w:marBottom w:val="0"/>
                  <w:divBdr>
                    <w:top w:val="none" w:sz="0" w:space="0" w:color="auto"/>
                    <w:left w:val="none" w:sz="0" w:space="0" w:color="auto"/>
                    <w:bottom w:val="none" w:sz="0" w:space="0" w:color="auto"/>
                    <w:right w:val="none" w:sz="0" w:space="0" w:color="auto"/>
                  </w:divBdr>
                </w:div>
                <w:div w:id="491335418">
                  <w:marLeft w:val="0"/>
                  <w:marRight w:val="0"/>
                  <w:marTop w:val="0"/>
                  <w:marBottom w:val="0"/>
                  <w:divBdr>
                    <w:top w:val="none" w:sz="0" w:space="0" w:color="auto"/>
                    <w:left w:val="none" w:sz="0" w:space="0" w:color="auto"/>
                    <w:bottom w:val="none" w:sz="0" w:space="0" w:color="auto"/>
                    <w:right w:val="none" w:sz="0" w:space="0" w:color="auto"/>
                  </w:divBdr>
                </w:div>
                <w:div w:id="999698965">
                  <w:marLeft w:val="0"/>
                  <w:marRight w:val="0"/>
                  <w:marTop w:val="0"/>
                  <w:marBottom w:val="0"/>
                  <w:divBdr>
                    <w:top w:val="none" w:sz="0" w:space="0" w:color="auto"/>
                    <w:left w:val="none" w:sz="0" w:space="0" w:color="auto"/>
                    <w:bottom w:val="none" w:sz="0" w:space="0" w:color="auto"/>
                    <w:right w:val="none" w:sz="0" w:space="0" w:color="auto"/>
                  </w:divBdr>
                </w:div>
                <w:div w:id="1914774059">
                  <w:marLeft w:val="0"/>
                  <w:marRight w:val="0"/>
                  <w:marTop w:val="0"/>
                  <w:marBottom w:val="0"/>
                  <w:divBdr>
                    <w:top w:val="none" w:sz="0" w:space="0" w:color="auto"/>
                    <w:left w:val="none" w:sz="0" w:space="0" w:color="auto"/>
                    <w:bottom w:val="none" w:sz="0" w:space="0" w:color="auto"/>
                    <w:right w:val="none" w:sz="0" w:space="0" w:color="auto"/>
                  </w:divBdr>
                </w:div>
                <w:div w:id="1287738778">
                  <w:marLeft w:val="0"/>
                  <w:marRight w:val="0"/>
                  <w:marTop w:val="0"/>
                  <w:marBottom w:val="0"/>
                  <w:divBdr>
                    <w:top w:val="none" w:sz="0" w:space="0" w:color="auto"/>
                    <w:left w:val="none" w:sz="0" w:space="0" w:color="auto"/>
                    <w:bottom w:val="none" w:sz="0" w:space="0" w:color="auto"/>
                    <w:right w:val="none" w:sz="0" w:space="0" w:color="auto"/>
                  </w:divBdr>
                </w:div>
                <w:div w:id="315037302">
                  <w:marLeft w:val="0"/>
                  <w:marRight w:val="0"/>
                  <w:marTop w:val="0"/>
                  <w:marBottom w:val="0"/>
                  <w:divBdr>
                    <w:top w:val="none" w:sz="0" w:space="0" w:color="auto"/>
                    <w:left w:val="none" w:sz="0" w:space="0" w:color="auto"/>
                    <w:bottom w:val="none" w:sz="0" w:space="0" w:color="auto"/>
                    <w:right w:val="none" w:sz="0" w:space="0" w:color="auto"/>
                  </w:divBdr>
                </w:div>
                <w:div w:id="1080561513">
                  <w:marLeft w:val="0"/>
                  <w:marRight w:val="0"/>
                  <w:marTop w:val="0"/>
                  <w:marBottom w:val="0"/>
                  <w:divBdr>
                    <w:top w:val="none" w:sz="0" w:space="0" w:color="auto"/>
                    <w:left w:val="none" w:sz="0" w:space="0" w:color="auto"/>
                    <w:bottom w:val="none" w:sz="0" w:space="0" w:color="auto"/>
                    <w:right w:val="none" w:sz="0" w:space="0" w:color="auto"/>
                  </w:divBdr>
                </w:div>
                <w:div w:id="971983910">
                  <w:marLeft w:val="0"/>
                  <w:marRight w:val="0"/>
                  <w:marTop w:val="0"/>
                  <w:marBottom w:val="0"/>
                  <w:divBdr>
                    <w:top w:val="none" w:sz="0" w:space="0" w:color="auto"/>
                    <w:left w:val="none" w:sz="0" w:space="0" w:color="auto"/>
                    <w:bottom w:val="none" w:sz="0" w:space="0" w:color="auto"/>
                    <w:right w:val="none" w:sz="0" w:space="0" w:color="auto"/>
                  </w:divBdr>
                </w:div>
                <w:div w:id="1749115249">
                  <w:marLeft w:val="0"/>
                  <w:marRight w:val="0"/>
                  <w:marTop w:val="0"/>
                  <w:marBottom w:val="0"/>
                  <w:divBdr>
                    <w:top w:val="none" w:sz="0" w:space="0" w:color="auto"/>
                    <w:left w:val="none" w:sz="0" w:space="0" w:color="auto"/>
                    <w:bottom w:val="none" w:sz="0" w:space="0" w:color="auto"/>
                    <w:right w:val="none" w:sz="0" w:space="0" w:color="auto"/>
                  </w:divBdr>
                </w:div>
                <w:div w:id="1354845143">
                  <w:marLeft w:val="0"/>
                  <w:marRight w:val="0"/>
                  <w:marTop w:val="0"/>
                  <w:marBottom w:val="0"/>
                  <w:divBdr>
                    <w:top w:val="none" w:sz="0" w:space="0" w:color="auto"/>
                    <w:left w:val="none" w:sz="0" w:space="0" w:color="auto"/>
                    <w:bottom w:val="none" w:sz="0" w:space="0" w:color="auto"/>
                    <w:right w:val="none" w:sz="0" w:space="0" w:color="auto"/>
                  </w:divBdr>
                </w:div>
                <w:div w:id="181365103">
                  <w:marLeft w:val="0"/>
                  <w:marRight w:val="0"/>
                  <w:marTop w:val="0"/>
                  <w:marBottom w:val="0"/>
                  <w:divBdr>
                    <w:top w:val="none" w:sz="0" w:space="0" w:color="auto"/>
                    <w:left w:val="none" w:sz="0" w:space="0" w:color="auto"/>
                    <w:bottom w:val="none" w:sz="0" w:space="0" w:color="auto"/>
                    <w:right w:val="none" w:sz="0" w:space="0" w:color="auto"/>
                  </w:divBdr>
                </w:div>
                <w:div w:id="2099018819">
                  <w:marLeft w:val="0"/>
                  <w:marRight w:val="0"/>
                  <w:marTop w:val="0"/>
                  <w:marBottom w:val="0"/>
                  <w:divBdr>
                    <w:top w:val="none" w:sz="0" w:space="0" w:color="auto"/>
                    <w:left w:val="none" w:sz="0" w:space="0" w:color="auto"/>
                    <w:bottom w:val="none" w:sz="0" w:space="0" w:color="auto"/>
                    <w:right w:val="none" w:sz="0" w:space="0" w:color="auto"/>
                  </w:divBdr>
                </w:div>
                <w:div w:id="1311130472">
                  <w:marLeft w:val="0"/>
                  <w:marRight w:val="0"/>
                  <w:marTop w:val="0"/>
                  <w:marBottom w:val="0"/>
                  <w:divBdr>
                    <w:top w:val="none" w:sz="0" w:space="0" w:color="auto"/>
                    <w:left w:val="none" w:sz="0" w:space="0" w:color="auto"/>
                    <w:bottom w:val="none" w:sz="0" w:space="0" w:color="auto"/>
                    <w:right w:val="none" w:sz="0" w:space="0" w:color="auto"/>
                  </w:divBdr>
                </w:div>
                <w:div w:id="48497751">
                  <w:marLeft w:val="0"/>
                  <w:marRight w:val="0"/>
                  <w:marTop w:val="0"/>
                  <w:marBottom w:val="0"/>
                  <w:divBdr>
                    <w:top w:val="none" w:sz="0" w:space="0" w:color="auto"/>
                    <w:left w:val="none" w:sz="0" w:space="0" w:color="auto"/>
                    <w:bottom w:val="none" w:sz="0" w:space="0" w:color="auto"/>
                    <w:right w:val="none" w:sz="0" w:space="0" w:color="auto"/>
                  </w:divBdr>
                </w:div>
                <w:div w:id="41248794">
                  <w:marLeft w:val="0"/>
                  <w:marRight w:val="0"/>
                  <w:marTop w:val="0"/>
                  <w:marBottom w:val="0"/>
                  <w:divBdr>
                    <w:top w:val="none" w:sz="0" w:space="0" w:color="auto"/>
                    <w:left w:val="none" w:sz="0" w:space="0" w:color="auto"/>
                    <w:bottom w:val="none" w:sz="0" w:space="0" w:color="auto"/>
                    <w:right w:val="none" w:sz="0" w:space="0" w:color="auto"/>
                  </w:divBdr>
                </w:div>
                <w:div w:id="1495878716">
                  <w:marLeft w:val="0"/>
                  <w:marRight w:val="0"/>
                  <w:marTop w:val="0"/>
                  <w:marBottom w:val="0"/>
                  <w:divBdr>
                    <w:top w:val="none" w:sz="0" w:space="0" w:color="auto"/>
                    <w:left w:val="none" w:sz="0" w:space="0" w:color="auto"/>
                    <w:bottom w:val="none" w:sz="0" w:space="0" w:color="auto"/>
                    <w:right w:val="none" w:sz="0" w:space="0" w:color="auto"/>
                  </w:divBdr>
                </w:div>
                <w:div w:id="852762813">
                  <w:marLeft w:val="0"/>
                  <w:marRight w:val="0"/>
                  <w:marTop w:val="0"/>
                  <w:marBottom w:val="0"/>
                  <w:divBdr>
                    <w:top w:val="none" w:sz="0" w:space="0" w:color="auto"/>
                    <w:left w:val="none" w:sz="0" w:space="0" w:color="auto"/>
                    <w:bottom w:val="none" w:sz="0" w:space="0" w:color="auto"/>
                    <w:right w:val="none" w:sz="0" w:space="0" w:color="auto"/>
                  </w:divBdr>
                </w:div>
                <w:div w:id="25646093">
                  <w:marLeft w:val="0"/>
                  <w:marRight w:val="0"/>
                  <w:marTop w:val="0"/>
                  <w:marBottom w:val="0"/>
                  <w:divBdr>
                    <w:top w:val="none" w:sz="0" w:space="0" w:color="auto"/>
                    <w:left w:val="none" w:sz="0" w:space="0" w:color="auto"/>
                    <w:bottom w:val="none" w:sz="0" w:space="0" w:color="auto"/>
                    <w:right w:val="none" w:sz="0" w:space="0" w:color="auto"/>
                  </w:divBdr>
                </w:div>
                <w:div w:id="304314088">
                  <w:marLeft w:val="0"/>
                  <w:marRight w:val="0"/>
                  <w:marTop w:val="0"/>
                  <w:marBottom w:val="0"/>
                  <w:divBdr>
                    <w:top w:val="none" w:sz="0" w:space="0" w:color="auto"/>
                    <w:left w:val="none" w:sz="0" w:space="0" w:color="auto"/>
                    <w:bottom w:val="none" w:sz="0" w:space="0" w:color="auto"/>
                    <w:right w:val="none" w:sz="0" w:space="0" w:color="auto"/>
                  </w:divBdr>
                </w:div>
                <w:div w:id="1369333405">
                  <w:marLeft w:val="0"/>
                  <w:marRight w:val="0"/>
                  <w:marTop w:val="0"/>
                  <w:marBottom w:val="0"/>
                  <w:divBdr>
                    <w:top w:val="none" w:sz="0" w:space="0" w:color="auto"/>
                    <w:left w:val="none" w:sz="0" w:space="0" w:color="auto"/>
                    <w:bottom w:val="none" w:sz="0" w:space="0" w:color="auto"/>
                    <w:right w:val="none" w:sz="0" w:space="0" w:color="auto"/>
                  </w:divBdr>
                </w:div>
                <w:div w:id="1236479149">
                  <w:marLeft w:val="0"/>
                  <w:marRight w:val="0"/>
                  <w:marTop w:val="0"/>
                  <w:marBottom w:val="0"/>
                  <w:divBdr>
                    <w:top w:val="none" w:sz="0" w:space="0" w:color="auto"/>
                    <w:left w:val="none" w:sz="0" w:space="0" w:color="auto"/>
                    <w:bottom w:val="none" w:sz="0" w:space="0" w:color="auto"/>
                    <w:right w:val="none" w:sz="0" w:space="0" w:color="auto"/>
                  </w:divBdr>
                </w:div>
                <w:div w:id="265158931">
                  <w:marLeft w:val="0"/>
                  <w:marRight w:val="0"/>
                  <w:marTop w:val="0"/>
                  <w:marBottom w:val="0"/>
                  <w:divBdr>
                    <w:top w:val="none" w:sz="0" w:space="0" w:color="auto"/>
                    <w:left w:val="none" w:sz="0" w:space="0" w:color="auto"/>
                    <w:bottom w:val="none" w:sz="0" w:space="0" w:color="auto"/>
                    <w:right w:val="none" w:sz="0" w:space="0" w:color="auto"/>
                  </w:divBdr>
                </w:div>
                <w:div w:id="1194613614">
                  <w:marLeft w:val="0"/>
                  <w:marRight w:val="0"/>
                  <w:marTop w:val="0"/>
                  <w:marBottom w:val="0"/>
                  <w:divBdr>
                    <w:top w:val="none" w:sz="0" w:space="0" w:color="auto"/>
                    <w:left w:val="none" w:sz="0" w:space="0" w:color="auto"/>
                    <w:bottom w:val="none" w:sz="0" w:space="0" w:color="auto"/>
                    <w:right w:val="none" w:sz="0" w:space="0" w:color="auto"/>
                  </w:divBdr>
                </w:div>
                <w:div w:id="901912252">
                  <w:marLeft w:val="0"/>
                  <w:marRight w:val="0"/>
                  <w:marTop w:val="0"/>
                  <w:marBottom w:val="0"/>
                  <w:divBdr>
                    <w:top w:val="none" w:sz="0" w:space="0" w:color="auto"/>
                    <w:left w:val="none" w:sz="0" w:space="0" w:color="auto"/>
                    <w:bottom w:val="none" w:sz="0" w:space="0" w:color="auto"/>
                    <w:right w:val="none" w:sz="0" w:space="0" w:color="auto"/>
                  </w:divBdr>
                </w:div>
                <w:div w:id="884677295">
                  <w:marLeft w:val="0"/>
                  <w:marRight w:val="0"/>
                  <w:marTop w:val="0"/>
                  <w:marBottom w:val="0"/>
                  <w:divBdr>
                    <w:top w:val="none" w:sz="0" w:space="0" w:color="auto"/>
                    <w:left w:val="none" w:sz="0" w:space="0" w:color="auto"/>
                    <w:bottom w:val="none" w:sz="0" w:space="0" w:color="auto"/>
                    <w:right w:val="none" w:sz="0" w:space="0" w:color="auto"/>
                  </w:divBdr>
                </w:div>
                <w:div w:id="1198160476">
                  <w:marLeft w:val="0"/>
                  <w:marRight w:val="0"/>
                  <w:marTop w:val="0"/>
                  <w:marBottom w:val="0"/>
                  <w:divBdr>
                    <w:top w:val="none" w:sz="0" w:space="0" w:color="auto"/>
                    <w:left w:val="none" w:sz="0" w:space="0" w:color="auto"/>
                    <w:bottom w:val="none" w:sz="0" w:space="0" w:color="auto"/>
                    <w:right w:val="none" w:sz="0" w:space="0" w:color="auto"/>
                  </w:divBdr>
                </w:div>
                <w:div w:id="1217089426">
                  <w:marLeft w:val="0"/>
                  <w:marRight w:val="0"/>
                  <w:marTop w:val="0"/>
                  <w:marBottom w:val="0"/>
                  <w:divBdr>
                    <w:top w:val="none" w:sz="0" w:space="0" w:color="auto"/>
                    <w:left w:val="none" w:sz="0" w:space="0" w:color="auto"/>
                    <w:bottom w:val="none" w:sz="0" w:space="0" w:color="auto"/>
                    <w:right w:val="none" w:sz="0" w:space="0" w:color="auto"/>
                  </w:divBdr>
                </w:div>
                <w:div w:id="878978937">
                  <w:marLeft w:val="0"/>
                  <w:marRight w:val="0"/>
                  <w:marTop w:val="0"/>
                  <w:marBottom w:val="0"/>
                  <w:divBdr>
                    <w:top w:val="none" w:sz="0" w:space="0" w:color="auto"/>
                    <w:left w:val="none" w:sz="0" w:space="0" w:color="auto"/>
                    <w:bottom w:val="none" w:sz="0" w:space="0" w:color="auto"/>
                    <w:right w:val="none" w:sz="0" w:space="0" w:color="auto"/>
                  </w:divBdr>
                </w:div>
                <w:div w:id="1795365603">
                  <w:marLeft w:val="0"/>
                  <w:marRight w:val="0"/>
                  <w:marTop w:val="0"/>
                  <w:marBottom w:val="0"/>
                  <w:divBdr>
                    <w:top w:val="none" w:sz="0" w:space="0" w:color="auto"/>
                    <w:left w:val="none" w:sz="0" w:space="0" w:color="auto"/>
                    <w:bottom w:val="none" w:sz="0" w:space="0" w:color="auto"/>
                    <w:right w:val="none" w:sz="0" w:space="0" w:color="auto"/>
                  </w:divBdr>
                </w:div>
                <w:div w:id="61758579">
                  <w:marLeft w:val="0"/>
                  <w:marRight w:val="0"/>
                  <w:marTop w:val="0"/>
                  <w:marBottom w:val="0"/>
                  <w:divBdr>
                    <w:top w:val="none" w:sz="0" w:space="0" w:color="auto"/>
                    <w:left w:val="none" w:sz="0" w:space="0" w:color="auto"/>
                    <w:bottom w:val="none" w:sz="0" w:space="0" w:color="auto"/>
                    <w:right w:val="none" w:sz="0" w:space="0" w:color="auto"/>
                  </w:divBdr>
                </w:div>
                <w:div w:id="1150168997">
                  <w:marLeft w:val="0"/>
                  <w:marRight w:val="0"/>
                  <w:marTop w:val="0"/>
                  <w:marBottom w:val="0"/>
                  <w:divBdr>
                    <w:top w:val="none" w:sz="0" w:space="0" w:color="auto"/>
                    <w:left w:val="none" w:sz="0" w:space="0" w:color="auto"/>
                    <w:bottom w:val="none" w:sz="0" w:space="0" w:color="auto"/>
                    <w:right w:val="none" w:sz="0" w:space="0" w:color="auto"/>
                  </w:divBdr>
                </w:div>
                <w:div w:id="1968467616">
                  <w:marLeft w:val="0"/>
                  <w:marRight w:val="0"/>
                  <w:marTop w:val="0"/>
                  <w:marBottom w:val="0"/>
                  <w:divBdr>
                    <w:top w:val="none" w:sz="0" w:space="0" w:color="auto"/>
                    <w:left w:val="none" w:sz="0" w:space="0" w:color="auto"/>
                    <w:bottom w:val="none" w:sz="0" w:space="0" w:color="auto"/>
                    <w:right w:val="none" w:sz="0" w:space="0" w:color="auto"/>
                  </w:divBdr>
                </w:div>
                <w:div w:id="742682844">
                  <w:marLeft w:val="0"/>
                  <w:marRight w:val="0"/>
                  <w:marTop w:val="0"/>
                  <w:marBottom w:val="0"/>
                  <w:divBdr>
                    <w:top w:val="none" w:sz="0" w:space="0" w:color="auto"/>
                    <w:left w:val="none" w:sz="0" w:space="0" w:color="auto"/>
                    <w:bottom w:val="none" w:sz="0" w:space="0" w:color="auto"/>
                    <w:right w:val="none" w:sz="0" w:space="0" w:color="auto"/>
                  </w:divBdr>
                </w:div>
                <w:div w:id="1675374525">
                  <w:marLeft w:val="0"/>
                  <w:marRight w:val="0"/>
                  <w:marTop w:val="0"/>
                  <w:marBottom w:val="0"/>
                  <w:divBdr>
                    <w:top w:val="none" w:sz="0" w:space="0" w:color="auto"/>
                    <w:left w:val="none" w:sz="0" w:space="0" w:color="auto"/>
                    <w:bottom w:val="none" w:sz="0" w:space="0" w:color="auto"/>
                    <w:right w:val="none" w:sz="0" w:space="0" w:color="auto"/>
                  </w:divBdr>
                </w:div>
                <w:div w:id="2085183497">
                  <w:marLeft w:val="0"/>
                  <w:marRight w:val="0"/>
                  <w:marTop w:val="0"/>
                  <w:marBottom w:val="0"/>
                  <w:divBdr>
                    <w:top w:val="none" w:sz="0" w:space="0" w:color="auto"/>
                    <w:left w:val="none" w:sz="0" w:space="0" w:color="auto"/>
                    <w:bottom w:val="none" w:sz="0" w:space="0" w:color="auto"/>
                    <w:right w:val="none" w:sz="0" w:space="0" w:color="auto"/>
                  </w:divBdr>
                </w:div>
                <w:div w:id="1755859448">
                  <w:marLeft w:val="0"/>
                  <w:marRight w:val="0"/>
                  <w:marTop w:val="0"/>
                  <w:marBottom w:val="0"/>
                  <w:divBdr>
                    <w:top w:val="none" w:sz="0" w:space="0" w:color="auto"/>
                    <w:left w:val="none" w:sz="0" w:space="0" w:color="auto"/>
                    <w:bottom w:val="none" w:sz="0" w:space="0" w:color="auto"/>
                    <w:right w:val="none" w:sz="0" w:space="0" w:color="auto"/>
                  </w:divBdr>
                </w:div>
                <w:div w:id="1068117720">
                  <w:marLeft w:val="0"/>
                  <w:marRight w:val="0"/>
                  <w:marTop w:val="0"/>
                  <w:marBottom w:val="0"/>
                  <w:divBdr>
                    <w:top w:val="none" w:sz="0" w:space="0" w:color="auto"/>
                    <w:left w:val="none" w:sz="0" w:space="0" w:color="auto"/>
                    <w:bottom w:val="none" w:sz="0" w:space="0" w:color="auto"/>
                    <w:right w:val="none" w:sz="0" w:space="0" w:color="auto"/>
                  </w:divBdr>
                </w:div>
                <w:div w:id="785809007">
                  <w:marLeft w:val="0"/>
                  <w:marRight w:val="0"/>
                  <w:marTop w:val="0"/>
                  <w:marBottom w:val="0"/>
                  <w:divBdr>
                    <w:top w:val="none" w:sz="0" w:space="0" w:color="auto"/>
                    <w:left w:val="none" w:sz="0" w:space="0" w:color="auto"/>
                    <w:bottom w:val="none" w:sz="0" w:space="0" w:color="auto"/>
                    <w:right w:val="none" w:sz="0" w:space="0" w:color="auto"/>
                  </w:divBdr>
                </w:div>
                <w:div w:id="165021455">
                  <w:marLeft w:val="0"/>
                  <w:marRight w:val="0"/>
                  <w:marTop w:val="0"/>
                  <w:marBottom w:val="0"/>
                  <w:divBdr>
                    <w:top w:val="none" w:sz="0" w:space="0" w:color="auto"/>
                    <w:left w:val="none" w:sz="0" w:space="0" w:color="auto"/>
                    <w:bottom w:val="none" w:sz="0" w:space="0" w:color="auto"/>
                    <w:right w:val="none" w:sz="0" w:space="0" w:color="auto"/>
                  </w:divBdr>
                </w:div>
                <w:div w:id="1291091287">
                  <w:marLeft w:val="0"/>
                  <w:marRight w:val="0"/>
                  <w:marTop w:val="0"/>
                  <w:marBottom w:val="0"/>
                  <w:divBdr>
                    <w:top w:val="none" w:sz="0" w:space="0" w:color="auto"/>
                    <w:left w:val="none" w:sz="0" w:space="0" w:color="auto"/>
                    <w:bottom w:val="none" w:sz="0" w:space="0" w:color="auto"/>
                    <w:right w:val="none" w:sz="0" w:space="0" w:color="auto"/>
                  </w:divBdr>
                </w:div>
                <w:div w:id="858931452">
                  <w:marLeft w:val="0"/>
                  <w:marRight w:val="0"/>
                  <w:marTop w:val="0"/>
                  <w:marBottom w:val="0"/>
                  <w:divBdr>
                    <w:top w:val="none" w:sz="0" w:space="0" w:color="auto"/>
                    <w:left w:val="none" w:sz="0" w:space="0" w:color="auto"/>
                    <w:bottom w:val="none" w:sz="0" w:space="0" w:color="auto"/>
                    <w:right w:val="none" w:sz="0" w:space="0" w:color="auto"/>
                  </w:divBdr>
                </w:div>
                <w:div w:id="319382843">
                  <w:marLeft w:val="0"/>
                  <w:marRight w:val="0"/>
                  <w:marTop w:val="0"/>
                  <w:marBottom w:val="0"/>
                  <w:divBdr>
                    <w:top w:val="none" w:sz="0" w:space="0" w:color="auto"/>
                    <w:left w:val="none" w:sz="0" w:space="0" w:color="auto"/>
                    <w:bottom w:val="none" w:sz="0" w:space="0" w:color="auto"/>
                    <w:right w:val="none" w:sz="0" w:space="0" w:color="auto"/>
                  </w:divBdr>
                </w:div>
                <w:div w:id="748575625">
                  <w:marLeft w:val="0"/>
                  <w:marRight w:val="0"/>
                  <w:marTop w:val="0"/>
                  <w:marBottom w:val="0"/>
                  <w:divBdr>
                    <w:top w:val="none" w:sz="0" w:space="0" w:color="auto"/>
                    <w:left w:val="none" w:sz="0" w:space="0" w:color="auto"/>
                    <w:bottom w:val="none" w:sz="0" w:space="0" w:color="auto"/>
                    <w:right w:val="none" w:sz="0" w:space="0" w:color="auto"/>
                  </w:divBdr>
                </w:div>
                <w:div w:id="882252386">
                  <w:marLeft w:val="0"/>
                  <w:marRight w:val="0"/>
                  <w:marTop w:val="0"/>
                  <w:marBottom w:val="0"/>
                  <w:divBdr>
                    <w:top w:val="none" w:sz="0" w:space="0" w:color="auto"/>
                    <w:left w:val="none" w:sz="0" w:space="0" w:color="auto"/>
                    <w:bottom w:val="none" w:sz="0" w:space="0" w:color="auto"/>
                    <w:right w:val="none" w:sz="0" w:space="0" w:color="auto"/>
                  </w:divBdr>
                </w:div>
                <w:div w:id="860322130">
                  <w:marLeft w:val="0"/>
                  <w:marRight w:val="0"/>
                  <w:marTop w:val="0"/>
                  <w:marBottom w:val="0"/>
                  <w:divBdr>
                    <w:top w:val="none" w:sz="0" w:space="0" w:color="auto"/>
                    <w:left w:val="none" w:sz="0" w:space="0" w:color="auto"/>
                    <w:bottom w:val="none" w:sz="0" w:space="0" w:color="auto"/>
                    <w:right w:val="none" w:sz="0" w:space="0" w:color="auto"/>
                  </w:divBdr>
                </w:div>
                <w:div w:id="1546285723">
                  <w:marLeft w:val="0"/>
                  <w:marRight w:val="0"/>
                  <w:marTop w:val="0"/>
                  <w:marBottom w:val="0"/>
                  <w:divBdr>
                    <w:top w:val="none" w:sz="0" w:space="0" w:color="auto"/>
                    <w:left w:val="none" w:sz="0" w:space="0" w:color="auto"/>
                    <w:bottom w:val="none" w:sz="0" w:space="0" w:color="auto"/>
                    <w:right w:val="none" w:sz="0" w:space="0" w:color="auto"/>
                  </w:divBdr>
                </w:div>
                <w:div w:id="1267663583">
                  <w:marLeft w:val="0"/>
                  <w:marRight w:val="0"/>
                  <w:marTop w:val="0"/>
                  <w:marBottom w:val="0"/>
                  <w:divBdr>
                    <w:top w:val="none" w:sz="0" w:space="0" w:color="auto"/>
                    <w:left w:val="none" w:sz="0" w:space="0" w:color="auto"/>
                    <w:bottom w:val="none" w:sz="0" w:space="0" w:color="auto"/>
                    <w:right w:val="none" w:sz="0" w:space="0" w:color="auto"/>
                  </w:divBdr>
                </w:div>
                <w:div w:id="628438160">
                  <w:marLeft w:val="0"/>
                  <w:marRight w:val="0"/>
                  <w:marTop w:val="0"/>
                  <w:marBottom w:val="0"/>
                  <w:divBdr>
                    <w:top w:val="none" w:sz="0" w:space="0" w:color="auto"/>
                    <w:left w:val="none" w:sz="0" w:space="0" w:color="auto"/>
                    <w:bottom w:val="none" w:sz="0" w:space="0" w:color="auto"/>
                    <w:right w:val="none" w:sz="0" w:space="0" w:color="auto"/>
                  </w:divBdr>
                </w:div>
                <w:div w:id="358244688">
                  <w:marLeft w:val="0"/>
                  <w:marRight w:val="0"/>
                  <w:marTop w:val="0"/>
                  <w:marBottom w:val="0"/>
                  <w:divBdr>
                    <w:top w:val="none" w:sz="0" w:space="0" w:color="auto"/>
                    <w:left w:val="none" w:sz="0" w:space="0" w:color="auto"/>
                    <w:bottom w:val="none" w:sz="0" w:space="0" w:color="auto"/>
                    <w:right w:val="none" w:sz="0" w:space="0" w:color="auto"/>
                  </w:divBdr>
                </w:div>
                <w:div w:id="1914503901">
                  <w:marLeft w:val="0"/>
                  <w:marRight w:val="0"/>
                  <w:marTop w:val="0"/>
                  <w:marBottom w:val="0"/>
                  <w:divBdr>
                    <w:top w:val="none" w:sz="0" w:space="0" w:color="auto"/>
                    <w:left w:val="none" w:sz="0" w:space="0" w:color="auto"/>
                    <w:bottom w:val="none" w:sz="0" w:space="0" w:color="auto"/>
                    <w:right w:val="none" w:sz="0" w:space="0" w:color="auto"/>
                  </w:divBdr>
                </w:div>
                <w:div w:id="1546602021">
                  <w:marLeft w:val="0"/>
                  <w:marRight w:val="0"/>
                  <w:marTop w:val="0"/>
                  <w:marBottom w:val="0"/>
                  <w:divBdr>
                    <w:top w:val="none" w:sz="0" w:space="0" w:color="auto"/>
                    <w:left w:val="none" w:sz="0" w:space="0" w:color="auto"/>
                    <w:bottom w:val="none" w:sz="0" w:space="0" w:color="auto"/>
                    <w:right w:val="none" w:sz="0" w:space="0" w:color="auto"/>
                  </w:divBdr>
                </w:div>
                <w:div w:id="502551613">
                  <w:marLeft w:val="0"/>
                  <w:marRight w:val="0"/>
                  <w:marTop w:val="0"/>
                  <w:marBottom w:val="0"/>
                  <w:divBdr>
                    <w:top w:val="none" w:sz="0" w:space="0" w:color="auto"/>
                    <w:left w:val="none" w:sz="0" w:space="0" w:color="auto"/>
                    <w:bottom w:val="none" w:sz="0" w:space="0" w:color="auto"/>
                    <w:right w:val="none" w:sz="0" w:space="0" w:color="auto"/>
                  </w:divBdr>
                </w:div>
                <w:div w:id="1261403328">
                  <w:marLeft w:val="0"/>
                  <w:marRight w:val="0"/>
                  <w:marTop w:val="0"/>
                  <w:marBottom w:val="0"/>
                  <w:divBdr>
                    <w:top w:val="none" w:sz="0" w:space="0" w:color="auto"/>
                    <w:left w:val="none" w:sz="0" w:space="0" w:color="auto"/>
                    <w:bottom w:val="none" w:sz="0" w:space="0" w:color="auto"/>
                    <w:right w:val="none" w:sz="0" w:space="0" w:color="auto"/>
                  </w:divBdr>
                </w:div>
                <w:div w:id="268971912">
                  <w:marLeft w:val="0"/>
                  <w:marRight w:val="0"/>
                  <w:marTop w:val="0"/>
                  <w:marBottom w:val="0"/>
                  <w:divBdr>
                    <w:top w:val="none" w:sz="0" w:space="0" w:color="auto"/>
                    <w:left w:val="none" w:sz="0" w:space="0" w:color="auto"/>
                    <w:bottom w:val="none" w:sz="0" w:space="0" w:color="auto"/>
                    <w:right w:val="none" w:sz="0" w:space="0" w:color="auto"/>
                  </w:divBdr>
                </w:div>
                <w:div w:id="224220481">
                  <w:marLeft w:val="0"/>
                  <w:marRight w:val="0"/>
                  <w:marTop w:val="0"/>
                  <w:marBottom w:val="0"/>
                  <w:divBdr>
                    <w:top w:val="none" w:sz="0" w:space="0" w:color="auto"/>
                    <w:left w:val="none" w:sz="0" w:space="0" w:color="auto"/>
                    <w:bottom w:val="none" w:sz="0" w:space="0" w:color="auto"/>
                    <w:right w:val="none" w:sz="0" w:space="0" w:color="auto"/>
                  </w:divBdr>
                </w:div>
                <w:div w:id="1345593729">
                  <w:marLeft w:val="0"/>
                  <w:marRight w:val="0"/>
                  <w:marTop w:val="0"/>
                  <w:marBottom w:val="0"/>
                  <w:divBdr>
                    <w:top w:val="none" w:sz="0" w:space="0" w:color="auto"/>
                    <w:left w:val="none" w:sz="0" w:space="0" w:color="auto"/>
                    <w:bottom w:val="none" w:sz="0" w:space="0" w:color="auto"/>
                    <w:right w:val="none" w:sz="0" w:space="0" w:color="auto"/>
                  </w:divBdr>
                </w:div>
                <w:div w:id="1849715594">
                  <w:marLeft w:val="0"/>
                  <w:marRight w:val="0"/>
                  <w:marTop w:val="0"/>
                  <w:marBottom w:val="0"/>
                  <w:divBdr>
                    <w:top w:val="none" w:sz="0" w:space="0" w:color="auto"/>
                    <w:left w:val="none" w:sz="0" w:space="0" w:color="auto"/>
                    <w:bottom w:val="none" w:sz="0" w:space="0" w:color="auto"/>
                    <w:right w:val="none" w:sz="0" w:space="0" w:color="auto"/>
                  </w:divBdr>
                </w:div>
                <w:div w:id="945961161">
                  <w:marLeft w:val="0"/>
                  <w:marRight w:val="0"/>
                  <w:marTop w:val="0"/>
                  <w:marBottom w:val="0"/>
                  <w:divBdr>
                    <w:top w:val="none" w:sz="0" w:space="0" w:color="auto"/>
                    <w:left w:val="none" w:sz="0" w:space="0" w:color="auto"/>
                    <w:bottom w:val="none" w:sz="0" w:space="0" w:color="auto"/>
                    <w:right w:val="none" w:sz="0" w:space="0" w:color="auto"/>
                  </w:divBdr>
                </w:div>
                <w:div w:id="87435311">
                  <w:marLeft w:val="0"/>
                  <w:marRight w:val="0"/>
                  <w:marTop w:val="0"/>
                  <w:marBottom w:val="0"/>
                  <w:divBdr>
                    <w:top w:val="none" w:sz="0" w:space="0" w:color="auto"/>
                    <w:left w:val="none" w:sz="0" w:space="0" w:color="auto"/>
                    <w:bottom w:val="none" w:sz="0" w:space="0" w:color="auto"/>
                    <w:right w:val="none" w:sz="0" w:space="0" w:color="auto"/>
                  </w:divBdr>
                </w:div>
                <w:div w:id="659037274">
                  <w:marLeft w:val="0"/>
                  <w:marRight w:val="0"/>
                  <w:marTop w:val="0"/>
                  <w:marBottom w:val="0"/>
                  <w:divBdr>
                    <w:top w:val="none" w:sz="0" w:space="0" w:color="auto"/>
                    <w:left w:val="none" w:sz="0" w:space="0" w:color="auto"/>
                    <w:bottom w:val="none" w:sz="0" w:space="0" w:color="auto"/>
                    <w:right w:val="none" w:sz="0" w:space="0" w:color="auto"/>
                  </w:divBdr>
                </w:div>
                <w:div w:id="901867942">
                  <w:marLeft w:val="0"/>
                  <w:marRight w:val="0"/>
                  <w:marTop w:val="0"/>
                  <w:marBottom w:val="0"/>
                  <w:divBdr>
                    <w:top w:val="none" w:sz="0" w:space="0" w:color="auto"/>
                    <w:left w:val="none" w:sz="0" w:space="0" w:color="auto"/>
                    <w:bottom w:val="none" w:sz="0" w:space="0" w:color="auto"/>
                    <w:right w:val="none" w:sz="0" w:space="0" w:color="auto"/>
                  </w:divBdr>
                </w:div>
                <w:div w:id="540633032">
                  <w:marLeft w:val="0"/>
                  <w:marRight w:val="0"/>
                  <w:marTop w:val="0"/>
                  <w:marBottom w:val="0"/>
                  <w:divBdr>
                    <w:top w:val="none" w:sz="0" w:space="0" w:color="auto"/>
                    <w:left w:val="none" w:sz="0" w:space="0" w:color="auto"/>
                    <w:bottom w:val="none" w:sz="0" w:space="0" w:color="auto"/>
                    <w:right w:val="none" w:sz="0" w:space="0" w:color="auto"/>
                  </w:divBdr>
                </w:div>
                <w:div w:id="2055543288">
                  <w:marLeft w:val="0"/>
                  <w:marRight w:val="0"/>
                  <w:marTop w:val="0"/>
                  <w:marBottom w:val="0"/>
                  <w:divBdr>
                    <w:top w:val="none" w:sz="0" w:space="0" w:color="auto"/>
                    <w:left w:val="none" w:sz="0" w:space="0" w:color="auto"/>
                    <w:bottom w:val="none" w:sz="0" w:space="0" w:color="auto"/>
                    <w:right w:val="none" w:sz="0" w:space="0" w:color="auto"/>
                  </w:divBdr>
                </w:div>
                <w:div w:id="1472670614">
                  <w:marLeft w:val="0"/>
                  <w:marRight w:val="0"/>
                  <w:marTop w:val="0"/>
                  <w:marBottom w:val="0"/>
                  <w:divBdr>
                    <w:top w:val="none" w:sz="0" w:space="0" w:color="auto"/>
                    <w:left w:val="none" w:sz="0" w:space="0" w:color="auto"/>
                    <w:bottom w:val="none" w:sz="0" w:space="0" w:color="auto"/>
                    <w:right w:val="none" w:sz="0" w:space="0" w:color="auto"/>
                  </w:divBdr>
                </w:div>
                <w:div w:id="547183902">
                  <w:marLeft w:val="0"/>
                  <w:marRight w:val="0"/>
                  <w:marTop w:val="0"/>
                  <w:marBottom w:val="0"/>
                  <w:divBdr>
                    <w:top w:val="none" w:sz="0" w:space="0" w:color="auto"/>
                    <w:left w:val="none" w:sz="0" w:space="0" w:color="auto"/>
                    <w:bottom w:val="none" w:sz="0" w:space="0" w:color="auto"/>
                    <w:right w:val="none" w:sz="0" w:space="0" w:color="auto"/>
                  </w:divBdr>
                </w:div>
                <w:div w:id="2094277414">
                  <w:marLeft w:val="0"/>
                  <w:marRight w:val="0"/>
                  <w:marTop w:val="0"/>
                  <w:marBottom w:val="0"/>
                  <w:divBdr>
                    <w:top w:val="none" w:sz="0" w:space="0" w:color="auto"/>
                    <w:left w:val="none" w:sz="0" w:space="0" w:color="auto"/>
                    <w:bottom w:val="none" w:sz="0" w:space="0" w:color="auto"/>
                    <w:right w:val="none" w:sz="0" w:space="0" w:color="auto"/>
                  </w:divBdr>
                </w:div>
                <w:div w:id="1836140789">
                  <w:marLeft w:val="0"/>
                  <w:marRight w:val="0"/>
                  <w:marTop w:val="0"/>
                  <w:marBottom w:val="0"/>
                  <w:divBdr>
                    <w:top w:val="none" w:sz="0" w:space="0" w:color="auto"/>
                    <w:left w:val="none" w:sz="0" w:space="0" w:color="auto"/>
                    <w:bottom w:val="none" w:sz="0" w:space="0" w:color="auto"/>
                    <w:right w:val="none" w:sz="0" w:space="0" w:color="auto"/>
                  </w:divBdr>
                </w:div>
                <w:div w:id="10188014">
                  <w:marLeft w:val="0"/>
                  <w:marRight w:val="0"/>
                  <w:marTop w:val="0"/>
                  <w:marBottom w:val="0"/>
                  <w:divBdr>
                    <w:top w:val="none" w:sz="0" w:space="0" w:color="auto"/>
                    <w:left w:val="none" w:sz="0" w:space="0" w:color="auto"/>
                    <w:bottom w:val="none" w:sz="0" w:space="0" w:color="auto"/>
                    <w:right w:val="none" w:sz="0" w:space="0" w:color="auto"/>
                  </w:divBdr>
                </w:div>
                <w:div w:id="72091475">
                  <w:marLeft w:val="0"/>
                  <w:marRight w:val="0"/>
                  <w:marTop w:val="0"/>
                  <w:marBottom w:val="0"/>
                  <w:divBdr>
                    <w:top w:val="none" w:sz="0" w:space="0" w:color="auto"/>
                    <w:left w:val="none" w:sz="0" w:space="0" w:color="auto"/>
                    <w:bottom w:val="none" w:sz="0" w:space="0" w:color="auto"/>
                    <w:right w:val="none" w:sz="0" w:space="0" w:color="auto"/>
                  </w:divBdr>
                </w:div>
                <w:div w:id="2087916293">
                  <w:marLeft w:val="0"/>
                  <w:marRight w:val="0"/>
                  <w:marTop w:val="0"/>
                  <w:marBottom w:val="0"/>
                  <w:divBdr>
                    <w:top w:val="none" w:sz="0" w:space="0" w:color="auto"/>
                    <w:left w:val="none" w:sz="0" w:space="0" w:color="auto"/>
                    <w:bottom w:val="none" w:sz="0" w:space="0" w:color="auto"/>
                    <w:right w:val="none" w:sz="0" w:space="0" w:color="auto"/>
                  </w:divBdr>
                </w:div>
                <w:div w:id="819880906">
                  <w:marLeft w:val="0"/>
                  <w:marRight w:val="0"/>
                  <w:marTop w:val="0"/>
                  <w:marBottom w:val="0"/>
                  <w:divBdr>
                    <w:top w:val="none" w:sz="0" w:space="0" w:color="auto"/>
                    <w:left w:val="none" w:sz="0" w:space="0" w:color="auto"/>
                    <w:bottom w:val="none" w:sz="0" w:space="0" w:color="auto"/>
                    <w:right w:val="none" w:sz="0" w:space="0" w:color="auto"/>
                  </w:divBdr>
                </w:div>
                <w:div w:id="1782600910">
                  <w:marLeft w:val="0"/>
                  <w:marRight w:val="0"/>
                  <w:marTop w:val="0"/>
                  <w:marBottom w:val="0"/>
                  <w:divBdr>
                    <w:top w:val="none" w:sz="0" w:space="0" w:color="auto"/>
                    <w:left w:val="none" w:sz="0" w:space="0" w:color="auto"/>
                    <w:bottom w:val="none" w:sz="0" w:space="0" w:color="auto"/>
                    <w:right w:val="none" w:sz="0" w:space="0" w:color="auto"/>
                  </w:divBdr>
                </w:div>
                <w:div w:id="2131969054">
                  <w:marLeft w:val="0"/>
                  <w:marRight w:val="0"/>
                  <w:marTop w:val="0"/>
                  <w:marBottom w:val="0"/>
                  <w:divBdr>
                    <w:top w:val="none" w:sz="0" w:space="0" w:color="auto"/>
                    <w:left w:val="none" w:sz="0" w:space="0" w:color="auto"/>
                    <w:bottom w:val="none" w:sz="0" w:space="0" w:color="auto"/>
                    <w:right w:val="none" w:sz="0" w:space="0" w:color="auto"/>
                  </w:divBdr>
                </w:div>
                <w:div w:id="1068572188">
                  <w:marLeft w:val="0"/>
                  <w:marRight w:val="0"/>
                  <w:marTop w:val="0"/>
                  <w:marBottom w:val="0"/>
                  <w:divBdr>
                    <w:top w:val="none" w:sz="0" w:space="0" w:color="auto"/>
                    <w:left w:val="none" w:sz="0" w:space="0" w:color="auto"/>
                    <w:bottom w:val="none" w:sz="0" w:space="0" w:color="auto"/>
                    <w:right w:val="none" w:sz="0" w:space="0" w:color="auto"/>
                  </w:divBdr>
                </w:div>
                <w:div w:id="754399670">
                  <w:marLeft w:val="0"/>
                  <w:marRight w:val="0"/>
                  <w:marTop w:val="0"/>
                  <w:marBottom w:val="0"/>
                  <w:divBdr>
                    <w:top w:val="none" w:sz="0" w:space="0" w:color="auto"/>
                    <w:left w:val="none" w:sz="0" w:space="0" w:color="auto"/>
                    <w:bottom w:val="none" w:sz="0" w:space="0" w:color="auto"/>
                    <w:right w:val="none" w:sz="0" w:space="0" w:color="auto"/>
                  </w:divBdr>
                </w:div>
                <w:div w:id="60300162">
                  <w:marLeft w:val="0"/>
                  <w:marRight w:val="0"/>
                  <w:marTop w:val="0"/>
                  <w:marBottom w:val="0"/>
                  <w:divBdr>
                    <w:top w:val="none" w:sz="0" w:space="0" w:color="auto"/>
                    <w:left w:val="none" w:sz="0" w:space="0" w:color="auto"/>
                    <w:bottom w:val="none" w:sz="0" w:space="0" w:color="auto"/>
                    <w:right w:val="none" w:sz="0" w:space="0" w:color="auto"/>
                  </w:divBdr>
                </w:div>
                <w:div w:id="1815027369">
                  <w:marLeft w:val="0"/>
                  <w:marRight w:val="0"/>
                  <w:marTop w:val="0"/>
                  <w:marBottom w:val="0"/>
                  <w:divBdr>
                    <w:top w:val="none" w:sz="0" w:space="0" w:color="auto"/>
                    <w:left w:val="none" w:sz="0" w:space="0" w:color="auto"/>
                    <w:bottom w:val="none" w:sz="0" w:space="0" w:color="auto"/>
                    <w:right w:val="none" w:sz="0" w:space="0" w:color="auto"/>
                  </w:divBdr>
                </w:div>
                <w:div w:id="1467967597">
                  <w:marLeft w:val="0"/>
                  <w:marRight w:val="0"/>
                  <w:marTop w:val="0"/>
                  <w:marBottom w:val="0"/>
                  <w:divBdr>
                    <w:top w:val="none" w:sz="0" w:space="0" w:color="auto"/>
                    <w:left w:val="none" w:sz="0" w:space="0" w:color="auto"/>
                    <w:bottom w:val="none" w:sz="0" w:space="0" w:color="auto"/>
                    <w:right w:val="none" w:sz="0" w:space="0" w:color="auto"/>
                  </w:divBdr>
                </w:div>
                <w:div w:id="1085614175">
                  <w:marLeft w:val="0"/>
                  <w:marRight w:val="0"/>
                  <w:marTop w:val="0"/>
                  <w:marBottom w:val="0"/>
                  <w:divBdr>
                    <w:top w:val="none" w:sz="0" w:space="0" w:color="auto"/>
                    <w:left w:val="none" w:sz="0" w:space="0" w:color="auto"/>
                    <w:bottom w:val="none" w:sz="0" w:space="0" w:color="auto"/>
                    <w:right w:val="none" w:sz="0" w:space="0" w:color="auto"/>
                  </w:divBdr>
                </w:div>
                <w:div w:id="1657537741">
                  <w:marLeft w:val="0"/>
                  <w:marRight w:val="0"/>
                  <w:marTop w:val="0"/>
                  <w:marBottom w:val="0"/>
                  <w:divBdr>
                    <w:top w:val="none" w:sz="0" w:space="0" w:color="auto"/>
                    <w:left w:val="none" w:sz="0" w:space="0" w:color="auto"/>
                    <w:bottom w:val="none" w:sz="0" w:space="0" w:color="auto"/>
                    <w:right w:val="none" w:sz="0" w:space="0" w:color="auto"/>
                  </w:divBdr>
                </w:div>
                <w:div w:id="1016880071">
                  <w:marLeft w:val="0"/>
                  <w:marRight w:val="0"/>
                  <w:marTop w:val="0"/>
                  <w:marBottom w:val="0"/>
                  <w:divBdr>
                    <w:top w:val="none" w:sz="0" w:space="0" w:color="auto"/>
                    <w:left w:val="none" w:sz="0" w:space="0" w:color="auto"/>
                    <w:bottom w:val="none" w:sz="0" w:space="0" w:color="auto"/>
                    <w:right w:val="none" w:sz="0" w:space="0" w:color="auto"/>
                  </w:divBdr>
                </w:div>
                <w:div w:id="2016230110">
                  <w:marLeft w:val="0"/>
                  <w:marRight w:val="0"/>
                  <w:marTop w:val="0"/>
                  <w:marBottom w:val="0"/>
                  <w:divBdr>
                    <w:top w:val="none" w:sz="0" w:space="0" w:color="auto"/>
                    <w:left w:val="none" w:sz="0" w:space="0" w:color="auto"/>
                    <w:bottom w:val="none" w:sz="0" w:space="0" w:color="auto"/>
                    <w:right w:val="none" w:sz="0" w:space="0" w:color="auto"/>
                  </w:divBdr>
                </w:div>
                <w:div w:id="46073283">
                  <w:marLeft w:val="0"/>
                  <w:marRight w:val="0"/>
                  <w:marTop w:val="0"/>
                  <w:marBottom w:val="0"/>
                  <w:divBdr>
                    <w:top w:val="none" w:sz="0" w:space="0" w:color="auto"/>
                    <w:left w:val="none" w:sz="0" w:space="0" w:color="auto"/>
                    <w:bottom w:val="none" w:sz="0" w:space="0" w:color="auto"/>
                    <w:right w:val="none" w:sz="0" w:space="0" w:color="auto"/>
                  </w:divBdr>
                </w:div>
                <w:div w:id="354969329">
                  <w:marLeft w:val="0"/>
                  <w:marRight w:val="0"/>
                  <w:marTop w:val="0"/>
                  <w:marBottom w:val="0"/>
                  <w:divBdr>
                    <w:top w:val="none" w:sz="0" w:space="0" w:color="auto"/>
                    <w:left w:val="none" w:sz="0" w:space="0" w:color="auto"/>
                    <w:bottom w:val="none" w:sz="0" w:space="0" w:color="auto"/>
                    <w:right w:val="none" w:sz="0" w:space="0" w:color="auto"/>
                  </w:divBdr>
                </w:div>
                <w:div w:id="1677421025">
                  <w:marLeft w:val="0"/>
                  <w:marRight w:val="0"/>
                  <w:marTop w:val="0"/>
                  <w:marBottom w:val="0"/>
                  <w:divBdr>
                    <w:top w:val="none" w:sz="0" w:space="0" w:color="auto"/>
                    <w:left w:val="none" w:sz="0" w:space="0" w:color="auto"/>
                    <w:bottom w:val="none" w:sz="0" w:space="0" w:color="auto"/>
                    <w:right w:val="none" w:sz="0" w:space="0" w:color="auto"/>
                  </w:divBdr>
                </w:div>
                <w:div w:id="72237460">
                  <w:marLeft w:val="0"/>
                  <w:marRight w:val="0"/>
                  <w:marTop w:val="0"/>
                  <w:marBottom w:val="0"/>
                  <w:divBdr>
                    <w:top w:val="none" w:sz="0" w:space="0" w:color="auto"/>
                    <w:left w:val="none" w:sz="0" w:space="0" w:color="auto"/>
                    <w:bottom w:val="none" w:sz="0" w:space="0" w:color="auto"/>
                    <w:right w:val="none" w:sz="0" w:space="0" w:color="auto"/>
                  </w:divBdr>
                </w:div>
                <w:div w:id="1660040630">
                  <w:marLeft w:val="0"/>
                  <w:marRight w:val="0"/>
                  <w:marTop w:val="0"/>
                  <w:marBottom w:val="0"/>
                  <w:divBdr>
                    <w:top w:val="none" w:sz="0" w:space="0" w:color="auto"/>
                    <w:left w:val="none" w:sz="0" w:space="0" w:color="auto"/>
                    <w:bottom w:val="none" w:sz="0" w:space="0" w:color="auto"/>
                    <w:right w:val="none" w:sz="0" w:space="0" w:color="auto"/>
                  </w:divBdr>
                </w:div>
                <w:div w:id="403575322">
                  <w:marLeft w:val="0"/>
                  <w:marRight w:val="0"/>
                  <w:marTop w:val="0"/>
                  <w:marBottom w:val="0"/>
                  <w:divBdr>
                    <w:top w:val="none" w:sz="0" w:space="0" w:color="auto"/>
                    <w:left w:val="none" w:sz="0" w:space="0" w:color="auto"/>
                    <w:bottom w:val="none" w:sz="0" w:space="0" w:color="auto"/>
                    <w:right w:val="none" w:sz="0" w:space="0" w:color="auto"/>
                  </w:divBdr>
                </w:div>
                <w:div w:id="2006082266">
                  <w:marLeft w:val="0"/>
                  <w:marRight w:val="0"/>
                  <w:marTop w:val="0"/>
                  <w:marBottom w:val="0"/>
                  <w:divBdr>
                    <w:top w:val="none" w:sz="0" w:space="0" w:color="auto"/>
                    <w:left w:val="none" w:sz="0" w:space="0" w:color="auto"/>
                    <w:bottom w:val="none" w:sz="0" w:space="0" w:color="auto"/>
                    <w:right w:val="none" w:sz="0" w:space="0" w:color="auto"/>
                  </w:divBdr>
                </w:div>
                <w:div w:id="1512599423">
                  <w:marLeft w:val="0"/>
                  <w:marRight w:val="0"/>
                  <w:marTop w:val="0"/>
                  <w:marBottom w:val="0"/>
                  <w:divBdr>
                    <w:top w:val="none" w:sz="0" w:space="0" w:color="auto"/>
                    <w:left w:val="none" w:sz="0" w:space="0" w:color="auto"/>
                    <w:bottom w:val="none" w:sz="0" w:space="0" w:color="auto"/>
                    <w:right w:val="none" w:sz="0" w:space="0" w:color="auto"/>
                  </w:divBdr>
                </w:div>
                <w:div w:id="43720159">
                  <w:marLeft w:val="0"/>
                  <w:marRight w:val="0"/>
                  <w:marTop w:val="0"/>
                  <w:marBottom w:val="0"/>
                  <w:divBdr>
                    <w:top w:val="none" w:sz="0" w:space="0" w:color="auto"/>
                    <w:left w:val="none" w:sz="0" w:space="0" w:color="auto"/>
                    <w:bottom w:val="none" w:sz="0" w:space="0" w:color="auto"/>
                    <w:right w:val="none" w:sz="0" w:space="0" w:color="auto"/>
                  </w:divBdr>
                </w:div>
                <w:div w:id="1931084515">
                  <w:marLeft w:val="0"/>
                  <w:marRight w:val="0"/>
                  <w:marTop w:val="0"/>
                  <w:marBottom w:val="0"/>
                  <w:divBdr>
                    <w:top w:val="none" w:sz="0" w:space="0" w:color="auto"/>
                    <w:left w:val="none" w:sz="0" w:space="0" w:color="auto"/>
                    <w:bottom w:val="none" w:sz="0" w:space="0" w:color="auto"/>
                    <w:right w:val="none" w:sz="0" w:space="0" w:color="auto"/>
                  </w:divBdr>
                </w:div>
                <w:div w:id="909853206">
                  <w:marLeft w:val="0"/>
                  <w:marRight w:val="0"/>
                  <w:marTop w:val="0"/>
                  <w:marBottom w:val="0"/>
                  <w:divBdr>
                    <w:top w:val="none" w:sz="0" w:space="0" w:color="auto"/>
                    <w:left w:val="none" w:sz="0" w:space="0" w:color="auto"/>
                    <w:bottom w:val="none" w:sz="0" w:space="0" w:color="auto"/>
                    <w:right w:val="none" w:sz="0" w:space="0" w:color="auto"/>
                  </w:divBdr>
                </w:div>
                <w:div w:id="1819180604">
                  <w:marLeft w:val="0"/>
                  <w:marRight w:val="0"/>
                  <w:marTop w:val="0"/>
                  <w:marBottom w:val="0"/>
                  <w:divBdr>
                    <w:top w:val="none" w:sz="0" w:space="0" w:color="auto"/>
                    <w:left w:val="none" w:sz="0" w:space="0" w:color="auto"/>
                    <w:bottom w:val="none" w:sz="0" w:space="0" w:color="auto"/>
                    <w:right w:val="none" w:sz="0" w:space="0" w:color="auto"/>
                  </w:divBdr>
                </w:div>
                <w:div w:id="2084719203">
                  <w:marLeft w:val="0"/>
                  <w:marRight w:val="0"/>
                  <w:marTop w:val="0"/>
                  <w:marBottom w:val="0"/>
                  <w:divBdr>
                    <w:top w:val="none" w:sz="0" w:space="0" w:color="auto"/>
                    <w:left w:val="none" w:sz="0" w:space="0" w:color="auto"/>
                    <w:bottom w:val="none" w:sz="0" w:space="0" w:color="auto"/>
                    <w:right w:val="none" w:sz="0" w:space="0" w:color="auto"/>
                  </w:divBdr>
                </w:div>
                <w:div w:id="1227912305">
                  <w:marLeft w:val="0"/>
                  <w:marRight w:val="0"/>
                  <w:marTop w:val="0"/>
                  <w:marBottom w:val="0"/>
                  <w:divBdr>
                    <w:top w:val="none" w:sz="0" w:space="0" w:color="auto"/>
                    <w:left w:val="none" w:sz="0" w:space="0" w:color="auto"/>
                    <w:bottom w:val="none" w:sz="0" w:space="0" w:color="auto"/>
                    <w:right w:val="none" w:sz="0" w:space="0" w:color="auto"/>
                  </w:divBdr>
                </w:div>
                <w:div w:id="1188177054">
                  <w:marLeft w:val="0"/>
                  <w:marRight w:val="0"/>
                  <w:marTop w:val="0"/>
                  <w:marBottom w:val="0"/>
                  <w:divBdr>
                    <w:top w:val="none" w:sz="0" w:space="0" w:color="auto"/>
                    <w:left w:val="none" w:sz="0" w:space="0" w:color="auto"/>
                    <w:bottom w:val="none" w:sz="0" w:space="0" w:color="auto"/>
                    <w:right w:val="none" w:sz="0" w:space="0" w:color="auto"/>
                  </w:divBdr>
                </w:div>
                <w:div w:id="1343583573">
                  <w:marLeft w:val="0"/>
                  <w:marRight w:val="0"/>
                  <w:marTop w:val="0"/>
                  <w:marBottom w:val="0"/>
                  <w:divBdr>
                    <w:top w:val="none" w:sz="0" w:space="0" w:color="auto"/>
                    <w:left w:val="none" w:sz="0" w:space="0" w:color="auto"/>
                    <w:bottom w:val="none" w:sz="0" w:space="0" w:color="auto"/>
                    <w:right w:val="none" w:sz="0" w:space="0" w:color="auto"/>
                  </w:divBdr>
                </w:div>
                <w:div w:id="1710759160">
                  <w:marLeft w:val="0"/>
                  <w:marRight w:val="0"/>
                  <w:marTop w:val="0"/>
                  <w:marBottom w:val="0"/>
                  <w:divBdr>
                    <w:top w:val="none" w:sz="0" w:space="0" w:color="auto"/>
                    <w:left w:val="none" w:sz="0" w:space="0" w:color="auto"/>
                    <w:bottom w:val="none" w:sz="0" w:space="0" w:color="auto"/>
                    <w:right w:val="none" w:sz="0" w:space="0" w:color="auto"/>
                  </w:divBdr>
                </w:div>
                <w:div w:id="1975017073">
                  <w:marLeft w:val="0"/>
                  <w:marRight w:val="0"/>
                  <w:marTop w:val="0"/>
                  <w:marBottom w:val="0"/>
                  <w:divBdr>
                    <w:top w:val="none" w:sz="0" w:space="0" w:color="auto"/>
                    <w:left w:val="none" w:sz="0" w:space="0" w:color="auto"/>
                    <w:bottom w:val="none" w:sz="0" w:space="0" w:color="auto"/>
                    <w:right w:val="none" w:sz="0" w:space="0" w:color="auto"/>
                  </w:divBdr>
                </w:div>
                <w:div w:id="1101803207">
                  <w:marLeft w:val="0"/>
                  <w:marRight w:val="0"/>
                  <w:marTop w:val="0"/>
                  <w:marBottom w:val="0"/>
                  <w:divBdr>
                    <w:top w:val="none" w:sz="0" w:space="0" w:color="auto"/>
                    <w:left w:val="none" w:sz="0" w:space="0" w:color="auto"/>
                    <w:bottom w:val="none" w:sz="0" w:space="0" w:color="auto"/>
                    <w:right w:val="none" w:sz="0" w:space="0" w:color="auto"/>
                  </w:divBdr>
                </w:div>
                <w:div w:id="377704116">
                  <w:marLeft w:val="0"/>
                  <w:marRight w:val="0"/>
                  <w:marTop w:val="0"/>
                  <w:marBottom w:val="0"/>
                  <w:divBdr>
                    <w:top w:val="none" w:sz="0" w:space="0" w:color="auto"/>
                    <w:left w:val="none" w:sz="0" w:space="0" w:color="auto"/>
                    <w:bottom w:val="none" w:sz="0" w:space="0" w:color="auto"/>
                    <w:right w:val="none" w:sz="0" w:space="0" w:color="auto"/>
                  </w:divBdr>
                </w:div>
                <w:div w:id="1853186133">
                  <w:marLeft w:val="0"/>
                  <w:marRight w:val="0"/>
                  <w:marTop w:val="0"/>
                  <w:marBottom w:val="0"/>
                  <w:divBdr>
                    <w:top w:val="none" w:sz="0" w:space="0" w:color="auto"/>
                    <w:left w:val="none" w:sz="0" w:space="0" w:color="auto"/>
                    <w:bottom w:val="none" w:sz="0" w:space="0" w:color="auto"/>
                    <w:right w:val="none" w:sz="0" w:space="0" w:color="auto"/>
                  </w:divBdr>
                </w:div>
                <w:div w:id="1167011762">
                  <w:marLeft w:val="0"/>
                  <w:marRight w:val="0"/>
                  <w:marTop w:val="0"/>
                  <w:marBottom w:val="0"/>
                  <w:divBdr>
                    <w:top w:val="none" w:sz="0" w:space="0" w:color="auto"/>
                    <w:left w:val="none" w:sz="0" w:space="0" w:color="auto"/>
                    <w:bottom w:val="none" w:sz="0" w:space="0" w:color="auto"/>
                    <w:right w:val="none" w:sz="0" w:space="0" w:color="auto"/>
                  </w:divBdr>
                </w:div>
                <w:div w:id="1289698368">
                  <w:marLeft w:val="0"/>
                  <w:marRight w:val="0"/>
                  <w:marTop w:val="0"/>
                  <w:marBottom w:val="0"/>
                  <w:divBdr>
                    <w:top w:val="none" w:sz="0" w:space="0" w:color="auto"/>
                    <w:left w:val="none" w:sz="0" w:space="0" w:color="auto"/>
                    <w:bottom w:val="none" w:sz="0" w:space="0" w:color="auto"/>
                    <w:right w:val="none" w:sz="0" w:space="0" w:color="auto"/>
                  </w:divBdr>
                </w:div>
                <w:div w:id="43605587">
                  <w:marLeft w:val="0"/>
                  <w:marRight w:val="0"/>
                  <w:marTop w:val="0"/>
                  <w:marBottom w:val="0"/>
                  <w:divBdr>
                    <w:top w:val="none" w:sz="0" w:space="0" w:color="auto"/>
                    <w:left w:val="none" w:sz="0" w:space="0" w:color="auto"/>
                    <w:bottom w:val="none" w:sz="0" w:space="0" w:color="auto"/>
                    <w:right w:val="none" w:sz="0" w:space="0" w:color="auto"/>
                  </w:divBdr>
                </w:div>
                <w:div w:id="1000617984">
                  <w:marLeft w:val="0"/>
                  <w:marRight w:val="0"/>
                  <w:marTop w:val="0"/>
                  <w:marBottom w:val="0"/>
                  <w:divBdr>
                    <w:top w:val="none" w:sz="0" w:space="0" w:color="auto"/>
                    <w:left w:val="none" w:sz="0" w:space="0" w:color="auto"/>
                    <w:bottom w:val="none" w:sz="0" w:space="0" w:color="auto"/>
                    <w:right w:val="none" w:sz="0" w:space="0" w:color="auto"/>
                  </w:divBdr>
                </w:div>
                <w:div w:id="1870215530">
                  <w:marLeft w:val="0"/>
                  <w:marRight w:val="0"/>
                  <w:marTop w:val="0"/>
                  <w:marBottom w:val="0"/>
                  <w:divBdr>
                    <w:top w:val="none" w:sz="0" w:space="0" w:color="auto"/>
                    <w:left w:val="none" w:sz="0" w:space="0" w:color="auto"/>
                    <w:bottom w:val="none" w:sz="0" w:space="0" w:color="auto"/>
                    <w:right w:val="none" w:sz="0" w:space="0" w:color="auto"/>
                  </w:divBdr>
                </w:div>
                <w:div w:id="775322667">
                  <w:marLeft w:val="0"/>
                  <w:marRight w:val="0"/>
                  <w:marTop w:val="0"/>
                  <w:marBottom w:val="0"/>
                  <w:divBdr>
                    <w:top w:val="none" w:sz="0" w:space="0" w:color="auto"/>
                    <w:left w:val="none" w:sz="0" w:space="0" w:color="auto"/>
                    <w:bottom w:val="none" w:sz="0" w:space="0" w:color="auto"/>
                    <w:right w:val="none" w:sz="0" w:space="0" w:color="auto"/>
                  </w:divBdr>
                </w:div>
                <w:div w:id="747461568">
                  <w:marLeft w:val="0"/>
                  <w:marRight w:val="0"/>
                  <w:marTop w:val="0"/>
                  <w:marBottom w:val="0"/>
                  <w:divBdr>
                    <w:top w:val="none" w:sz="0" w:space="0" w:color="auto"/>
                    <w:left w:val="none" w:sz="0" w:space="0" w:color="auto"/>
                    <w:bottom w:val="none" w:sz="0" w:space="0" w:color="auto"/>
                    <w:right w:val="none" w:sz="0" w:space="0" w:color="auto"/>
                  </w:divBdr>
                </w:div>
                <w:div w:id="1828591427">
                  <w:marLeft w:val="0"/>
                  <w:marRight w:val="0"/>
                  <w:marTop w:val="0"/>
                  <w:marBottom w:val="0"/>
                  <w:divBdr>
                    <w:top w:val="none" w:sz="0" w:space="0" w:color="auto"/>
                    <w:left w:val="none" w:sz="0" w:space="0" w:color="auto"/>
                    <w:bottom w:val="none" w:sz="0" w:space="0" w:color="auto"/>
                    <w:right w:val="none" w:sz="0" w:space="0" w:color="auto"/>
                  </w:divBdr>
                </w:div>
                <w:div w:id="52704965">
                  <w:marLeft w:val="0"/>
                  <w:marRight w:val="0"/>
                  <w:marTop w:val="0"/>
                  <w:marBottom w:val="0"/>
                  <w:divBdr>
                    <w:top w:val="none" w:sz="0" w:space="0" w:color="auto"/>
                    <w:left w:val="none" w:sz="0" w:space="0" w:color="auto"/>
                    <w:bottom w:val="none" w:sz="0" w:space="0" w:color="auto"/>
                    <w:right w:val="none" w:sz="0" w:space="0" w:color="auto"/>
                  </w:divBdr>
                </w:div>
                <w:div w:id="1268392309">
                  <w:marLeft w:val="0"/>
                  <w:marRight w:val="0"/>
                  <w:marTop w:val="0"/>
                  <w:marBottom w:val="0"/>
                  <w:divBdr>
                    <w:top w:val="none" w:sz="0" w:space="0" w:color="auto"/>
                    <w:left w:val="none" w:sz="0" w:space="0" w:color="auto"/>
                    <w:bottom w:val="none" w:sz="0" w:space="0" w:color="auto"/>
                    <w:right w:val="none" w:sz="0" w:space="0" w:color="auto"/>
                  </w:divBdr>
                </w:div>
                <w:div w:id="661323897">
                  <w:marLeft w:val="0"/>
                  <w:marRight w:val="0"/>
                  <w:marTop w:val="0"/>
                  <w:marBottom w:val="0"/>
                  <w:divBdr>
                    <w:top w:val="none" w:sz="0" w:space="0" w:color="auto"/>
                    <w:left w:val="none" w:sz="0" w:space="0" w:color="auto"/>
                    <w:bottom w:val="none" w:sz="0" w:space="0" w:color="auto"/>
                    <w:right w:val="none" w:sz="0" w:space="0" w:color="auto"/>
                  </w:divBdr>
                </w:div>
                <w:div w:id="820657875">
                  <w:marLeft w:val="0"/>
                  <w:marRight w:val="0"/>
                  <w:marTop w:val="0"/>
                  <w:marBottom w:val="0"/>
                  <w:divBdr>
                    <w:top w:val="none" w:sz="0" w:space="0" w:color="auto"/>
                    <w:left w:val="none" w:sz="0" w:space="0" w:color="auto"/>
                    <w:bottom w:val="none" w:sz="0" w:space="0" w:color="auto"/>
                    <w:right w:val="none" w:sz="0" w:space="0" w:color="auto"/>
                  </w:divBdr>
                </w:div>
                <w:div w:id="1297300303">
                  <w:marLeft w:val="0"/>
                  <w:marRight w:val="0"/>
                  <w:marTop w:val="0"/>
                  <w:marBottom w:val="0"/>
                  <w:divBdr>
                    <w:top w:val="none" w:sz="0" w:space="0" w:color="auto"/>
                    <w:left w:val="none" w:sz="0" w:space="0" w:color="auto"/>
                    <w:bottom w:val="none" w:sz="0" w:space="0" w:color="auto"/>
                    <w:right w:val="none" w:sz="0" w:space="0" w:color="auto"/>
                  </w:divBdr>
                </w:div>
                <w:div w:id="180030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662544">
          <w:marLeft w:val="0"/>
          <w:marRight w:val="0"/>
          <w:marTop w:val="0"/>
          <w:marBottom w:val="0"/>
          <w:divBdr>
            <w:top w:val="none" w:sz="0" w:space="0" w:color="auto"/>
            <w:left w:val="none" w:sz="0" w:space="0" w:color="auto"/>
            <w:bottom w:val="none" w:sz="0" w:space="0" w:color="auto"/>
            <w:right w:val="none" w:sz="0" w:space="0" w:color="auto"/>
          </w:divBdr>
          <w:divsChild>
            <w:div w:id="1050879277">
              <w:marLeft w:val="0"/>
              <w:marRight w:val="0"/>
              <w:marTop w:val="0"/>
              <w:marBottom w:val="0"/>
              <w:divBdr>
                <w:top w:val="none" w:sz="0" w:space="0" w:color="auto"/>
                <w:left w:val="none" w:sz="0" w:space="0" w:color="auto"/>
                <w:bottom w:val="none" w:sz="0" w:space="0" w:color="auto"/>
                <w:right w:val="none" w:sz="0" w:space="0" w:color="auto"/>
              </w:divBdr>
              <w:divsChild>
                <w:div w:id="1580479991">
                  <w:marLeft w:val="0"/>
                  <w:marRight w:val="0"/>
                  <w:marTop w:val="0"/>
                  <w:marBottom w:val="0"/>
                  <w:divBdr>
                    <w:top w:val="none" w:sz="0" w:space="0" w:color="auto"/>
                    <w:left w:val="none" w:sz="0" w:space="0" w:color="auto"/>
                    <w:bottom w:val="none" w:sz="0" w:space="0" w:color="auto"/>
                    <w:right w:val="none" w:sz="0" w:space="0" w:color="auto"/>
                  </w:divBdr>
                </w:div>
                <w:div w:id="1505902824">
                  <w:marLeft w:val="0"/>
                  <w:marRight w:val="0"/>
                  <w:marTop w:val="0"/>
                  <w:marBottom w:val="0"/>
                  <w:divBdr>
                    <w:top w:val="none" w:sz="0" w:space="0" w:color="auto"/>
                    <w:left w:val="none" w:sz="0" w:space="0" w:color="auto"/>
                    <w:bottom w:val="none" w:sz="0" w:space="0" w:color="auto"/>
                    <w:right w:val="none" w:sz="0" w:space="0" w:color="auto"/>
                  </w:divBdr>
                </w:div>
                <w:div w:id="471681366">
                  <w:marLeft w:val="0"/>
                  <w:marRight w:val="0"/>
                  <w:marTop w:val="0"/>
                  <w:marBottom w:val="0"/>
                  <w:divBdr>
                    <w:top w:val="none" w:sz="0" w:space="0" w:color="auto"/>
                    <w:left w:val="none" w:sz="0" w:space="0" w:color="auto"/>
                    <w:bottom w:val="none" w:sz="0" w:space="0" w:color="auto"/>
                    <w:right w:val="none" w:sz="0" w:space="0" w:color="auto"/>
                  </w:divBdr>
                </w:div>
                <w:div w:id="267323727">
                  <w:marLeft w:val="0"/>
                  <w:marRight w:val="0"/>
                  <w:marTop w:val="0"/>
                  <w:marBottom w:val="0"/>
                  <w:divBdr>
                    <w:top w:val="none" w:sz="0" w:space="0" w:color="auto"/>
                    <w:left w:val="none" w:sz="0" w:space="0" w:color="auto"/>
                    <w:bottom w:val="none" w:sz="0" w:space="0" w:color="auto"/>
                    <w:right w:val="none" w:sz="0" w:space="0" w:color="auto"/>
                  </w:divBdr>
                </w:div>
                <w:div w:id="601844750">
                  <w:marLeft w:val="0"/>
                  <w:marRight w:val="0"/>
                  <w:marTop w:val="0"/>
                  <w:marBottom w:val="0"/>
                  <w:divBdr>
                    <w:top w:val="none" w:sz="0" w:space="0" w:color="auto"/>
                    <w:left w:val="none" w:sz="0" w:space="0" w:color="auto"/>
                    <w:bottom w:val="none" w:sz="0" w:space="0" w:color="auto"/>
                    <w:right w:val="none" w:sz="0" w:space="0" w:color="auto"/>
                  </w:divBdr>
                </w:div>
                <w:div w:id="1951432031">
                  <w:marLeft w:val="0"/>
                  <w:marRight w:val="0"/>
                  <w:marTop w:val="0"/>
                  <w:marBottom w:val="0"/>
                  <w:divBdr>
                    <w:top w:val="none" w:sz="0" w:space="0" w:color="auto"/>
                    <w:left w:val="none" w:sz="0" w:space="0" w:color="auto"/>
                    <w:bottom w:val="none" w:sz="0" w:space="0" w:color="auto"/>
                    <w:right w:val="none" w:sz="0" w:space="0" w:color="auto"/>
                  </w:divBdr>
                </w:div>
                <w:div w:id="1220481804">
                  <w:marLeft w:val="0"/>
                  <w:marRight w:val="0"/>
                  <w:marTop w:val="0"/>
                  <w:marBottom w:val="0"/>
                  <w:divBdr>
                    <w:top w:val="none" w:sz="0" w:space="0" w:color="auto"/>
                    <w:left w:val="none" w:sz="0" w:space="0" w:color="auto"/>
                    <w:bottom w:val="none" w:sz="0" w:space="0" w:color="auto"/>
                    <w:right w:val="none" w:sz="0" w:space="0" w:color="auto"/>
                  </w:divBdr>
                </w:div>
                <w:div w:id="971862238">
                  <w:marLeft w:val="0"/>
                  <w:marRight w:val="0"/>
                  <w:marTop w:val="0"/>
                  <w:marBottom w:val="0"/>
                  <w:divBdr>
                    <w:top w:val="none" w:sz="0" w:space="0" w:color="auto"/>
                    <w:left w:val="none" w:sz="0" w:space="0" w:color="auto"/>
                    <w:bottom w:val="none" w:sz="0" w:space="0" w:color="auto"/>
                    <w:right w:val="none" w:sz="0" w:space="0" w:color="auto"/>
                  </w:divBdr>
                </w:div>
                <w:div w:id="627123067">
                  <w:marLeft w:val="0"/>
                  <w:marRight w:val="0"/>
                  <w:marTop w:val="0"/>
                  <w:marBottom w:val="0"/>
                  <w:divBdr>
                    <w:top w:val="none" w:sz="0" w:space="0" w:color="auto"/>
                    <w:left w:val="none" w:sz="0" w:space="0" w:color="auto"/>
                    <w:bottom w:val="none" w:sz="0" w:space="0" w:color="auto"/>
                    <w:right w:val="none" w:sz="0" w:space="0" w:color="auto"/>
                  </w:divBdr>
                </w:div>
                <w:div w:id="812793685">
                  <w:marLeft w:val="0"/>
                  <w:marRight w:val="0"/>
                  <w:marTop w:val="0"/>
                  <w:marBottom w:val="0"/>
                  <w:divBdr>
                    <w:top w:val="none" w:sz="0" w:space="0" w:color="auto"/>
                    <w:left w:val="none" w:sz="0" w:space="0" w:color="auto"/>
                    <w:bottom w:val="none" w:sz="0" w:space="0" w:color="auto"/>
                    <w:right w:val="none" w:sz="0" w:space="0" w:color="auto"/>
                  </w:divBdr>
                </w:div>
                <w:div w:id="1149249641">
                  <w:marLeft w:val="0"/>
                  <w:marRight w:val="0"/>
                  <w:marTop w:val="0"/>
                  <w:marBottom w:val="0"/>
                  <w:divBdr>
                    <w:top w:val="none" w:sz="0" w:space="0" w:color="auto"/>
                    <w:left w:val="none" w:sz="0" w:space="0" w:color="auto"/>
                    <w:bottom w:val="none" w:sz="0" w:space="0" w:color="auto"/>
                    <w:right w:val="none" w:sz="0" w:space="0" w:color="auto"/>
                  </w:divBdr>
                </w:div>
                <w:div w:id="1192373952">
                  <w:marLeft w:val="0"/>
                  <w:marRight w:val="0"/>
                  <w:marTop w:val="0"/>
                  <w:marBottom w:val="0"/>
                  <w:divBdr>
                    <w:top w:val="none" w:sz="0" w:space="0" w:color="auto"/>
                    <w:left w:val="none" w:sz="0" w:space="0" w:color="auto"/>
                    <w:bottom w:val="none" w:sz="0" w:space="0" w:color="auto"/>
                    <w:right w:val="none" w:sz="0" w:space="0" w:color="auto"/>
                  </w:divBdr>
                </w:div>
                <w:div w:id="53042601">
                  <w:marLeft w:val="0"/>
                  <w:marRight w:val="0"/>
                  <w:marTop w:val="0"/>
                  <w:marBottom w:val="0"/>
                  <w:divBdr>
                    <w:top w:val="none" w:sz="0" w:space="0" w:color="auto"/>
                    <w:left w:val="none" w:sz="0" w:space="0" w:color="auto"/>
                    <w:bottom w:val="none" w:sz="0" w:space="0" w:color="auto"/>
                    <w:right w:val="none" w:sz="0" w:space="0" w:color="auto"/>
                  </w:divBdr>
                </w:div>
                <w:div w:id="1245645798">
                  <w:marLeft w:val="0"/>
                  <w:marRight w:val="0"/>
                  <w:marTop w:val="0"/>
                  <w:marBottom w:val="0"/>
                  <w:divBdr>
                    <w:top w:val="none" w:sz="0" w:space="0" w:color="auto"/>
                    <w:left w:val="none" w:sz="0" w:space="0" w:color="auto"/>
                    <w:bottom w:val="none" w:sz="0" w:space="0" w:color="auto"/>
                    <w:right w:val="none" w:sz="0" w:space="0" w:color="auto"/>
                  </w:divBdr>
                </w:div>
                <w:div w:id="143670817">
                  <w:marLeft w:val="0"/>
                  <w:marRight w:val="0"/>
                  <w:marTop w:val="0"/>
                  <w:marBottom w:val="0"/>
                  <w:divBdr>
                    <w:top w:val="none" w:sz="0" w:space="0" w:color="auto"/>
                    <w:left w:val="none" w:sz="0" w:space="0" w:color="auto"/>
                    <w:bottom w:val="none" w:sz="0" w:space="0" w:color="auto"/>
                    <w:right w:val="none" w:sz="0" w:space="0" w:color="auto"/>
                  </w:divBdr>
                </w:div>
                <w:div w:id="350229016">
                  <w:marLeft w:val="0"/>
                  <w:marRight w:val="0"/>
                  <w:marTop w:val="0"/>
                  <w:marBottom w:val="0"/>
                  <w:divBdr>
                    <w:top w:val="none" w:sz="0" w:space="0" w:color="auto"/>
                    <w:left w:val="none" w:sz="0" w:space="0" w:color="auto"/>
                    <w:bottom w:val="none" w:sz="0" w:space="0" w:color="auto"/>
                    <w:right w:val="none" w:sz="0" w:space="0" w:color="auto"/>
                  </w:divBdr>
                </w:div>
                <w:div w:id="1120147236">
                  <w:marLeft w:val="0"/>
                  <w:marRight w:val="0"/>
                  <w:marTop w:val="0"/>
                  <w:marBottom w:val="0"/>
                  <w:divBdr>
                    <w:top w:val="none" w:sz="0" w:space="0" w:color="auto"/>
                    <w:left w:val="none" w:sz="0" w:space="0" w:color="auto"/>
                    <w:bottom w:val="none" w:sz="0" w:space="0" w:color="auto"/>
                    <w:right w:val="none" w:sz="0" w:space="0" w:color="auto"/>
                  </w:divBdr>
                </w:div>
                <w:div w:id="1204057345">
                  <w:marLeft w:val="0"/>
                  <w:marRight w:val="0"/>
                  <w:marTop w:val="0"/>
                  <w:marBottom w:val="0"/>
                  <w:divBdr>
                    <w:top w:val="none" w:sz="0" w:space="0" w:color="auto"/>
                    <w:left w:val="none" w:sz="0" w:space="0" w:color="auto"/>
                    <w:bottom w:val="none" w:sz="0" w:space="0" w:color="auto"/>
                    <w:right w:val="none" w:sz="0" w:space="0" w:color="auto"/>
                  </w:divBdr>
                </w:div>
                <w:div w:id="1097025100">
                  <w:marLeft w:val="0"/>
                  <w:marRight w:val="0"/>
                  <w:marTop w:val="0"/>
                  <w:marBottom w:val="0"/>
                  <w:divBdr>
                    <w:top w:val="none" w:sz="0" w:space="0" w:color="auto"/>
                    <w:left w:val="none" w:sz="0" w:space="0" w:color="auto"/>
                    <w:bottom w:val="none" w:sz="0" w:space="0" w:color="auto"/>
                    <w:right w:val="none" w:sz="0" w:space="0" w:color="auto"/>
                  </w:divBdr>
                </w:div>
                <w:div w:id="8724371">
                  <w:marLeft w:val="0"/>
                  <w:marRight w:val="0"/>
                  <w:marTop w:val="0"/>
                  <w:marBottom w:val="0"/>
                  <w:divBdr>
                    <w:top w:val="none" w:sz="0" w:space="0" w:color="auto"/>
                    <w:left w:val="none" w:sz="0" w:space="0" w:color="auto"/>
                    <w:bottom w:val="none" w:sz="0" w:space="0" w:color="auto"/>
                    <w:right w:val="none" w:sz="0" w:space="0" w:color="auto"/>
                  </w:divBdr>
                </w:div>
                <w:div w:id="1237787944">
                  <w:marLeft w:val="0"/>
                  <w:marRight w:val="0"/>
                  <w:marTop w:val="0"/>
                  <w:marBottom w:val="0"/>
                  <w:divBdr>
                    <w:top w:val="none" w:sz="0" w:space="0" w:color="auto"/>
                    <w:left w:val="none" w:sz="0" w:space="0" w:color="auto"/>
                    <w:bottom w:val="none" w:sz="0" w:space="0" w:color="auto"/>
                    <w:right w:val="none" w:sz="0" w:space="0" w:color="auto"/>
                  </w:divBdr>
                </w:div>
                <w:div w:id="1953977465">
                  <w:marLeft w:val="0"/>
                  <w:marRight w:val="0"/>
                  <w:marTop w:val="0"/>
                  <w:marBottom w:val="0"/>
                  <w:divBdr>
                    <w:top w:val="none" w:sz="0" w:space="0" w:color="auto"/>
                    <w:left w:val="none" w:sz="0" w:space="0" w:color="auto"/>
                    <w:bottom w:val="none" w:sz="0" w:space="0" w:color="auto"/>
                    <w:right w:val="none" w:sz="0" w:space="0" w:color="auto"/>
                  </w:divBdr>
                </w:div>
                <w:div w:id="1048994694">
                  <w:marLeft w:val="0"/>
                  <w:marRight w:val="0"/>
                  <w:marTop w:val="0"/>
                  <w:marBottom w:val="0"/>
                  <w:divBdr>
                    <w:top w:val="none" w:sz="0" w:space="0" w:color="auto"/>
                    <w:left w:val="none" w:sz="0" w:space="0" w:color="auto"/>
                    <w:bottom w:val="none" w:sz="0" w:space="0" w:color="auto"/>
                    <w:right w:val="none" w:sz="0" w:space="0" w:color="auto"/>
                  </w:divBdr>
                </w:div>
                <w:div w:id="994452255">
                  <w:marLeft w:val="0"/>
                  <w:marRight w:val="0"/>
                  <w:marTop w:val="0"/>
                  <w:marBottom w:val="0"/>
                  <w:divBdr>
                    <w:top w:val="none" w:sz="0" w:space="0" w:color="auto"/>
                    <w:left w:val="none" w:sz="0" w:space="0" w:color="auto"/>
                    <w:bottom w:val="none" w:sz="0" w:space="0" w:color="auto"/>
                    <w:right w:val="none" w:sz="0" w:space="0" w:color="auto"/>
                  </w:divBdr>
                </w:div>
                <w:div w:id="1589772684">
                  <w:marLeft w:val="0"/>
                  <w:marRight w:val="0"/>
                  <w:marTop w:val="0"/>
                  <w:marBottom w:val="0"/>
                  <w:divBdr>
                    <w:top w:val="none" w:sz="0" w:space="0" w:color="auto"/>
                    <w:left w:val="none" w:sz="0" w:space="0" w:color="auto"/>
                    <w:bottom w:val="none" w:sz="0" w:space="0" w:color="auto"/>
                    <w:right w:val="none" w:sz="0" w:space="0" w:color="auto"/>
                  </w:divBdr>
                </w:div>
                <w:div w:id="1862815598">
                  <w:marLeft w:val="0"/>
                  <w:marRight w:val="0"/>
                  <w:marTop w:val="0"/>
                  <w:marBottom w:val="0"/>
                  <w:divBdr>
                    <w:top w:val="none" w:sz="0" w:space="0" w:color="auto"/>
                    <w:left w:val="none" w:sz="0" w:space="0" w:color="auto"/>
                    <w:bottom w:val="none" w:sz="0" w:space="0" w:color="auto"/>
                    <w:right w:val="none" w:sz="0" w:space="0" w:color="auto"/>
                  </w:divBdr>
                </w:div>
                <w:div w:id="1200120676">
                  <w:marLeft w:val="0"/>
                  <w:marRight w:val="0"/>
                  <w:marTop w:val="0"/>
                  <w:marBottom w:val="0"/>
                  <w:divBdr>
                    <w:top w:val="none" w:sz="0" w:space="0" w:color="auto"/>
                    <w:left w:val="none" w:sz="0" w:space="0" w:color="auto"/>
                    <w:bottom w:val="none" w:sz="0" w:space="0" w:color="auto"/>
                    <w:right w:val="none" w:sz="0" w:space="0" w:color="auto"/>
                  </w:divBdr>
                </w:div>
                <w:div w:id="474881656">
                  <w:marLeft w:val="0"/>
                  <w:marRight w:val="0"/>
                  <w:marTop w:val="0"/>
                  <w:marBottom w:val="0"/>
                  <w:divBdr>
                    <w:top w:val="none" w:sz="0" w:space="0" w:color="auto"/>
                    <w:left w:val="none" w:sz="0" w:space="0" w:color="auto"/>
                    <w:bottom w:val="none" w:sz="0" w:space="0" w:color="auto"/>
                    <w:right w:val="none" w:sz="0" w:space="0" w:color="auto"/>
                  </w:divBdr>
                </w:div>
                <w:div w:id="1725136098">
                  <w:marLeft w:val="0"/>
                  <w:marRight w:val="0"/>
                  <w:marTop w:val="0"/>
                  <w:marBottom w:val="0"/>
                  <w:divBdr>
                    <w:top w:val="none" w:sz="0" w:space="0" w:color="auto"/>
                    <w:left w:val="none" w:sz="0" w:space="0" w:color="auto"/>
                    <w:bottom w:val="none" w:sz="0" w:space="0" w:color="auto"/>
                    <w:right w:val="none" w:sz="0" w:space="0" w:color="auto"/>
                  </w:divBdr>
                </w:div>
                <w:div w:id="170148178">
                  <w:marLeft w:val="0"/>
                  <w:marRight w:val="0"/>
                  <w:marTop w:val="0"/>
                  <w:marBottom w:val="0"/>
                  <w:divBdr>
                    <w:top w:val="none" w:sz="0" w:space="0" w:color="auto"/>
                    <w:left w:val="none" w:sz="0" w:space="0" w:color="auto"/>
                    <w:bottom w:val="none" w:sz="0" w:space="0" w:color="auto"/>
                    <w:right w:val="none" w:sz="0" w:space="0" w:color="auto"/>
                  </w:divBdr>
                </w:div>
                <w:div w:id="264966966">
                  <w:marLeft w:val="0"/>
                  <w:marRight w:val="0"/>
                  <w:marTop w:val="0"/>
                  <w:marBottom w:val="0"/>
                  <w:divBdr>
                    <w:top w:val="none" w:sz="0" w:space="0" w:color="auto"/>
                    <w:left w:val="none" w:sz="0" w:space="0" w:color="auto"/>
                    <w:bottom w:val="none" w:sz="0" w:space="0" w:color="auto"/>
                    <w:right w:val="none" w:sz="0" w:space="0" w:color="auto"/>
                  </w:divBdr>
                </w:div>
                <w:div w:id="166288827">
                  <w:marLeft w:val="0"/>
                  <w:marRight w:val="0"/>
                  <w:marTop w:val="0"/>
                  <w:marBottom w:val="0"/>
                  <w:divBdr>
                    <w:top w:val="none" w:sz="0" w:space="0" w:color="auto"/>
                    <w:left w:val="none" w:sz="0" w:space="0" w:color="auto"/>
                    <w:bottom w:val="none" w:sz="0" w:space="0" w:color="auto"/>
                    <w:right w:val="none" w:sz="0" w:space="0" w:color="auto"/>
                  </w:divBdr>
                </w:div>
                <w:div w:id="2129809631">
                  <w:marLeft w:val="0"/>
                  <w:marRight w:val="0"/>
                  <w:marTop w:val="0"/>
                  <w:marBottom w:val="0"/>
                  <w:divBdr>
                    <w:top w:val="none" w:sz="0" w:space="0" w:color="auto"/>
                    <w:left w:val="none" w:sz="0" w:space="0" w:color="auto"/>
                    <w:bottom w:val="none" w:sz="0" w:space="0" w:color="auto"/>
                    <w:right w:val="none" w:sz="0" w:space="0" w:color="auto"/>
                  </w:divBdr>
                </w:div>
                <w:div w:id="255331978">
                  <w:marLeft w:val="0"/>
                  <w:marRight w:val="0"/>
                  <w:marTop w:val="0"/>
                  <w:marBottom w:val="0"/>
                  <w:divBdr>
                    <w:top w:val="none" w:sz="0" w:space="0" w:color="auto"/>
                    <w:left w:val="none" w:sz="0" w:space="0" w:color="auto"/>
                    <w:bottom w:val="none" w:sz="0" w:space="0" w:color="auto"/>
                    <w:right w:val="none" w:sz="0" w:space="0" w:color="auto"/>
                  </w:divBdr>
                </w:div>
                <w:div w:id="1461996832">
                  <w:marLeft w:val="0"/>
                  <w:marRight w:val="0"/>
                  <w:marTop w:val="0"/>
                  <w:marBottom w:val="0"/>
                  <w:divBdr>
                    <w:top w:val="none" w:sz="0" w:space="0" w:color="auto"/>
                    <w:left w:val="none" w:sz="0" w:space="0" w:color="auto"/>
                    <w:bottom w:val="none" w:sz="0" w:space="0" w:color="auto"/>
                    <w:right w:val="none" w:sz="0" w:space="0" w:color="auto"/>
                  </w:divBdr>
                </w:div>
                <w:div w:id="1886872114">
                  <w:marLeft w:val="0"/>
                  <w:marRight w:val="0"/>
                  <w:marTop w:val="0"/>
                  <w:marBottom w:val="0"/>
                  <w:divBdr>
                    <w:top w:val="none" w:sz="0" w:space="0" w:color="auto"/>
                    <w:left w:val="none" w:sz="0" w:space="0" w:color="auto"/>
                    <w:bottom w:val="none" w:sz="0" w:space="0" w:color="auto"/>
                    <w:right w:val="none" w:sz="0" w:space="0" w:color="auto"/>
                  </w:divBdr>
                </w:div>
                <w:div w:id="1064764144">
                  <w:marLeft w:val="0"/>
                  <w:marRight w:val="0"/>
                  <w:marTop w:val="0"/>
                  <w:marBottom w:val="0"/>
                  <w:divBdr>
                    <w:top w:val="none" w:sz="0" w:space="0" w:color="auto"/>
                    <w:left w:val="none" w:sz="0" w:space="0" w:color="auto"/>
                    <w:bottom w:val="none" w:sz="0" w:space="0" w:color="auto"/>
                    <w:right w:val="none" w:sz="0" w:space="0" w:color="auto"/>
                  </w:divBdr>
                </w:div>
                <w:div w:id="794758361">
                  <w:marLeft w:val="0"/>
                  <w:marRight w:val="0"/>
                  <w:marTop w:val="0"/>
                  <w:marBottom w:val="0"/>
                  <w:divBdr>
                    <w:top w:val="none" w:sz="0" w:space="0" w:color="auto"/>
                    <w:left w:val="none" w:sz="0" w:space="0" w:color="auto"/>
                    <w:bottom w:val="none" w:sz="0" w:space="0" w:color="auto"/>
                    <w:right w:val="none" w:sz="0" w:space="0" w:color="auto"/>
                  </w:divBdr>
                </w:div>
                <w:div w:id="1708798231">
                  <w:marLeft w:val="0"/>
                  <w:marRight w:val="0"/>
                  <w:marTop w:val="0"/>
                  <w:marBottom w:val="0"/>
                  <w:divBdr>
                    <w:top w:val="none" w:sz="0" w:space="0" w:color="auto"/>
                    <w:left w:val="none" w:sz="0" w:space="0" w:color="auto"/>
                    <w:bottom w:val="none" w:sz="0" w:space="0" w:color="auto"/>
                    <w:right w:val="none" w:sz="0" w:space="0" w:color="auto"/>
                  </w:divBdr>
                </w:div>
                <w:div w:id="1676957744">
                  <w:marLeft w:val="0"/>
                  <w:marRight w:val="0"/>
                  <w:marTop w:val="0"/>
                  <w:marBottom w:val="0"/>
                  <w:divBdr>
                    <w:top w:val="none" w:sz="0" w:space="0" w:color="auto"/>
                    <w:left w:val="none" w:sz="0" w:space="0" w:color="auto"/>
                    <w:bottom w:val="none" w:sz="0" w:space="0" w:color="auto"/>
                    <w:right w:val="none" w:sz="0" w:space="0" w:color="auto"/>
                  </w:divBdr>
                </w:div>
                <w:div w:id="1308899252">
                  <w:marLeft w:val="0"/>
                  <w:marRight w:val="0"/>
                  <w:marTop w:val="0"/>
                  <w:marBottom w:val="0"/>
                  <w:divBdr>
                    <w:top w:val="none" w:sz="0" w:space="0" w:color="auto"/>
                    <w:left w:val="none" w:sz="0" w:space="0" w:color="auto"/>
                    <w:bottom w:val="none" w:sz="0" w:space="0" w:color="auto"/>
                    <w:right w:val="none" w:sz="0" w:space="0" w:color="auto"/>
                  </w:divBdr>
                </w:div>
                <w:div w:id="260183910">
                  <w:marLeft w:val="0"/>
                  <w:marRight w:val="0"/>
                  <w:marTop w:val="0"/>
                  <w:marBottom w:val="0"/>
                  <w:divBdr>
                    <w:top w:val="none" w:sz="0" w:space="0" w:color="auto"/>
                    <w:left w:val="none" w:sz="0" w:space="0" w:color="auto"/>
                    <w:bottom w:val="none" w:sz="0" w:space="0" w:color="auto"/>
                    <w:right w:val="none" w:sz="0" w:space="0" w:color="auto"/>
                  </w:divBdr>
                </w:div>
                <w:div w:id="743799216">
                  <w:marLeft w:val="0"/>
                  <w:marRight w:val="0"/>
                  <w:marTop w:val="0"/>
                  <w:marBottom w:val="0"/>
                  <w:divBdr>
                    <w:top w:val="none" w:sz="0" w:space="0" w:color="auto"/>
                    <w:left w:val="none" w:sz="0" w:space="0" w:color="auto"/>
                    <w:bottom w:val="none" w:sz="0" w:space="0" w:color="auto"/>
                    <w:right w:val="none" w:sz="0" w:space="0" w:color="auto"/>
                  </w:divBdr>
                </w:div>
                <w:div w:id="164174626">
                  <w:marLeft w:val="0"/>
                  <w:marRight w:val="0"/>
                  <w:marTop w:val="0"/>
                  <w:marBottom w:val="0"/>
                  <w:divBdr>
                    <w:top w:val="none" w:sz="0" w:space="0" w:color="auto"/>
                    <w:left w:val="none" w:sz="0" w:space="0" w:color="auto"/>
                    <w:bottom w:val="none" w:sz="0" w:space="0" w:color="auto"/>
                    <w:right w:val="none" w:sz="0" w:space="0" w:color="auto"/>
                  </w:divBdr>
                </w:div>
                <w:div w:id="1706590109">
                  <w:marLeft w:val="0"/>
                  <w:marRight w:val="0"/>
                  <w:marTop w:val="0"/>
                  <w:marBottom w:val="0"/>
                  <w:divBdr>
                    <w:top w:val="none" w:sz="0" w:space="0" w:color="auto"/>
                    <w:left w:val="none" w:sz="0" w:space="0" w:color="auto"/>
                    <w:bottom w:val="none" w:sz="0" w:space="0" w:color="auto"/>
                    <w:right w:val="none" w:sz="0" w:space="0" w:color="auto"/>
                  </w:divBdr>
                </w:div>
                <w:div w:id="1319504572">
                  <w:marLeft w:val="0"/>
                  <w:marRight w:val="0"/>
                  <w:marTop w:val="0"/>
                  <w:marBottom w:val="0"/>
                  <w:divBdr>
                    <w:top w:val="none" w:sz="0" w:space="0" w:color="auto"/>
                    <w:left w:val="none" w:sz="0" w:space="0" w:color="auto"/>
                    <w:bottom w:val="none" w:sz="0" w:space="0" w:color="auto"/>
                    <w:right w:val="none" w:sz="0" w:space="0" w:color="auto"/>
                  </w:divBdr>
                </w:div>
                <w:div w:id="1554924048">
                  <w:marLeft w:val="0"/>
                  <w:marRight w:val="0"/>
                  <w:marTop w:val="0"/>
                  <w:marBottom w:val="0"/>
                  <w:divBdr>
                    <w:top w:val="none" w:sz="0" w:space="0" w:color="auto"/>
                    <w:left w:val="none" w:sz="0" w:space="0" w:color="auto"/>
                    <w:bottom w:val="none" w:sz="0" w:space="0" w:color="auto"/>
                    <w:right w:val="none" w:sz="0" w:space="0" w:color="auto"/>
                  </w:divBdr>
                </w:div>
                <w:div w:id="1964728241">
                  <w:marLeft w:val="0"/>
                  <w:marRight w:val="0"/>
                  <w:marTop w:val="0"/>
                  <w:marBottom w:val="0"/>
                  <w:divBdr>
                    <w:top w:val="none" w:sz="0" w:space="0" w:color="auto"/>
                    <w:left w:val="none" w:sz="0" w:space="0" w:color="auto"/>
                    <w:bottom w:val="none" w:sz="0" w:space="0" w:color="auto"/>
                    <w:right w:val="none" w:sz="0" w:space="0" w:color="auto"/>
                  </w:divBdr>
                </w:div>
                <w:div w:id="991451638">
                  <w:marLeft w:val="0"/>
                  <w:marRight w:val="0"/>
                  <w:marTop w:val="0"/>
                  <w:marBottom w:val="0"/>
                  <w:divBdr>
                    <w:top w:val="none" w:sz="0" w:space="0" w:color="auto"/>
                    <w:left w:val="none" w:sz="0" w:space="0" w:color="auto"/>
                    <w:bottom w:val="none" w:sz="0" w:space="0" w:color="auto"/>
                    <w:right w:val="none" w:sz="0" w:space="0" w:color="auto"/>
                  </w:divBdr>
                </w:div>
                <w:div w:id="1546598383">
                  <w:marLeft w:val="0"/>
                  <w:marRight w:val="0"/>
                  <w:marTop w:val="0"/>
                  <w:marBottom w:val="0"/>
                  <w:divBdr>
                    <w:top w:val="none" w:sz="0" w:space="0" w:color="auto"/>
                    <w:left w:val="none" w:sz="0" w:space="0" w:color="auto"/>
                    <w:bottom w:val="none" w:sz="0" w:space="0" w:color="auto"/>
                    <w:right w:val="none" w:sz="0" w:space="0" w:color="auto"/>
                  </w:divBdr>
                </w:div>
                <w:div w:id="1982999688">
                  <w:marLeft w:val="0"/>
                  <w:marRight w:val="0"/>
                  <w:marTop w:val="0"/>
                  <w:marBottom w:val="0"/>
                  <w:divBdr>
                    <w:top w:val="none" w:sz="0" w:space="0" w:color="auto"/>
                    <w:left w:val="none" w:sz="0" w:space="0" w:color="auto"/>
                    <w:bottom w:val="none" w:sz="0" w:space="0" w:color="auto"/>
                    <w:right w:val="none" w:sz="0" w:space="0" w:color="auto"/>
                  </w:divBdr>
                </w:div>
                <w:div w:id="1609317947">
                  <w:marLeft w:val="0"/>
                  <w:marRight w:val="0"/>
                  <w:marTop w:val="0"/>
                  <w:marBottom w:val="0"/>
                  <w:divBdr>
                    <w:top w:val="none" w:sz="0" w:space="0" w:color="auto"/>
                    <w:left w:val="none" w:sz="0" w:space="0" w:color="auto"/>
                    <w:bottom w:val="none" w:sz="0" w:space="0" w:color="auto"/>
                    <w:right w:val="none" w:sz="0" w:space="0" w:color="auto"/>
                  </w:divBdr>
                </w:div>
                <w:div w:id="1763918289">
                  <w:marLeft w:val="0"/>
                  <w:marRight w:val="0"/>
                  <w:marTop w:val="0"/>
                  <w:marBottom w:val="0"/>
                  <w:divBdr>
                    <w:top w:val="none" w:sz="0" w:space="0" w:color="auto"/>
                    <w:left w:val="none" w:sz="0" w:space="0" w:color="auto"/>
                    <w:bottom w:val="none" w:sz="0" w:space="0" w:color="auto"/>
                    <w:right w:val="none" w:sz="0" w:space="0" w:color="auto"/>
                  </w:divBdr>
                </w:div>
                <w:div w:id="26954619">
                  <w:marLeft w:val="0"/>
                  <w:marRight w:val="0"/>
                  <w:marTop w:val="0"/>
                  <w:marBottom w:val="0"/>
                  <w:divBdr>
                    <w:top w:val="none" w:sz="0" w:space="0" w:color="auto"/>
                    <w:left w:val="none" w:sz="0" w:space="0" w:color="auto"/>
                    <w:bottom w:val="none" w:sz="0" w:space="0" w:color="auto"/>
                    <w:right w:val="none" w:sz="0" w:space="0" w:color="auto"/>
                  </w:divBdr>
                </w:div>
                <w:div w:id="1085496578">
                  <w:marLeft w:val="0"/>
                  <w:marRight w:val="0"/>
                  <w:marTop w:val="0"/>
                  <w:marBottom w:val="0"/>
                  <w:divBdr>
                    <w:top w:val="none" w:sz="0" w:space="0" w:color="auto"/>
                    <w:left w:val="none" w:sz="0" w:space="0" w:color="auto"/>
                    <w:bottom w:val="none" w:sz="0" w:space="0" w:color="auto"/>
                    <w:right w:val="none" w:sz="0" w:space="0" w:color="auto"/>
                  </w:divBdr>
                </w:div>
                <w:div w:id="926811536">
                  <w:marLeft w:val="0"/>
                  <w:marRight w:val="0"/>
                  <w:marTop w:val="0"/>
                  <w:marBottom w:val="0"/>
                  <w:divBdr>
                    <w:top w:val="none" w:sz="0" w:space="0" w:color="auto"/>
                    <w:left w:val="none" w:sz="0" w:space="0" w:color="auto"/>
                    <w:bottom w:val="none" w:sz="0" w:space="0" w:color="auto"/>
                    <w:right w:val="none" w:sz="0" w:space="0" w:color="auto"/>
                  </w:divBdr>
                </w:div>
                <w:div w:id="2025814277">
                  <w:marLeft w:val="0"/>
                  <w:marRight w:val="0"/>
                  <w:marTop w:val="0"/>
                  <w:marBottom w:val="0"/>
                  <w:divBdr>
                    <w:top w:val="none" w:sz="0" w:space="0" w:color="auto"/>
                    <w:left w:val="none" w:sz="0" w:space="0" w:color="auto"/>
                    <w:bottom w:val="none" w:sz="0" w:space="0" w:color="auto"/>
                    <w:right w:val="none" w:sz="0" w:space="0" w:color="auto"/>
                  </w:divBdr>
                </w:div>
                <w:div w:id="1785803498">
                  <w:marLeft w:val="0"/>
                  <w:marRight w:val="0"/>
                  <w:marTop w:val="0"/>
                  <w:marBottom w:val="0"/>
                  <w:divBdr>
                    <w:top w:val="none" w:sz="0" w:space="0" w:color="auto"/>
                    <w:left w:val="none" w:sz="0" w:space="0" w:color="auto"/>
                    <w:bottom w:val="none" w:sz="0" w:space="0" w:color="auto"/>
                    <w:right w:val="none" w:sz="0" w:space="0" w:color="auto"/>
                  </w:divBdr>
                </w:div>
                <w:div w:id="1231962145">
                  <w:marLeft w:val="0"/>
                  <w:marRight w:val="0"/>
                  <w:marTop w:val="0"/>
                  <w:marBottom w:val="0"/>
                  <w:divBdr>
                    <w:top w:val="none" w:sz="0" w:space="0" w:color="auto"/>
                    <w:left w:val="none" w:sz="0" w:space="0" w:color="auto"/>
                    <w:bottom w:val="none" w:sz="0" w:space="0" w:color="auto"/>
                    <w:right w:val="none" w:sz="0" w:space="0" w:color="auto"/>
                  </w:divBdr>
                </w:div>
                <w:div w:id="1296179281">
                  <w:marLeft w:val="0"/>
                  <w:marRight w:val="0"/>
                  <w:marTop w:val="0"/>
                  <w:marBottom w:val="0"/>
                  <w:divBdr>
                    <w:top w:val="none" w:sz="0" w:space="0" w:color="auto"/>
                    <w:left w:val="none" w:sz="0" w:space="0" w:color="auto"/>
                    <w:bottom w:val="none" w:sz="0" w:space="0" w:color="auto"/>
                    <w:right w:val="none" w:sz="0" w:space="0" w:color="auto"/>
                  </w:divBdr>
                </w:div>
                <w:div w:id="1436705617">
                  <w:marLeft w:val="0"/>
                  <w:marRight w:val="0"/>
                  <w:marTop w:val="0"/>
                  <w:marBottom w:val="0"/>
                  <w:divBdr>
                    <w:top w:val="none" w:sz="0" w:space="0" w:color="auto"/>
                    <w:left w:val="none" w:sz="0" w:space="0" w:color="auto"/>
                    <w:bottom w:val="none" w:sz="0" w:space="0" w:color="auto"/>
                    <w:right w:val="none" w:sz="0" w:space="0" w:color="auto"/>
                  </w:divBdr>
                </w:div>
                <w:div w:id="1014913932">
                  <w:marLeft w:val="0"/>
                  <w:marRight w:val="0"/>
                  <w:marTop w:val="0"/>
                  <w:marBottom w:val="0"/>
                  <w:divBdr>
                    <w:top w:val="none" w:sz="0" w:space="0" w:color="auto"/>
                    <w:left w:val="none" w:sz="0" w:space="0" w:color="auto"/>
                    <w:bottom w:val="none" w:sz="0" w:space="0" w:color="auto"/>
                    <w:right w:val="none" w:sz="0" w:space="0" w:color="auto"/>
                  </w:divBdr>
                </w:div>
                <w:div w:id="624316396">
                  <w:marLeft w:val="0"/>
                  <w:marRight w:val="0"/>
                  <w:marTop w:val="0"/>
                  <w:marBottom w:val="0"/>
                  <w:divBdr>
                    <w:top w:val="none" w:sz="0" w:space="0" w:color="auto"/>
                    <w:left w:val="none" w:sz="0" w:space="0" w:color="auto"/>
                    <w:bottom w:val="none" w:sz="0" w:space="0" w:color="auto"/>
                    <w:right w:val="none" w:sz="0" w:space="0" w:color="auto"/>
                  </w:divBdr>
                </w:div>
                <w:div w:id="1117600305">
                  <w:marLeft w:val="0"/>
                  <w:marRight w:val="0"/>
                  <w:marTop w:val="0"/>
                  <w:marBottom w:val="0"/>
                  <w:divBdr>
                    <w:top w:val="none" w:sz="0" w:space="0" w:color="auto"/>
                    <w:left w:val="none" w:sz="0" w:space="0" w:color="auto"/>
                    <w:bottom w:val="none" w:sz="0" w:space="0" w:color="auto"/>
                    <w:right w:val="none" w:sz="0" w:space="0" w:color="auto"/>
                  </w:divBdr>
                </w:div>
                <w:div w:id="188689087">
                  <w:marLeft w:val="0"/>
                  <w:marRight w:val="0"/>
                  <w:marTop w:val="0"/>
                  <w:marBottom w:val="0"/>
                  <w:divBdr>
                    <w:top w:val="none" w:sz="0" w:space="0" w:color="auto"/>
                    <w:left w:val="none" w:sz="0" w:space="0" w:color="auto"/>
                    <w:bottom w:val="none" w:sz="0" w:space="0" w:color="auto"/>
                    <w:right w:val="none" w:sz="0" w:space="0" w:color="auto"/>
                  </w:divBdr>
                </w:div>
                <w:div w:id="6174513">
                  <w:marLeft w:val="0"/>
                  <w:marRight w:val="0"/>
                  <w:marTop w:val="0"/>
                  <w:marBottom w:val="0"/>
                  <w:divBdr>
                    <w:top w:val="none" w:sz="0" w:space="0" w:color="auto"/>
                    <w:left w:val="none" w:sz="0" w:space="0" w:color="auto"/>
                    <w:bottom w:val="none" w:sz="0" w:space="0" w:color="auto"/>
                    <w:right w:val="none" w:sz="0" w:space="0" w:color="auto"/>
                  </w:divBdr>
                </w:div>
                <w:div w:id="1918242317">
                  <w:marLeft w:val="0"/>
                  <w:marRight w:val="0"/>
                  <w:marTop w:val="0"/>
                  <w:marBottom w:val="0"/>
                  <w:divBdr>
                    <w:top w:val="none" w:sz="0" w:space="0" w:color="auto"/>
                    <w:left w:val="none" w:sz="0" w:space="0" w:color="auto"/>
                    <w:bottom w:val="none" w:sz="0" w:space="0" w:color="auto"/>
                    <w:right w:val="none" w:sz="0" w:space="0" w:color="auto"/>
                  </w:divBdr>
                </w:div>
                <w:div w:id="215817211">
                  <w:marLeft w:val="0"/>
                  <w:marRight w:val="0"/>
                  <w:marTop w:val="0"/>
                  <w:marBottom w:val="0"/>
                  <w:divBdr>
                    <w:top w:val="none" w:sz="0" w:space="0" w:color="auto"/>
                    <w:left w:val="none" w:sz="0" w:space="0" w:color="auto"/>
                    <w:bottom w:val="none" w:sz="0" w:space="0" w:color="auto"/>
                    <w:right w:val="none" w:sz="0" w:space="0" w:color="auto"/>
                  </w:divBdr>
                </w:div>
                <w:div w:id="2124954709">
                  <w:marLeft w:val="0"/>
                  <w:marRight w:val="0"/>
                  <w:marTop w:val="0"/>
                  <w:marBottom w:val="0"/>
                  <w:divBdr>
                    <w:top w:val="none" w:sz="0" w:space="0" w:color="auto"/>
                    <w:left w:val="none" w:sz="0" w:space="0" w:color="auto"/>
                    <w:bottom w:val="none" w:sz="0" w:space="0" w:color="auto"/>
                    <w:right w:val="none" w:sz="0" w:space="0" w:color="auto"/>
                  </w:divBdr>
                </w:div>
                <w:div w:id="646396567">
                  <w:marLeft w:val="0"/>
                  <w:marRight w:val="0"/>
                  <w:marTop w:val="0"/>
                  <w:marBottom w:val="0"/>
                  <w:divBdr>
                    <w:top w:val="none" w:sz="0" w:space="0" w:color="auto"/>
                    <w:left w:val="none" w:sz="0" w:space="0" w:color="auto"/>
                    <w:bottom w:val="none" w:sz="0" w:space="0" w:color="auto"/>
                    <w:right w:val="none" w:sz="0" w:space="0" w:color="auto"/>
                  </w:divBdr>
                </w:div>
                <w:div w:id="1187216750">
                  <w:marLeft w:val="0"/>
                  <w:marRight w:val="0"/>
                  <w:marTop w:val="0"/>
                  <w:marBottom w:val="0"/>
                  <w:divBdr>
                    <w:top w:val="none" w:sz="0" w:space="0" w:color="auto"/>
                    <w:left w:val="none" w:sz="0" w:space="0" w:color="auto"/>
                    <w:bottom w:val="none" w:sz="0" w:space="0" w:color="auto"/>
                    <w:right w:val="none" w:sz="0" w:space="0" w:color="auto"/>
                  </w:divBdr>
                </w:div>
                <w:div w:id="341008536">
                  <w:marLeft w:val="0"/>
                  <w:marRight w:val="0"/>
                  <w:marTop w:val="0"/>
                  <w:marBottom w:val="0"/>
                  <w:divBdr>
                    <w:top w:val="none" w:sz="0" w:space="0" w:color="auto"/>
                    <w:left w:val="none" w:sz="0" w:space="0" w:color="auto"/>
                    <w:bottom w:val="none" w:sz="0" w:space="0" w:color="auto"/>
                    <w:right w:val="none" w:sz="0" w:space="0" w:color="auto"/>
                  </w:divBdr>
                </w:div>
                <w:div w:id="1211576219">
                  <w:marLeft w:val="0"/>
                  <w:marRight w:val="0"/>
                  <w:marTop w:val="0"/>
                  <w:marBottom w:val="0"/>
                  <w:divBdr>
                    <w:top w:val="none" w:sz="0" w:space="0" w:color="auto"/>
                    <w:left w:val="none" w:sz="0" w:space="0" w:color="auto"/>
                    <w:bottom w:val="none" w:sz="0" w:space="0" w:color="auto"/>
                    <w:right w:val="none" w:sz="0" w:space="0" w:color="auto"/>
                  </w:divBdr>
                </w:div>
                <w:div w:id="1865090709">
                  <w:marLeft w:val="0"/>
                  <w:marRight w:val="0"/>
                  <w:marTop w:val="0"/>
                  <w:marBottom w:val="0"/>
                  <w:divBdr>
                    <w:top w:val="none" w:sz="0" w:space="0" w:color="auto"/>
                    <w:left w:val="none" w:sz="0" w:space="0" w:color="auto"/>
                    <w:bottom w:val="none" w:sz="0" w:space="0" w:color="auto"/>
                    <w:right w:val="none" w:sz="0" w:space="0" w:color="auto"/>
                  </w:divBdr>
                </w:div>
                <w:div w:id="378479770">
                  <w:marLeft w:val="0"/>
                  <w:marRight w:val="0"/>
                  <w:marTop w:val="0"/>
                  <w:marBottom w:val="0"/>
                  <w:divBdr>
                    <w:top w:val="none" w:sz="0" w:space="0" w:color="auto"/>
                    <w:left w:val="none" w:sz="0" w:space="0" w:color="auto"/>
                    <w:bottom w:val="none" w:sz="0" w:space="0" w:color="auto"/>
                    <w:right w:val="none" w:sz="0" w:space="0" w:color="auto"/>
                  </w:divBdr>
                </w:div>
                <w:div w:id="1023017220">
                  <w:marLeft w:val="0"/>
                  <w:marRight w:val="0"/>
                  <w:marTop w:val="0"/>
                  <w:marBottom w:val="0"/>
                  <w:divBdr>
                    <w:top w:val="none" w:sz="0" w:space="0" w:color="auto"/>
                    <w:left w:val="none" w:sz="0" w:space="0" w:color="auto"/>
                    <w:bottom w:val="none" w:sz="0" w:space="0" w:color="auto"/>
                    <w:right w:val="none" w:sz="0" w:space="0" w:color="auto"/>
                  </w:divBdr>
                </w:div>
                <w:div w:id="2145416659">
                  <w:marLeft w:val="0"/>
                  <w:marRight w:val="0"/>
                  <w:marTop w:val="0"/>
                  <w:marBottom w:val="0"/>
                  <w:divBdr>
                    <w:top w:val="none" w:sz="0" w:space="0" w:color="auto"/>
                    <w:left w:val="none" w:sz="0" w:space="0" w:color="auto"/>
                    <w:bottom w:val="none" w:sz="0" w:space="0" w:color="auto"/>
                    <w:right w:val="none" w:sz="0" w:space="0" w:color="auto"/>
                  </w:divBdr>
                </w:div>
                <w:div w:id="1501039826">
                  <w:marLeft w:val="0"/>
                  <w:marRight w:val="0"/>
                  <w:marTop w:val="0"/>
                  <w:marBottom w:val="0"/>
                  <w:divBdr>
                    <w:top w:val="none" w:sz="0" w:space="0" w:color="auto"/>
                    <w:left w:val="none" w:sz="0" w:space="0" w:color="auto"/>
                    <w:bottom w:val="none" w:sz="0" w:space="0" w:color="auto"/>
                    <w:right w:val="none" w:sz="0" w:space="0" w:color="auto"/>
                  </w:divBdr>
                </w:div>
                <w:div w:id="1341195375">
                  <w:marLeft w:val="0"/>
                  <w:marRight w:val="0"/>
                  <w:marTop w:val="0"/>
                  <w:marBottom w:val="0"/>
                  <w:divBdr>
                    <w:top w:val="none" w:sz="0" w:space="0" w:color="auto"/>
                    <w:left w:val="none" w:sz="0" w:space="0" w:color="auto"/>
                    <w:bottom w:val="none" w:sz="0" w:space="0" w:color="auto"/>
                    <w:right w:val="none" w:sz="0" w:space="0" w:color="auto"/>
                  </w:divBdr>
                </w:div>
                <w:div w:id="294943547">
                  <w:marLeft w:val="0"/>
                  <w:marRight w:val="0"/>
                  <w:marTop w:val="0"/>
                  <w:marBottom w:val="0"/>
                  <w:divBdr>
                    <w:top w:val="none" w:sz="0" w:space="0" w:color="auto"/>
                    <w:left w:val="none" w:sz="0" w:space="0" w:color="auto"/>
                    <w:bottom w:val="none" w:sz="0" w:space="0" w:color="auto"/>
                    <w:right w:val="none" w:sz="0" w:space="0" w:color="auto"/>
                  </w:divBdr>
                </w:div>
                <w:div w:id="1106268839">
                  <w:marLeft w:val="0"/>
                  <w:marRight w:val="0"/>
                  <w:marTop w:val="0"/>
                  <w:marBottom w:val="0"/>
                  <w:divBdr>
                    <w:top w:val="none" w:sz="0" w:space="0" w:color="auto"/>
                    <w:left w:val="none" w:sz="0" w:space="0" w:color="auto"/>
                    <w:bottom w:val="none" w:sz="0" w:space="0" w:color="auto"/>
                    <w:right w:val="none" w:sz="0" w:space="0" w:color="auto"/>
                  </w:divBdr>
                </w:div>
                <w:div w:id="1856111210">
                  <w:marLeft w:val="0"/>
                  <w:marRight w:val="0"/>
                  <w:marTop w:val="0"/>
                  <w:marBottom w:val="0"/>
                  <w:divBdr>
                    <w:top w:val="none" w:sz="0" w:space="0" w:color="auto"/>
                    <w:left w:val="none" w:sz="0" w:space="0" w:color="auto"/>
                    <w:bottom w:val="none" w:sz="0" w:space="0" w:color="auto"/>
                    <w:right w:val="none" w:sz="0" w:space="0" w:color="auto"/>
                  </w:divBdr>
                </w:div>
                <w:div w:id="438306292">
                  <w:marLeft w:val="0"/>
                  <w:marRight w:val="0"/>
                  <w:marTop w:val="0"/>
                  <w:marBottom w:val="0"/>
                  <w:divBdr>
                    <w:top w:val="none" w:sz="0" w:space="0" w:color="auto"/>
                    <w:left w:val="none" w:sz="0" w:space="0" w:color="auto"/>
                    <w:bottom w:val="none" w:sz="0" w:space="0" w:color="auto"/>
                    <w:right w:val="none" w:sz="0" w:space="0" w:color="auto"/>
                  </w:divBdr>
                </w:div>
                <w:div w:id="1899170125">
                  <w:marLeft w:val="0"/>
                  <w:marRight w:val="0"/>
                  <w:marTop w:val="0"/>
                  <w:marBottom w:val="0"/>
                  <w:divBdr>
                    <w:top w:val="none" w:sz="0" w:space="0" w:color="auto"/>
                    <w:left w:val="none" w:sz="0" w:space="0" w:color="auto"/>
                    <w:bottom w:val="none" w:sz="0" w:space="0" w:color="auto"/>
                    <w:right w:val="none" w:sz="0" w:space="0" w:color="auto"/>
                  </w:divBdr>
                </w:div>
                <w:div w:id="1704135601">
                  <w:marLeft w:val="0"/>
                  <w:marRight w:val="0"/>
                  <w:marTop w:val="0"/>
                  <w:marBottom w:val="0"/>
                  <w:divBdr>
                    <w:top w:val="none" w:sz="0" w:space="0" w:color="auto"/>
                    <w:left w:val="none" w:sz="0" w:space="0" w:color="auto"/>
                    <w:bottom w:val="none" w:sz="0" w:space="0" w:color="auto"/>
                    <w:right w:val="none" w:sz="0" w:space="0" w:color="auto"/>
                  </w:divBdr>
                </w:div>
                <w:div w:id="376315838">
                  <w:marLeft w:val="0"/>
                  <w:marRight w:val="0"/>
                  <w:marTop w:val="0"/>
                  <w:marBottom w:val="0"/>
                  <w:divBdr>
                    <w:top w:val="none" w:sz="0" w:space="0" w:color="auto"/>
                    <w:left w:val="none" w:sz="0" w:space="0" w:color="auto"/>
                    <w:bottom w:val="none" w:sz="0" w:space="0" w:color="auto"/>
                    <w:right w:val="none" w:sz="0" w:space="0" w:color="auto"/>
                  </w:divBdr>
                </w:div>
                <w:div w:id="1240867966">
                  <w:marLeft w:val="0"/>
                  <w:marRight w:val="0"/>
                  <w:marTop w:val="0"/>
                  <w:marBottom w:val="0"/>
                  <w:divBdr>
                    <w:top w:val="none" w:sz="0" w:space="0" w:color="auto"/>
                    <w:left w:val="none" w:sz="0" w:space="0" w:color="auto"/>
                    <w:bottom w:val="none" w:sz="0" w:space="0" w:color="auto"/>
                    <w:right w:val="none" w:sz="0" w:space="0" w:color="auto"/>
                  </w:divBdr>
                </w:div>
                <w:div w:id="456726235">
                  <w:marLeft w:val="0"/>
                  <w:marRight w:val="0"/>
                  <w:marTop w:val="0"/>
                  <w:marBottom w:val="0"/>
                  <w:divBdr>
                    <w:top w:val="none" w:sz="0" w:space="0" w:color="auto"/>
                    <w:left w:val="none" w:sz="0" w:space="0" w:color="auto"/>
                    <w:bottom w:val="none" w:sz="0" w:space="0" w:color="auto"/>
                    <w:right w:val="none" w:sz="0" w:space="0" w:color="auto"/>
                  </w:divBdr>
                </w:div>
                <w:div w:id="1453474643">
                  <w:marLeft w:val="0"/>
                  <w:marRight w:val="0"/>
                  <w:marTop w:val="0"/>
                  <w:marBottom w:val="0"/>
                  <w:divBdr>
                    <w:top w:val="none" w:sz="0" w:space="0" w:color="auto"/>
                    <w:left w:val="none" w:sz="0" w:space="0" w:color="auto"/>
                    <w:bottom w:val="none" w:sz="0" w:space="0" w:color="auto"/>
                    <w:right w:val="none" w:sz="0" w:space="0" w:color="auto"/>
                  </w:divBdr>
                </w:div>
                <w:div w:id="1975215719">
                  <w:marLeft w:val="0"/>
                  <w:marRight w:val="0"/>
                  <w:marTop w:val="0"/>
                  <w:marBottom w:val="0"/>
                  <w:divBdr>
                    <w:top w:val="none" w:sz="0" w:space="0" w:color="auto"/>
                    <w:left w:val="none" w:sz="0" w:space="0" w:color="auto"/>
                    <w:bottom w:val="none" w:sz="0" w:space="0" w:color="auto"/>
                    <w:right w:val="none" w:sz="0" w:space="0" w:color="auto"/>
                  </w:divBdr>
                </w:div>
                <w:div w:id="915088306">
                  <w:marLeft w:val="0"/>
                  <w:marRight w:val="0"/>
                  <w:marTop w:val="0"/>
                  <w:marBottom w:val="0"/>
                  <w:divBdr>
                    <w:top w:val="none" w:sz="0" w:space="0" w:color="auto"/>
                    <w:left w:val="none" w:sz="0" w:space="0" w:color="auto"/>
                    <w:bottom w:val="none" w:sz="0" w:space="0" w:color="auto"/>
                    <w:right w:val="none" w:sz="0" w:space="0" w:color="auto"/>
                  </w:divBdr>
                </w:div>
                <w:div w:id="93286036">
                  <w:marLeft w:val="0"/>
                  <w:marRight w:val="0"/>
                  <w:marTop w:val="0"/>
                  <w:marBottom w:val="0"/>
                  <w:divBdr>
                    <w:top w:val="none" w:sz="0" w:space="0" w:color="auto"/>
                    <w:left w:val="none" w:sz="0" w:space="0" w:color="auto"/>
                    <w:bottom w:val="none" w:sz="0" w:space="0" w:color="auto"/>
                    <w:right w:val="none" w:sz="0" w:space="0" w:color="auto"/>
                  </w:divBdr>
                </w:div>
                <w:div w:id="1371228956">
                  <w:marLeft w:val="0"/>
                  <w:marRight w:val="0"/>
                  <w:marTop w:val="0"/>
                  <w:marBottom w:val="0"/>
                  <w:divBdr>
                    <w:top w:val="none" w:sz="0" w:space="0" w:color="auto"/>
                    <w:left w:val="none" w:sz="0" w:space="0" w:color="auto"/>
                    <w:bottom w:val="none" w:sz="0" w:space="0" w:color="auto"/>
                    <w:right w:val="none" w:sz="0" w:space="0" w:color="auto"/>
                  </w:divBdr>
                </w:div>
                <w:div w:id="265357637">
                  <w:marLeft w:val="0"/>
                  <w:marRight w:val="0"/>
                  <w:marTop w:val="0"/>
                  <w:marBottom w:val="0"/>
                  <w:divBdr>
                    <w:top w:val="none" w:sz="0" w:space="0" w:color="auto"/>
                    <w:left w:val="none" w:sz="0" w:space="0" w:color="auto"/>
                    <w:bottom w:val="none" w:sz="0" w:space="0" w:color="auto"/>
                    <w:right w:val="none" w:sz="0" w:space="0" w:color="auto"/>
                  </w:divBdr>
                </w:div>
                <w:div w:id="580023404">
                  <w:marLeft w:val="0"/>
                  <w:marRight w:val="0"/>
                  <w:marTop w:val="0"/>
                  <w:marBottom w:val="0"/>
                  <w:divBdr>
                    <w:top w:val="none" w:sz="0" w:space="0" w:color="auto"/>
                    <w:left w:val="none" w:sz="0" w:space="0" w:color="auto"/>
                    <w:bottom w:val="none" w:sz="0" w:space="0" w:color="auto"/>
                    <w:right w:val="none" w:sz="0" w:space="0" w:color="auto"/>
                  </w:divBdr>
                </w:div>
                <w:div w:id="2080975890">
                  <w:marLeft w:val="0"/>
                  <w:marRight w:val="0"/>
                  <w:marTop w:val="0"/>
                  <w:marBottom w:val="0"/>
                  <w:divBdr>
                    <w:top w:val="none" w:sz="0" w:space="0" w:color="auto"/>
                    <w:left w:val="none" w:sz="0" w:space="0" w:color="auto"/>
                    <w:bottom w:val="none" w:sz="0" w:space="0" w:color="auto"/>
                    <w:right w:val="none" w:sz="0" w:space="0" w:color="auto"/>
                  </w:divBdr>
                </w:div>
                <w:div w:id="1406145585">
                  <w:marLeft w:val="0"/>
                  <w:marRight w:val="0"/>
                  <w:marTop w:val="0"/>
                  <w:marBottom w:val="0"/>
                  <w:divBdr>
                    <w:top w:val="none" w:sz="0" w:space="0" w:color="auto"/>
                    <w:left w:val="none" w:sz="0" w:space="0" w:color="auto"/>
                    <w:bottom w:val="none" w:sz="0" w:space="0" w:color="auto"/>
                    <w:right w:val="none" w:sz="0" w:space="0" w:color="auto"/>
                  </w:divBdr>
                </w:div>
                <w:div w:id="564683341">
                  <w:marLeft w:val="0"/>
                  <w:marRight w:val="0"/>
                  <w:marTop w:val="0"/>
                  <w:marBottom w:val="0"/>
                  <w:divBdr>
                    <w:top w:val="none" w:sz="0" w:space="0" w:color="auto"/>
                    <w:left w:val="none" w:sz="0" w:space="0" w:color="auto"/>
                    <w:bottom w:val="none" w:sz="0" w:space="0" w:color="auto"/>
                    <w:right w:val="none" w:sz="0" w:space="0" w:color="auto"/>
                  </w:divBdr>
                </w:div>
                <w:div w:id="927890357">
                  <w:marLeft w:val="0"/>
                  <w:marRight w:val="0"/>
                  <w:marTop w:val="0"/>
                  <w:marBottom w:val="0"/>
                  <w:divBdr>
                    <w:top w:val="none" w:sz="0" w:space="0" w:color="auto"/>
                    <w:left w:val="none" w:sz="0" w:space="0" w:color="auto"/>
                    <w:bottom w:val="none" w:sz="0" w:space="0" w:color="auto"/>
                    <w:right w:val="none" w:sz="0" w:space="0" w:color="auto"/>
                  </w:divBdr>
                </w:div>
                <w:div w:id="129986020">
                  <w:marLeft w:val="0"/>
                  <w:marRight w:val="0"/>
                  <w:marTop w:val="0"/>
                  <w:marBottom w:val="0"/>
                  <w:divBdr>
                    <w:top w:val="none" w:sz="0" w:space="0" w:color="auto"/>
                    <w:left w:val="none" w:sz="0" w:space="0" w:color="auto"/>
                    <w:bottom w:val="none" w:sz="0" w:space="0" w:color="auto"/>
                    <w:right w:val="none" w:sz="0" w:space="0" w:color="auto"/>
                  </w:divBdr>
                </w:div>
                <w:div w:id="2099516183">
                  <w:marLeft w:val="0"/>
                  <w:marRight w:val="0"/>
                  <w:marTop w:val="0"/>
                  <w:marBottom w:val="0"/>
                  <w:divBdr>
                    <w:top w:val="none" w:sz="0" w:space="0" w:color="auto"/>
                    <w:left w:val="none" w:sz="0" w:space="0" w:color="auto"/>
                    <w:bottom w:val="none" w:sz="0" w:space="0" w:color="auto"/>
                    <w:right w:val="none" w:sz="0" w:space="0" w:color="auto"/>
                  </w:divBdr>
                </w:div>
                <w:div w:id="1511677644">
                  <w:marLeft w:val="0"/>
                  <w:marRight w:val="0"/>
                  <w:marTop w:val="0"/>
                  <w:marBottom w:val="0"/>
                  <w:divBdr>
                    <w:top w:val="none" w:sz="0" w:space="0" w:color="auto"/>
                    <w:left w:val="none" w:sz="0" w:space="0" w:color="auto"/>
                    <w:bottom w:val="none" w:sz="0" w:space="0" w:color="auto"/>
                    <w:right w:val="none" w:sz="0" w:space="0" w:color="auto"/>
                  </w:divBdr>
                </w:div>
                <w:div w:id="1377241150">
                  <w:marLeft w:val="0"/>
                  <w:marRight w:val="0"/>
                  <w:marTop w:val="0"/>
                  <w:marBottom w:val="0"/>
                  <w:divBdr>
                    <w:top w:val="none" w:sz="0" w:space="0" w:color="auto"/>
                    <w:left w:val="none" w:sz="0" w:space="0" w:color="auto"/>
                    <w:bottom w:val="none" w:sz="0" w:space="0" w:color="auto"/>
                    <w:right w:val="none" w:sz="0" w:space="0" w:color="auto"/>
                  </w:divBdr>
                </w:div>
                <w:div w:id="1036583409">
                  <w:marLeft w:val="0"/>
                  <w:marRight w:val="0"/>
                  <w:marTop w:val="0"/>
                  <w:marBottom w:val="0"/>
                  <w:divBdr>
                    <w:top w:val="none" w:sz="0" w:space="0" w:color="auto"/>
                    <w:left w:val="none" w:sz="0" w:space="0" w:color="auto"/>
                    <w:bottom w:val="none" w:sz="0" w:space="0" w:color="auto"/>
                    <w:right w:val="none" w:sz="0" w:space="0" w:color="auto"/>
                  </w:divBdr>
                </w:div>
                <w:div w:id="167445930">
                  <w:marLeft w:val="0"/>
                  <w:marRight w:val="0"/>
                  <w:marTop w:val="0"/>
                  <w:marBottom w:val="0"/>
                  <w:divBdr>
                    <w:top w:val="none" w:sz="0" w:space="0" w:color="auto"/>
                    <w:left w:val="none" w:sz="0" w:space="0" w:color="auto"/>
                    <w:bottom w:val="none" w:sz="0" w:space="0" w:color="auto"/>
                    <w:right w:val="none" w:sz="0" w:space="0" w:color="auto"/>
                  </w:divBdr>
                </w:div>
                <w:div w:id="1591936611">
                  <w:marLeft w:val="0"/>
                  <w:marRight w:val="0"/>
                  <w:marTop w:val="0"/>
                  <w:marBottom w:val="0"/>
                  <w:divBdr>
                    <w:top w:val="none" w:sz="0" w:space="0" w:color="auto"/>
                    <w:left w:val="none" w:sz="0" w:space="0" w:color="auto"/>
                    <w:bottom w:val="none" w:sz="0" w:space="0" w:color="auto"/>
                    <w:right w:val="none" w:sz="0" w:space="0" w:color="auto"/>
                  </w:divBdr>
                </w:div>
                <w:div w:id="471142872">
                  <w:marLeft w:val="0"/>
                  <w:marRight w:val="0"/>
                  <w:marTop w:val="0"/>
                  <w:marBottom w:val="0"/>
                  <w:divBdr>
                    <w:top w:val="none" w:sz="0" w:space="0" w:color="auto"/>
                    <w:left w:val="none" w:sz="0" w:space="0" w:color="auto"/>
                    <w:bottom w:val="none" w:sz="0" w:space="0" w:color="auto"/>
                    <w:right w:val="none" w:sz="0" w:space="0" w:color="auto"/>
                  </w:divBdr>
                </w:div>
                <w:div w:id="107820088">
                  <w:marLeft w:val="0"/>
                  <w:marRight w:val="0"/>
                  <w:marTop w:val="0"/>
                  <w:marBottom w:val="0"/>
                  <w:divBdr>
                    <w:top w:val="none" w:sz="0" w:space="0" w:color="auto"/>
                    <w:left w:val="none" w:sz="0" w:space="0" w:color="auto"/>
                    <w:bottom w:val="none" w:sz="0" w:space="0" w:color="auto"/>
                    <w:right w:val="none" w:sz="0" w:space="0" w:color="auto"/>
                  </w:divBdr>
                </w:div>
                <w:div w:id="1776830313">
                  <w:marLeft w:val="0"/>
                  <w:marRight w:val="0"/>
                  <w:marTop w:val="0"/>
                  <w:marBottom w:val="0"/>
                  <w:divBdr>
                    <w:top w:val="none" w:sz="0" w:space="0" w:color="auto"/>
                    <w:left w:val="none" w:sz="0" w:space="0" w:color="auto"/>
                    <w:bottom w:val="none" w:sz="0" w:space="0" w:color="auto"/>
                    <w:right w:val="none" w:sz="0" w:space="0" w:color="auto"/>
                  </w:divBdr>
                </w:div>
                <w:div w:id="484057028">
                  <w:marLeft w:val="0"/>
                  <w:marRight w:val="0"/>
                  <w:marTop w:val="0"/>
                  <w:marBottom w:val="0"/>
                  <w:divBdr>
                    <w:top w:val="none" w:sz="0" w:space="0" w:color="auto"/>
                    <w:left w:val="none" w:sz="0" w:space="0" w:color="auto"/>
                    <w:bottom w:val="none" w:sz="0" w:space="0" w:color="auto"/>
                    <w:right w:val="none" w:sz="0" w:space="0" w:color="auto"/>
                  </w:divBdr>
                </w:div>
                <w:div w:id="1012561694">
                  <w:marLeft w:val="0"/>
                  <w:marRight w:val="0"/>
                  <w:marTop w:val="0"/>
                  <w:marBottom w:val="0"/>
                  <w:divBdr>
                    <w:top w:val="none" w:sz="0" w:space="0" w:color="auto"/>
                    <w:left w:val="none" w:sz="0" w:space="0" w:color="auto"/>
                    <w:bottom w:val="none" w:sz="0" w:space="0" w:color="auto"/>
                    <w:right w:val="none" w:sz="0" w:space="0" w:color="auto"/>
                  </w:divBdr>
                </w:div>
                <w:div w:id="1712340758">
                  <w:marLeft w:val="0"/>
                  <w:marRight w:val="0"/>
                  <w:marTop w:val="0"/>
                  <w:marBottom w:val="0"/>
                  <w:divBdr>
                    <w:top w:val="none" w:sz="0" w:space="0" w:color="auto"/>
                    <w:left w:val="none" w:sz="0" w:space="0" w:color="auto"/>
                    <w:bottom w:val="none" w:sz="0" w:space="0" w:color="auto"/>
                    <w:right w:val="none" w:sz="0" w:space="0" w:color="auto"/>
                  </w:divBdr>
                </w:div>
                <w:div w:id="989987331">
                  <w:marLeft w:val="0"/>
                  <w:marRight w:val="0"/>
                  <w:marTop w:val="0"/>
                  <w:marBottom w:val="0"/>
                  <w:divBdr>
                    <w:top w:val="none" w:sz="0" w:space="0" w:color="auto"/>
                    <w:left w:val="none" w:sz="0" w:space="0" w:color="auto"/>
                    <w:bottom w:val="none" w:sz="0" w:space="0" w:color="auto"/>
                    <w:right w:val="none" w:sz="0" w:space="0" w:color="auto"/>
                  </w:divBdr>
                </w:div>
                <w:div w:id="1145052865">
                  <w:marLeft w:val="0"/>
                  <w:marRight w:val="0"/>
                  <w:marTop w:val="0"/>
                  <w:marBottom w:val="0"/>
                  <w:divBdr>
                    <w:top w:val="none" w:sz="0" w:space="0" w:color="auto"/>
                    <w:left w:val="none" w:sz="0" w:space="0" w:color="auto"/>
                    <w:bottom w:val="none" w:sz="0" w:space="0" w:color="auto"/>
                    <w:right w:val="none" w:sz="0" w:space="0" w:color="auto"/>
                  </w:divBdr>
                </w:div>
                <w:div w:id="1695813059">
                  <w:marLeft w:val="0"/>
                  <w:marRight w:val="0"/>
                  <w:marTop w:val="0"/>
                  <w:marBottom w:val="0"/>
                  <w:divBdr>
                    <w:top w:val="none" w:sz="0" w:space="0" w:color="auto"/>
                    <w:left w:val="none" w:sz="0" w:space="0" w:color="auto"/>
                    <w:bottom w:val="none" w:sz="0" w:space="0" w:color="auto"/>
                    <w:right w:val="none" w:sz="0" w:space="0" w:color="auto"/>
                  </w:divBdr>
                </w:div>
                <w:div w:id="1999335261">
                  <w:marLeft w:val="0"/>
                  <w:marRight w:val="0"/>
                  <w:marTop w:val="0"/>
                  <w:marBottom w:val="0"/>
                  <w:divBdr>
                    <w:top w:val="none" w:sz="0" w:space="0" w:color="auto"/>
                    <w:left w:val="none" w:sz="0" w:space="0" w:color="auto"/>
                    <w:bottom w:val="none" w:sz="0" w:space="0" w:color="auto"/>
                    <w:right w:val="none" w:sz="0" w:space="0" w:color="auto"/>
                  </w:divBdr>
                </w:div>
                <w:div w:id="2112896165">
                  <w:marLeft w:val="0"/>
                  <w:marRight w:val="0"/>
                  <w:marTop w:val="0"/>
                  <w:marBottom w:val="0"/>
                  <w:divBdr>
                    <w:top w:val="none" w:sz="0" w:space="0" w:color="auto"/>
                    <w:left w:val="none" w:sz="0" w:space="0" w:color="auto"/>
                    <w:bottom w:val="none" w:sz="0" w:space="0" w:color="auto"/>
                    <w:right w:val="none" w:sz="0" w:space="0" w:color="auto"/>
                  </w:divBdr>
                </w:div>
                <w:div w:id="515537289">
                  <w:marLeft w:val="0"/>
                  <w:marRight w:val="0"/>
                  <w:marTop w:val="0"/>
                  <w:marBottom w:val="0"/>
                  <w:divBdr>
                    <w:top w:val="none" w:sz="0" w:space="0" w:color="auto"/>
                    <w:left w:val="none" w:sz="0" w:space="0" w:color="auto"/>
                    <w:bottom w:val="none" w:sz="0" w:space="0" w:color="auto"/>
                    <w:right w:val="none" w:sz="0" w:space="0" w:color="auto"/>
                  </w:divBdr>
                </w:div>
                <w:div w:id="444227026">
                  <w:marLeft w:val="0"/>
                  <w:marRight w:val="0"/>
                  <w:marTop w:val="0"/>
                  <w:marBottom w:val="0"/>
                  <w:divBdr>
                    <w:top w:val="none" w:sz="0" w:space="0" w:color="auto"/>
                    <w:left w:val="none" w:sz="0" w:space="0" w:color="auto"/>
                    <w:bottom w:val="none" w:sz="0" w:space="0" w:color="auto"/>
                    <w:right w:val="none" w:sz="0" w:space="0" w:color="auto"/>
                  </w:divBdr>
                </w:div>
                <w:div w:id="1424454017">
                  <w:marLeft w:val="0"/>
                  <w:marRight w:val="0"/>
                  <w:marTop w:val="0"/>
                  <w:marBottom w:val="0"/>
                  <w:divBdr>
                    <w:top w:val="none" w:sz="0" w:space="0" w:color="auto"/>
                    <w:left w:val="none" w:sz="0" w:space="0" w:color="auto"/>
                    <w:bottom w:val="none" w:sz="0" w:space="0" w:color="auto"/>
                    <w:right w:val="none" w:sz="0" w:space="0" w:color="auto"/>
                  </w:divBdr>
                </w:div>
                <w:div w:id="2043745644">
                  <w:marLeft w:val="0"/>
                  <w:marRight w:val="0"/>
                  <w:marTop w:val="0"/>
                  <w:marBottom w:val="0"/>
                  <w:divBdr>
                    <w:top w:val="none" w:sz="0" w:space="0" w:color="auto"/>
                    <w:left w:val="none" w:sz="0" w:space="0" w:color="auto"/>
                    <w:bottom w:val="none" w:sz="0" w:space="0" w:color="auto"/>
                    <w:right w:val="none" w:sz="0" w:space="0" w:color="auto"/>
                  </w:divBdr>
                </w:div>
                <w:div w:id="1888831020">
                  <w:marLeft w:val="0"/>
                  <w:marRight w:val="0"/>
                  <w:marTop w:val="0"/>
                  <w:marBottom w:val="0"/>
                  <w:divBdr>
                    <w:top w:val="none" w:sz="0" w:space="0" w:color="auto"/>
                    <w:left w:val="none" w:sz="0" w:space="0" w:color="auto"/>
                    <w:bottom w:val="none" w:sz="0" w:space="0" w:color="auto"/>
                    <w:right w:val="none" w:sz="0" w:space="0" w:color="auto"/>
                  </w:divBdr>
                </w:div>
                <w:div w:id="495614193">
                  <w:marLeft w:val="0"/>
                  <w:marRight w:val="0"/>
                  <w:marTop w:val="0"/>
                  <w:marBottom w:val="0"/>
                  <w:divBdr>
                    <w:top w:val="none" w:sz="0" w:space="0" w:color="auto"/>
                    <w:left w:val="none" w:sz="0" w:space="0" w:color="auto"/>
                    <w:bottom w:val="none" w:sz="0" w:space="0" w:color="auto"/>
                    <w:right w:val="none" w:sz="0" w:space="0" w:color="auto"/>
                  </w:divBdr>
                </w:div>
                <w:div w:id="1760760581">
                  <w:marLeft w:val="0"/>
                  <w:marRight w:val="0"/>
                  <w:marTop w:val="0"/>
                  <w:marBottom w:val="0"/>
                  <w:divBdr>
                    <w:top w:val="none" w:sz="0" w:space="0" w:color="auto"/>
                    <w:left w:val="none" w:sz="0" w:space="0" w:color="auto"/>
                    <w:bottom w:val="none" w:sz="0" w:space="0" w:color="auto"/>
                    <w:right w:val="none" w:sz="0" w:space="0" w:color="auto"/>
                  </w:divBdr>
                </w:div>
                <w:div w:id="1168639871">
                  <w:marLeft w:val="0"/>
                  <w:marRight w:val="0"/>
                  <w:marTop w:val="0"/>
                  <w:marBottom w:val="0"/>
                  <w:divBdr>
                    <w:top w:val="none" w:sz="0" w:space="0" w:color="auto"/>
                    <w:left w:val="none" w:sz="0" w:space="0" w:color="auto"/>
                    <w:bottom w:val="none" w:sz="0" w:space="0" w:color="auto"/>
                    <w:right w:val="none" w:sz="0" w:space="0" w:color="auto"/>
                  </w:divBdr>
                </w:div>
                <w:div w:id="249896652">
                  <w:marLeft w:val="0"/>
                  <w:marRight w:val="0"/>
                  <w:marTop w:val="0"/>
                  <w:marBottom w:val="0"/>
                  <w:divBdr>
                    <w:top w:val="none" w:sz="0" w:space="0" w:color="auto"/>
                    <w:left w:val="none" w:sz="0" w:space="0" w:color="auto"/>
                    <w:bottom w:val="none" w:sz="0" w:space="0" w:color="auto"/>
                    <w:right w:val="none" w:sz="0" w:space="0" w:color="auto"/>
                  </w:divBdr>
                </w:div>
                <w:div w:id="258176885">
                  <w:marLeft w:val="0"/>
                  <w:marRight w:val="0"/>
                  <w:marTop w:val="0"/>
                  <w:marBottom w:val="0"/>
                  <w:divBdr>
                    <w:top w:val="none" w:sz="0" w:space="0" w:color="auto"/>
                    <w:left w:val="none" w:sz="0" w:space="0" w:color="auto"/>
                    <w:bottom w:val="none" w:sz="0" w:space="0" w:color="auto"/>
                    <w:right w:val="none" w:sz="0" w:space="0" w:color="auto"/>
                  </w:divBdr>
                </w:div>
                <w:div w:id="1859613544">
                  <w:marLeft w:val="0"/>
                  <w:marRight w:val="0"/>
                  <w:marTop w:val="0"/>
                  <w:marBottom w:val="0"/>
                  <w:divBdr>
                    <w:top w:val="none" w:sz="0" w:space="0" w:color="auto"/>
                    <w:left w:val="none" w:sz="0" w:space="0" w:color="auto"/>
                    <w:bottom w:val="none" w:sz="0" w:space="0" w:color="auto"/>
                    <w:right w:val="none" w:sz="0" w:space="0" w:color="auto"/>
                  </w:divBdr>
                </w:div>
                <w:div w:id="2115326493">
                  <w:marLeft w:val="0"/>
                  <w:marRight w:val="0"/>
                  <w:marTop w:val="0"/>
                  <w:marBottom w:val="0"/>
                  <w:divBdr>
                    <w:top w:val="none" w:sz="0" w:space="0" w:color="auto"/>
                    <w:left w:val="none" w:sz="0" w:space="0" w:color="auto"/>
                    <w:bottom w:val="none" w:sz="0" w:space="0" w:color="auto"/>
                    <w:right w:val="none" w:sz="0" w:space="0" w:color="auto"/>
                  </w:divBdr>
                </w:div>
                <w:div w:id="1114860450">
                  <w:marLeft w:val="0"/>
                  <w:marRight w:val="0"/>
                  <w:marTop w:val="0"/>
                  <w:marBottom w:val="0"/>
                  <w:divBdr>
                    <w:top w:val="none" w:sz="0" w:space="0" w:color="auto"/>
                    <w:left w:val="none" w:sz="0" w:space="0" w:color="auto"/>
                    <w:bottom w:val="none" w:sz="0" w:space="0" w:color="auto"/>
                    <w:right w:val="none" w:sz="0" w:space="0" w:color="auto"/>
                  </w:divBdr>
                </w:div>
                <w:div w:id="1116366107">
                  <w:marLeft w:val="0"/>
                  <w:marRight w:val="0"/>
                  <w:marTop w:val="0"/>
                  <w:marBottom w:val="0"/>
                  <w:divBdr>
                    <w:top w:val="none" w:sz="0" w:space="0" w:color="auto"/>
                    <w:left w:val="none" w:sz="0" w:space="0" w:color="auto"/>
                    <w:bottom w:val="none" w:sz="0" w:space="0" w:color="auto"/>
                    <w:right w:val="none" w:sz="0" w:space="0" w:color="auto"/>
                  </w:divBdr>
                </w:div>
                <w:div w:id="1567228612">
                  <w:marLeft w:val="0"/>
                  <w:marRight w:val="0"/>
                  <w:marTop w:val="0"/>
                  <w:marBottom w:val="0"/>
                  <w:divBdr>
                    <w:top w:val="none" w:sz="0" w:space="0" w:color="auto"/>
                    <w:left w:val="none" w:sz="0" w:space="0" w:color="auto"/>
                    <w:bottom w:val="none" w:sz="0" w:space="0" w:color="auto"/>
                    <w:right w:val="none" w:sz="0" w:space="0" w:color="auto"/>
                  </w:divBdr>
                </w:div>
                <w:div w:id="821191165">
                  <w:marLeft w:val="0"/>
                  <w:marRight w:val="0"/>
                  <w:marTop w:val="0"/>
                  <w:marBottom w:val="0"/>
                  <w:divBdr>
                    <w:top w:val="none" w:sz="0" w:space="0" w:color="auto"/>
                    <w:left w:val="none" w:sz="0" w:space="0" w:color="auto"/>
                    <w:bottom w:val="none" w:sz="0" w:space="0" w:color="auto"/>
                    <w:right w:val="none" w:sz="0" w:space="0" w:color="auto"/>
                  </w:divBdr>
                </w:div>
                <w:div w:id="977952464">
                  <w:marLeft w:val="0"/>
                  <w:marRight w:val="0"/>
                  <w:marTop w:val="0"/>
                  <w:marBottom w:val="0"/>
                  <w:divBdr>
                    <w:top w:val="none" w:sz="0" w:space="0" w:color="auto"/>
                    <w:left w:val="none" w:sz="0" w:space="0" w:color="auto"/>
                    <w:bottom w:val="none" w:sz="0" w:space="0" w:color="auto"/>
                    <w:right w:val="none" w:sz="0" w:space="0" w:color="auto"/>
                  </w:divBdr>
                </w:div>
                <w:div w:id="1666668623">
                  <w:marLeft w:val="0"/>
                  <w:marRight w:val="0"/>
                  <w:marTop w:val="0"/>
                  <w:marBottom w:val="0"/>
                  <w:divBdr>
                    <w:top w:val="none" w:sz="0" w:space="0" w:color="auto"/>
                    <w:left w:val="none" w:sz="0" w:space="0" w:color="auto"/>
                    <w:bottom w:val="none" w:sz="0" w:space="0" w:color="auto"/>
                    <w:right w:val="none" w:sz="0" w:space="0" w:color="auto"/>
                  </w:divBdr>
                </w:div>
                <w:div w:id="42994092">
                  <w:marLeft w:val="0"/>
                  <w:marRight w:val="0"/>
                  <w:marTop w:val="0"/>
                  <w:marBottom w:val="0"/>
                  <w:divBdr>
                    <w:top w:val="none" w:sz="0" w:space="0" w:color="auto"/>
                    <w:left w:val="none" w:sz="0" w:space="0" w:color="auto"/>
                    <w:bottom w:val="none" w:sz="0" w:space="0" w:color="auto"/>
                    <w:right w:val="none" w:sz="0" w:space="0" w:color="auto"/>
                  </w:divBdr>
                </w:div>
                <w:div w:id="412901403">
                  <w:marLeft w:val="0"/>
                  <w:marRight w:val="0"/>
                  <w:marTop w:val="0"/>
                  <w:marBottom w:val="0"/>
                  <w:divBdr>
                    <w:top w:val="none" w:sz="0" w:space="0" w:color="auto"/>
                    <w:left w:val="none" w:sz="0" w:space="0" w:color="auto"/>
                    <w:bottom w:val="none" w:sz="0" w:space="0" w:color="auto"/>
                    <w:right w:val="none" w:sz="0" w:space="0" w:color="auto"/>
                  </w:divBdr>
                </w:div>
                <w:div w:id="519971076">
                  <w:marLeft w:val="0"/>
                  <w:marRight w:val="0"/>
                  <w:marTop w:val="0"/>
                  <w:marBottom w:val="0"/>
                  <w:divBdr>
                    <w:top w:val="none" w:sz="0" w:space="0" w:color="auto"/>
                    <w:left w:val="none" w:sz="0" w:space="0" w:color="auto"/>
                    <w:bottom w:val="none" w:sz="0" w:space="0" w:color="auto"/>
                    <w:right w:val="none" w:sz="0" w:space="0" w:color="auto"/>
                  </w:divBdr>
                </w:div>
                <w:div w:id="361057740">
                  <w:marLeft w:val="0"/>
                  <w:marRight w:val="0"/>
                  <w:marTop w:val="0"/>
                  <w:marBottom w:val="0"/>
                  <w:divBdr>
                    <w:top w:val="none" w:sz="0" w:space="0" w:color="auto"/>
                    <w:left w:val="none" w:sz="0" w:space="0" w:color="auto"/>
                    <w:bottom w:val="none" w:sz="0" w:space="0" w:color="auto"/>
                    <w:right w:val="none" w:sz="0" w:space="0" w:color="auto"/>
                  </w:divBdr>
                </w:div>
                <w:div w:id="993681910">
                  <w:marLeft w:val="0"/>
                  <w:marRight w:val="0"/>
                  <w:marTop w:val="0"/>
                  <w:marBottom w:val="0"/>
                  <w:divBdr>
                    <w:top w:val="none" w:sz="0" w:space="0" w:color="auto"/>
                    <w:left w:val="none" w:sz="0" w:space="0" w:color="auto"/>
                    <w:bottom w:val="none" w:sz="0" w:space="0" w:color="auto"/>
                    <w:right w:val="none" w:sz="0" w:space="0" w:color="auto"/>
                  </w:divBdr>
                </w:div>
                <w:div w:id="782042876">
                  <w:marLeft w:val="0"/>
                  <w:marRight w:val="0"/>
                  <w:marTop w:val="0"/>
                  <w:marBottom w:val="0"/>
                  <w:divBdr>
                    <w:top w:val="none" w:sz="0" w:space="0" w:color="auto"/>
                    <w:left w:val="none" w:sz="0" w:space="0" w:color="auto"/>
                    <w:bottom w:val="none" w:sz="0" w:space="0" w:color="auto"/>
                    <w:right w:val="none" w:sz="0" w:space="0" w:color="auto"/>
                  </w:divBdr>
                </w:div>
                <w:div w:id="1835413651">
                  <w:marLeft w:val="0"/>
                  <w:marRight w:val="0"/>
                  <w:marTop w:val="0"/>
                  <w:marBottom w:val="0"/>
                  <w:divBdr>
                    <w:top w:val="none" w:sz="0" w:space="0" w:color="auto"/>
                    <w:left w:val="none" w:sz="0" w:space="0" w:color="auto"/>
                    <w:bottom w:val="none" w:sz="0" w:space="0" w:color="auto"/>
                    <w:right w:val="none" w:sz="0" w:space="0" w:color="auto"/>
                  </w:divBdr>
                </w:div>
                <w:div w:id="34015344">
                  <w:marLeft w:val="0"/>
                  <w:marRight w:val="0"/>
                  <w:marTop w:val="0"/>
                  <w:marBottom w:val="0"/>
                  <w:divBdr>
                    <w:top w:val="none" w:sz="0" w:space="0" w:color="auto"/>
                    <w:left w:val="none" w:sz="0" w:space="0" w:color="auto"/>
                    <w:bottom w:val="none" w:sz="0" w:space="0" w:color="auto"/>
                    <w:right w:val="none" w:sz="0" w:space="0" w:color="auto"/>
                  </w:divBdr>
                </w:div>
                <w:div w:id="740102323">
                  <w:marLeft w:val="0"/>
                  <w:marRight w:val="0"/>
                  <w:marTop w:val="0"/>
                  <w:marBottom w:val="0"/>
                  <w:divBdr>
                    <w:top w:val="none" w:sz="0" w:space="0" w:color="auto"/>
                    <w:left w:val="none" w:sz="0" w:space="0" w:color="auto"/>
                    <w:bottom w:val="none" w:sz="0" w:space="0" w:color="auto"/>
                    <w:right w:val="none" w:sz="0" w:space="0" w:color="auto"/>
                  </w:divBdr>
                </w:div>
                <w:div w:id="1119302331">
                  <w:marLeft w:val="0"/>
                  <w:marRight w:val="0"/>
                  <w:marTop w:val="0"/>
                  <w:marBottom w:val="0"/>
                  <w:divBdr>
                    <w:top w:val="none" w:sz="0" w:space="0" w:color="auto"/>
                    <w:left w:val="none" w:sz="0" w:space="0" w:color="auto"/>
                    <w:bottom w:val="none" w:sz="0" w:space="0" w:color="auto"/>
                    <w:right w:val="none" w:sz="0" w:space="0" w:color="auto"/>
                  </w:divBdr>
                </w:div>
                <w:div w:id="1068454008">
                  <w:marLeft w:val="0"/>
                  <w:marRight w:val="0"/>
                  <w:marTop w:val="0"/>
                  <w:marBottom w:val="0"/>
                  <w:divBdr>
                    <w:top w:val="none" w:sz="0" w:space="0" w:color="auto"/>
                    <w:left w:val="none" w:sz="0" w:space="0" w:color="auto"/>
                    <w:bottom w:val="none" w:sz="0" w:space="0" w:color="auto"/>
                    <w:right w:val="none" w:sz="0" w:space="0" w:color="auto"/>
                  </w:divBdr>
                </w:div>
                <w:div w:id="438915669">
                  <w:marLeft w:val="0"/>
                  <w:marRight w:val="0"/>
                  <w:marTop w:val="0"/>
                  <w:marBottom w:val="0"/>
                  <w:divBdr>
                    <w:top w:val="none" w:sz="0" w:space="0" w:color="auto"/>
                    <w:left w:val="none" w:sz="0" w:space="0" w:color="auto"/>
                    <w:bottom w:val="none" w:sz="0" w:space="0" w:color="auto"/>
                    <w:right w:val="none" w:sz="0" w:space="0" w:color="auto"/>
                  </w:divBdr>
                </w:div>
                <w:div w:id="608975395">
                  <w:marLeft w:val="0"/>
                  <w:marRight w:val="0"/>
                  <w:marTop w:val="0"/>
                  <w:marBottom w:val="0"/>
                  <w:divBdr>
                    <w:top w:val="none" w:sz="0" w:space="0" w:color="auto"/>
                    <w:left w:val="none" w:sz="0" w:space="0" w:color="auto"/>
                    <w:bottom w:val="none" w:sz="0" w:space="0" w:color="auto"/>
                    <w:right w:val="none" w:sz="0" w:space="0" w:color="auto"/>
                  </w:divBdr>
                </w:div>
                <w:div w:id="1974366899">
                  <w:marLeft w:val="0"/>
                  <w:marRight w:val="0"/>
                  <w:marTop w:val="0"/>
                  <w:marBottom w:val="0"/>
                  <w:divBdr>
                    <w:top w:val="none" w:sz="0" w:space="0" w:color="auto"/>
                    <w:left w:val="none" w:sz="0" w:space="0" w:color="auto"/>
                    <w:bottom w:val="none" w:sz="0" w:space="0" w:color="auto"/>
                    <w:right w:val="none" w:sz="0" w:space="0" w:color="auto"/>
                  </w:divBdr>
                </w:div>
                <w:div w:id="1559822377">
                  <w:marLeft w:val="0"/>
                  <w:marRight w:val="0"/>
                  <w:marTop w:val="0"/>
                  <w:marBottom w:val="0"/>
                  <w:divBdr>
                    <w:top w:val="none" w:sz="0" w:space="0" w:color="auto"/>
                    <w:left w:val="none" w:sz="0" w:space="0" w:color="auto"/>
                    <w:bottom w:val="none" w:sz="0" w:space="0" w:color="auto"/>
                    <w:right w:val="none" w:sz="0" w:space="0" w:color="auto"/>
                  </w:divBdr>
                </w:div>
                <w:div w:id="984042837">
                  <w:marLeft w:val="0"/>
                  <w:marRight w:val="0"/>
                  <w:marTop w:val="0"/>
                  <w:marBottom w:val="0"/>
                  <w:divBdr>
                    <w:top w:val="none" w:sz="0" w:space="0" w:color="auto"/>
                    <w:left w:val="none" w:sz="0" w:space="0" w:color="auto"/>
                    <w:bottom w:val="none" w:sz="0" w:space="0" w:color="auto"/>
                    <w:right w:val="none" w:sz="0" w:space="0" w:color="auto"/>
                  </w:divBdr>
                </w:div>
                <w:div w:id="139581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7750">
          <w:marLeft w:val="0"/>
          <w:marRight w:val="0"/>
          <w:marTop w:val="0"/>
          <w:marBottom w:val="0"/>
          <w:divBdr>
            <w:top w:val="none" w:sz="0" w:space="0" w:color="auto"/>
            <w:left w:val="none" w:sz="0" w:space="0" w:color="auto"/>
            <w:bottom w:val="none" w:sz="0" w:space="0" w:color="auto"/>
            <w:right w:val="none" w:sz="0" w:space="0" w:color="auto"/>
          </w:divBdr>
          <w:divsChild>
            <w:div w:id="10422383">
              <w:marLeft w:val="0"/>
              <w:marRight w:val="0"/>
              <w:marTop w:val="0"/>
              <w:marBottom w:val="0"/>
              <w:divBdr>
                <w:top w:val="none" w:sz="0" w:space="0" w:color="auto"/>
                <w:left w:val="none" w:sz="0" w:space="0" w:color="auto"/>
                <w:bottom w:val="none" w:sz="0" w:space="0" w:color="auto"/>
                <w:right w:val="none" w:sz="0" w:space="0" w:color="auto"/>
              </w:divBdr>
            </w:div>
            <w:div w:id="609091658">
              <w:marLeft w:val="0"/>
              <w:marRight w:val="0"/>
              <w:marTop w:val="0"/>
              <w:marBottom w:val="0"/>
              <w:divBdr>
                <w:top w:val="none" w:sz="0" w:space="0" w:color="auto"/>
                <w:left w:val="none" w:sz="0" w:space="0" w:color="auto"/>
                <w:bottom w:val="none" w:sz="0" w:space="0" w:color="auto"/>
                <w:right w:val="none" w:sz="0" w:space="0" w:color="auto"/>
              </w:divBdr>
            </w:div>
            <w:div w:id="660892731">
              <w:marLeft w:val="0"/>
              <w:marRight w:val="0"/>
              <w:marTop w:val="0"/>
              <w:marBottom w:val="0"/>
              <w:divBdr>
                <w:top w:val="none" w:sz="0" w:space="0" w:color="auto"/>
                <w:left w:val="none" w:sz="0" w:space="0" w:color="auto"/>
                <w:bottom w:val="none" w:sz="0" w:space="0" w:color="auto"/>
                <w:right w:val="none" w:sz="0" w:space="0" w:color="auto"/>
              </w:divBdr>
            </w:div>
            <w:div w:id="1184510809">
              <w:marLeft w:val="0"/>
              <w:marRight w:val="0"/>
              <w:marTop w:val="0"/>
              <w:marBottom w:val="0"/>
              <w:divBdr>
                <w:top w:val="none" w:sz="0" w:space="0" w:color="auto"/>
                <w:left w:val="none" w:sz="0" w:space="0" w:color="auto"/>
                <w:bottom w:val="none" w:sz="0" w:space="0" w:color="auto"/>
                <w:right w:val="none" w:sz="0" w:space="0" w:color="auto"/>
              </w:divBdr>
            </w:div>
            <w:div w:id="2019502049">
              <w:marLeft w:val="0"/>
              <w:marRight w:val="0"/>
              <w:marTop w:val="0"/>
              <w:marBottom w:val="0"/>
              <w:divBdr>
                <w:top w:val="none" w:sz="0" w:space="0" w:color="auto"/>
                <w:left w:val="none" w:sz="0" w:space="0" w:color="auto"/>
                <w:bottom w:val="none" w:sz="0" w:space="0" w:color="auto"/>
                <w:right w:val="none" w:sz="0" w:space="0" w:color="auto"/>
              </w:divBdr>
            </w:div>
            <w:div w:id="2034459386">
              <w:marLeft w:val="0"/>
              <w:marRight w:val="0"/>
              <w:marTop w:val="0"/>
              <w:marBottom w:val="0"/>
              <w:divBdr>
                <w:top w:val="none" w:sz="0" w:space="0" w:color="auto"/>
                <w:left w:val="none" w:sz="0" w:space="0" w:color="auto"/>
                <w:bottom w:val="none" w:sz="0" w:space="0" w:color="auto"/>
                <w:right w:val="none" w:sz="0" w:space="0" w:color="auto"/>
              </w:divBdr>
            </w:div>
            <w:div w:id="752553706">
              <w:marLeft w:val="0"/>
              <w:marRight w:val="0"/>
              <w:marTop w:val="0"/>
              <w:marBottom w:val="0"/>
              <w:divBdr>
                <w:top w:val="none" w:sz="0" w:space="0" w:color="auto"/>
                <w:left w:val="none" w:sz="0" w:space="0" w:color="auto"/>
                <w:bottom w:val="none" w:sz="0" w:space="0" w:color="auto"/>
                <w:right w:val="none" w:sz="0" w:space="0" w:color="auto"/>
              </w:divBdr>
            </w:div>
            <w:div w:id="1068771012">
              <w:marLeft w:val="0"/>
              <w:marRight w:val="0"/>
              <w:marTop w:val="0"/>
              <w:marBottom w:val="0"/>
              <w:divBdr>
                <w:top w:val="none" w:sz="0" w:space="0" w:color="auto"/>
                <w:left w:val="none" w:sz="0" w:space="0" w:color="auto"/>
                <w:bottom w:val="none" w:sz="0" w:space="0" w:color="auto"/>
                <w:right w:val="none" w:sz="0" w:space="0" w:color="auto"/>
              </w:divBdr>
            </w:div>
            <w:div w:id="1217863413">
              <w:marLeft w:val="0"/>
              <w:marRight w:val="0"/>
              <w:marTop w:val="0"/>
              <w:marBottom w:val="0"/>
              <w:divBdr>
                <w:top w:val="none" w:sz="0" w:space="0" w:color="auto"/>
                <w:left w:val="none" w:sz="0" w:space="0" w:color="auto"/>
                <w:bottom w:val="none" w:sz="0" w:space="0" w:color="auto"/>
                <w:right w:val="none" w:sz="0" w:space="0" w:color="auto"/>
              </w:divBdr>
            </w:div>
            <w:div w:id="953633547">
              <w:marLeft w:val="0"/>
              <w:marRight w:val="0"/>
              <w:marTop w:val="0"/>
              <w:marBottom w:val="0"/>
              <w:divBdr>
                <w:top w:val="none" w:sz="0" w:space="0" w:color="auto"/>
                <w:left w:val="none" w:sz="0" w:space="0" w:color="auto"/>
                <w:bottom w:val="none" w:sz="0" w:space="0" w:color="auto"/>
                <w:right w:val="none" w:sz="0" w:space="0" w:color="auto"/>
              </w:divBdr>
            </w:div>
            <w:div w:id="324625574">
              <w:marLeft w:val="0"/>
              <w:marRight w:val="0"/>
              <w:marTop w:val="0"/>
              <w:marBottom w:val="0"/>
              <w:divBdr>
                <w:top w:val="none" w:sz="0" w:space="0" w:color="auto"/>
                <w:left w:val="none" w:sz="0" w:space="0" w:color="auto"/>
                <w:bottom w:val="none" w:sz="0" w:space="0" w:color="auto"/>
                <w:right w:val="none" w:sz="0" w:space="0" w:color="auto"/>
              </w:divBdr>
            </w:div>
            <w:div w:id="1278677491">
              <w:marLeft w:val="0"/>
              <w:marRight w:val="0"/>
              <w:marTop w:val="0"/>
              <w:marBottom w:val="0"/>
              <w:divBdr>
                <w:top w:val="none" w:sz="0" w:space="0" w:color="auto"/>
                <w:left w:val="none" w:sz="0" w:space="0" w:color="auto"/>
                <w:bottom w:val="none" w:sz="0" w:space="0" w:color="auto"/>
                <w:right w:val="none" w:sz="0" w:space="0" w:color="auto"/>
              </w:divBdr>
            </w:div>
            <w:div w:id="691225954">
              <w:marLeft w:val="0"/>
              <w:marRight w:val="0"/>
              <w:marTop w:val="0"/>
              <w:marBottom w:val="0"/>
              <w:divBdr>
                <w:top w:val="none" w:sz="0" w:space="0" w:color="auto"/>
                <w:left w:val="none" w:sz="0" w:space="0" w:color="auto"/>
                <w:bottom w:val="none" w:sz="0" w:space="0" w:color="auto"/>
                <w:right w:val="none" w:sz="0" w:space="0" w:color="auto"/>
              </w:divBdr>
            </w:div>
            <w:div w:id="1722943699">
              <w:marLeft w:val="0"/>
              <w:marRight w:val="0"/>
              <w:marTop w:val="0"/>
              <w:marBottom w:val="0"/>
              <w:divBdr>
                <w:top w:val="none" w:sz="0" w:space="0" w:color="auto"/>
                <w:left w:val="none" w:sz="0" w:space="0" w:color="auto"/>
                <w:bottom w:val="none" w:sz="0" w:space="0" w:color="auto"/>
                <w:right w:val="none" w:sz="0" w:space="0" w:color="auto"/>
              </w:divBdr>
            </w:div>
            <w:div w:id="34283777">
              <w:marLeft w:val="0"/>
              <w:marRight w:val="0"/>
              <w:marTop w:val="0"/>
              <w:marBottom w:val="0"/>
              <w:divBdr>
                <w:top w:val="none" w:sz="0" w:space="0" w:color="auto"/>
                <w:left w:val="none" w:sz="0" w:space="0" w:color="auto"/>
                <w:bottom w:val="none" w:sz="0" w:space="0" w:color="auto"/>
                <w:right w:val="none" w:sz="0" w:space="0" w:color="auto"/>
              </w:divBdr>
            </w:div>
            <w:div w:id="1109659683">
              <w:marLeft w:val="0"/>
              <w:marRight w:val="0"/>
              <w:marTop w:val="0"/>
              <w:marBottom w:val="0"/>
              <w:divBdr>
                <w:top w:val="none" w:sz="0" w:space="0" w:color="auto"/>
                <w:left w:val="none" w:sz="0" w:space="0" w:color="auto"/>
                <w:bottom w:val="none" w:sz="0" w:space="0" w:color="auto"/>
                <w:right w:val="none" w:sz="0" w:space="0" w:color="auto"/>
              </w:divBdr>
            </w:div>
            <w:div w:id="612591445">
              <w:marLeft w:val="0"/>
              <w:marRight w:val="0"/>
              <w:marTop w:val="0"/>
              <w:marBottom w:val="0"/>
              <w:divBdr>
                <w:top w:val="none" w:sz="0" w:space="0" w:color="auto"/>
                <w:left w:val="none" w:sz="0" w:space="0" w:color="auto"/>
                <w:bottom w:val="none" w:sz="0" w:space="0" w:color="auto"/>
                <w:right w:val="none" w:sz="0" w:space="0" w:color="auto"/>
              </w:divBdr>
            </w:div>
            <w:div w:id="1560895266">
              <w:marLeft w:val="0"/>
              <w:marRight w:val="0"/>
              <w:marTop w:val="0"/>
              <w:marBottom w:val="0"/>
              <w:divBdr>
                <w:top w:val="none" w:sz="0" w:space="0" w:color="auto"/>
                <w:left w:val="none" w:sz="0" w:space="0" w:color="auto"/>
                <w:bottom w:val="none" w:sz="0" w:space="0" w:color="auto"/>
                <w:right w:val="none" w:sz="0" w:space="0" w:color="auto"/>
              </w:divBdr>
            </w:div>
            <w:div w:id="1324503908">
              <w:marLeft w:val="0"/>
              <w:marRight w:val="0"/>
              <w:marTop w:val="0"/>
              <w:marBottom w:val="0"/>
              <w:divBdr>
                <w:top w:val="none" w:sz="0" w:space="0" w:color="auto"/>
                <w:left w:val="none" w:sz="0" w:space="0" w:color="auto"/>
                <w:bottom w:val="none" w:sz="0" w:space="0" w:color="auto"/>
                <w:right w:val="none" w:sz="0" w:space="0" w:color="auto"/>
              </w:divBdr>
            </w:div>
            <w:div w:id="1008142077">
              <w:marLeft w:val="0"/>
              <w:marRight w:val="0"/>
              <w:marTop w:val="0"/>
              <w:marBottom w:val="0"/>
              <w:divBdr>
                <w:top w:val="none" w:sz="0" w:space="0" w:color="auto"/>
                <w:left w:val="none" w:sz="0" w:space="0" w:color="auto"/>
                <w:bottom w:val="none" w:sz="0" w:space="0" w:color="auto"/>
                <w:right w:val="none" w:sz="0" w:space="0" w:color="auto"/>
              </w:divBdr>
            </w:div>
            <w:div w:id="771515783">
              <w:marLeft w:val="0"/>
              <w:marRight w:val="0"/>
              <w:marTop w:val="0"/>
              <w:marBottom w:val="0"/>
              <w:divBdr>
                <w:top w:val="none" w:sz="0" w:space="0" w:color="auto"/>
                <w:left w:val="none" w:sz="0" w:space="0" w:color="auto"/>
                <w:bottom w:val="none" w:sz="0" w:space="0" w:color="auto"/>
                <w:right w:val="none" w:sz="0" w:space="0" w:color="auto"/>
              </w:divBdr>
            </w:div>
            <w:div w:id="176584290">
              <w:marLeft w:val="0"/>
              <w:marRight w:val="0"/>
              <w:marTop w:val="0"/>
              <w:marBottom w:val="0"/>
              <w:divBdr>
                <w:top w:val="none" w:sz="0" w:space="0" w:color="auto"/>
                <w:left w:val="none" w:sz="0" w:space="0" w:color="auto"/>
                <w:bottom w:val="none" w:sz="0" w:space="0" w:color="auto"/>
                <w:right w:val="none" w:sz="0" w:space="0" w:color="auto"/>
              </w:divBdr>
            </w:div>
            <w:div w:id="1270746466">
              <w:marLeft w:val="0"/>
              <w:marRight w:val="0"/>
              <w:marTop w:val="0"/>
              <w:marBottom w:val="0"/>
              <w:divBdr>
                <w:top w:val="none" w:sz="0" w:space="0" w:color="auto"/>
                <w:left w:val="none" w:sz="0" w:space="0" w:color="auto"/>
                <w:bottom w:val="none" w:sz="0" w:space="0" w:color="auto"/>
                <w:right w:val="none" w:sz="0" w:space="0" w:color="auto"/>
              </w:divBdr>
            </w:div>
            <w:div w:id="1886408451">
              <w:marLeft w:val="0"/>
              <w:marRight w:val="0"/>
              <w:marTop w:val="0"/>
              <w:marBottom w:val="0"/>
              <w:divBdr>
                <w:top w:val="none" w:sz="0" w:space="0" w:color="auto"/>
                <w:left w:val="none" w:sz="0" w:space="0" w:color="auto"/>
                <w:bottom w:val="none" w:sz="0" w:space="0" w:color="auto"/>
                <w:right w:val="none" w:sz="0" w:space="0" w:color="auto"/>
              </w:divBdr>
            </w:div>
            <w:div w:id="926882878">
              <w:marLeft w:val="0"/>
              <w:marRight w:val="0"/>
              <w:marTop w:val="0"/>
              <w:marBottom w:val="0"/>
              <w:divBdr>
                <w:top w:val="none" w:sz="0" w:space="0" w:color="auto"/>
                <w:left w:val="none" w:sz="0" w:space="0" w:color="auto"/>
                <w:bottom w:val="none" w:sz="0" w:space="0" w:color="auto"/>
                <w:right w:val="none" w:sz="0" w:space="0" w:color="auto"/>
              </w:divBdr>
            </w:div>
            <w:div w:id="198662292">
              <w:marLeft w:val="0"/>
              <w:marRight w:val="0"/>
              <w:marTop w:val="0"/>
              <w:marBottom w:val="0"/>
              <w:divBdr>
                <w:top w:val="none" w:sz="0" w:space="0" w:color="auto"/>
                <w:left w:val="none" w:sz="0" w:space="0" w:color="auto"/>
                <w:bottom w:val="none" w:sz="0" w:space="0" w:color="auto"/>
                <w:right w:val="none" w:sz="0" w:space="0" w:color="auto"/>
              </w:divBdr>
            </w:div>
            <w:div w:id="1142186905">
              <w:marLeft w:val="0"/>
              <w:marRight w:val="0"/>
              <w:marTop w:val="0"/>
              <w:marBottom w:val="0"/>
              <w:divBdr>
                <w:top w:val="none" w:sz="0" w:space="0" w:color="auto"/>
                <w:left w:val="none" w:sz="0" w:space="0" w:color="auto"/>
                <w:bottom w:val="none" w:sz="0" w:space="0" w:color="auto"/>
                <w:right w:val="none" w:sz="0" w:space="0" w:color="auto"/>
              </w:divBdr>
            </w:div>
            <w:div w:id="122116610">
              <w:marLeft w:val="0"/>
              <w:marRight w:val="0"/>
              <w:marTop w:val="0"/>
              <w:marBottom w:val="0"/>
              <w:divBdr>
                <w:top w:val="none" w:sz="0" w:space="0" w:color="auto"/>
                <w:left w:val="none" w:sz="0" w:space="0" w:color="auto"/>
                <w:bottom w:val="none" w:sz="0" w:space="0" w:color="auto"/>
                <w:right w:val="none" w:sz="0" w:space="0" w:color="auto"/>
              </w:divBdr>
            </w:div>
            <w:div w:id="826820055">
              <w:marLeft w:val="0"/>
              <w:marRight w:val="0"/>
              <w:marTop w:val="0"/>
              <w:marBottom w:val="0"/>
              <w:divBdr>
                <w:top w:val="none" w:sz="0" w:space="0" w:color="auto"/>
                <w:left w:val="none" w:sz="0" w:space="0" w:color="auto"/>
                <w:bottom w:val="none" w:sz="0" w:space="0" w:color="auto"/>
                <w:right w:val="none" w:sz="0" w:space="0" w:color="auto"/>
              </w:divBdr>
            </w:div>
            <w:div w:id="1465196911">
              <w:marLeft w:val="0"/>
              <w:marRight w:val="0"/>
              <w:marTop w:val="0"/>
              <w:marBottom w:val="0"/>
              <w:divBdr>
                <w:top w:val="none" w:sz="0" w:space="0" w:color="auto"/>
                <w:left w:val="none" w:sz="0" w:space="0" w:color="auto"/>
                <w:bottom w:val="none" w:sz="0" w:space="0" w:color="auto"/>
                <w:right w:val="none" w:sz="0" w:space="0" w:color="auto"/>
              </w:divBdr>
            </w:div>
            <w:div w:id="955646804">
              <w:marLeft w:val="0"/>
              <w:marRight w:val="0"/>
              <w:marTop w:val="0"/>
              <w:marBottom w:val="0"/>
              <w:divBdr>
                <w:top w:val="none" w:sz="0" w:space="0" w:color="auto"/>
                <w:left w:val="none" w:sz="0" w:space="0" w:color="auto"/>
                <w:bottom w:val="none" w:sz="0" w:space="0" w:color="auto"/>
                <w:right w:val="none" w:sz="0" w:space="0" w:color="auto"/>
              </w:divBdr>
            </w:div>
            <w:div w:id="1141925499">
              <w:marLeft w:val="0"/>
              <w:marRight w:val="0"/>
              <w:marTop w:val="0"/>
              <w:marBottom w:val="0"/>
              <w:divBdr>
                <w:top w:val="none" w:sz="0" w:space="0" w:color="auto"/>
                <w:left w:val="none" w:sz="0" w:space="0" w:color="auto"/>
                <w:bottom w:val="none" w:sz="0" w:space="0" w:color="auto"/>
                <w:right w:val="none" w:sz="0" w:space="0" w:color="auto"/>
              </w:divBdr>
            </w:div>
            <w:div w:id="368066397">
              <w:marLeft w:val="0"/>
              <w:marRight w:val="0"/>
              <w:marTop w:val="0"/>
              <w:marBottom w:val="0"/>
              <w:divBdr>
                <w:top w:val="none" w:sz="0" w:space="0" w:color="auto"/>
                <w:left w:val="none" w:sz="0" w:space="0" w:color="auto"/>
                <w:bottom w:val="none" w:sz="0" w:space="0" w:color="auto"/>
                <w:right w:val="none" w:sz="0" w:space="0" w:color="auto"/>
              </w:divBdr>
            </w:div>
            <w:div w:id="1778480414">
              <w:marLeft w:val="0"/>
              <w:marRight w:val="0"/>
              <w:marTop w:val="0"/>
              <w:marBottom w:val="0"/>
              <w:divBdr>
                <w:top w:val="none" w:sz="0" w:space="0" w:color="auto"/>
                <w:left w:val="none" w:sz="0" w:space="0" w:color="auto"/>
                <w:bottom w:val="none" w:sz="0" w:space="0" w:color="auto"/>
                <w:right w:val="none" w:sz="0" w:space="0" w:color="auto"/>
              </w:divBdr>
            </w:div>
            <w:div w:id="582834405">
              <w:marLeft w:val="0"/>
              <w:marRight w:val="0"/>
              <w:marTop w:val="0"/>
              <w:marBottom w:val="0"/>
              <w:divBdr>
                <w:top w:val="none" w:sz="0" w:space="0" w:color="auto"/>
                <w:left w:val="none" w:sz="0" w:space="0" w:color="auto"/>
                <w:bottom w:val="none" w:sz="0" w:space="0" w:color="auto"/>
                <w:right w:val="none" w:sz="0" w:space="0" w:color="auto"/>
              </w:divBdr>
            </w:div>
            <w:div w:id="2055037032">
              <w:marLeft w:val="0"/>
              <w:marRight w:val="0"/>
              <w:marTop w:val="0"/>
              <w:marBottom w:val="0"/>
              <w:divBdr>
                <w:top w:val="none" w:sz="0" w:space="0" w:color="auto"/>
                <w:left w:val="none" w:sz="0" w:space="0" w:color="auto"/>
                <w:bottom w:val="none" w:sz="0" w:space="0" w:color="auto"/>
                <w:right w:val="none" w:sz="0" w:space="0" w:color="auto"/>
              </w:divBdr>
            </w:div>
            <w:div w:id="718361835">
              <w:marLeft w:val="0"/>
              <w:marRight w:val="0"/>
              <w:marTop w:val="0"/>
              <w:marBottom w:val="0"/>
              <w:divBdr>
                <w:top w:val="none" w:sz="0" w:space="0" w:color="auto"/>
                <w:left w:val="none" w:sz="0" w:space="0" w:color="auto"/>
                <w:bottom w:val="none" w:sz="0" w:space="0" w:color="auto"/>
                <w:right w:val="none" w:sz="0" w:space="0" w:color="auto"/>
              </w:divBdr>
            </w:div>
            <w:div w:id="1665468536">
              <w:marLeft w:val="0"/>
              <w:marRight w:val="0"/>
              <w:marTop w:val="0"/>
              <w:marBottom w:val="0"/>
              <w:divBdr>
                <w:top w:val="none" w:sz="0" w:space="0" w:color="auto"/>
                <w:left w:val="none" w:sz="0" w:space="0" w:color="auto"/>
                <w:bottom w:val="none" w:sz="0" w:space="0" w:color="auto"/>
                <w:right w:val="none" w:sz="0" w:space="0" w:color="auto"/>
              </w:divBdr>
            </w:div>
            <w:div w:id="2062745653">
              <w:marLeft w:val="0"/>
              <w:marRight w:val="0"/>
              <w:marTop w:val="0"/>
              <w:marBottom w:val="0"/>
              <w:divBdr>
                <w:top w:val="none" w:sz="0" w:space="0" w:color="auto"/>
                <w:left w:val="none" w:sz="0" w:space="0" w:color="auto"/>
                <w:bottom w:val="none" w:sz="0" w:space="0" w:color="auto"/>
                <w:right w:val="none" w:sz="0" w:space="0" w:color="auto"/>
              </w:divBdr>
            </w:div>
            <w:div w:id="87579286">
              <w:marLeft w:val="0"/>
              <w:marRight w:val="0"/>
              <w:marTop w:val="0"/>
              <w:marBottom w:val="0"/>
              <w:divBdr>
                <w:top w:val="none" w:sz="0" w:space="0" w:color="auto"/>
                <w:left w:val="none" w:sz="0" w:space="0" w:color="auto"/>
                <w:bottom w:val="none" w:sz="0" w:space="0" w:color="auto"/>
                <w:right w:val="none" w:sz="0" w:space="0" w:color="auto"/>
              </w:divBdr>
            </w:div>
            <w:div w:id="1270967260">
              <w:marLeft w:val="0"/>
              <w:marRight w:val="0"/>
              <w:marTop w:val="0"/>
              <w:marBottom w:val="0"/>
              <w:divBdr>
                <w:top w:val="none" w:sz="0" w:space="0" w:color="auto"/>
                <w:left w:val="none" w:sz="0" w:space="0" w:color="auto"/>
                <w:bottom w:val="none" w:sz="0" w:space="0" w:color="auto"/>
                <w:right w:val="none" w:sz="0" w:space="0" w:color="auto"/>
              </w:divBdr>
            </w:div>
            <w:div w:id="89664217">
              <w:marLeft w:val="0"/>
              <w:marRight w:val="0"/>
              <w:marTop w:val="0"/>
              <w:marBottom w:val="0"/>
              <w:divBdr>
                <w:top w:val="none" w:sz="0" w:space="0" w:color="auto"/>
                <w:left w:val="none" w:sz="0" w:space="0" w:color="auto"/>
                <w:bottom w:val="none" w:sz="0" w:space="0" w:color="auto"/>
                <w:right w:val="none" w:sz="0" w:space="0" w:color="auto"/>
              </w:divBdr>
            </w:div>
            <w:div w:id="1552420320">
              <w:marLeft w:val="0"/>
              <w:marRight w:val="0"/>
              <w:marTop w:val="0"/>
              <w:marBottom w:val="0"/>
              <w:divBdr>
                <w:top w:val="none" w:sz="0" w:space="0" w:color="auto"/>
                <w:left w:val="none" w:sz="0" w:space="0" w:color="auto"/>
                <w:bottom w:val="none" w:sz="0" w:space="0" w:color="auto"/>
                <w:right w:val="none" w:sz="0" w:space="0" w:color="auto"/>
              </w:divBdr>
            </w:div>
            <w:div w:id="1166172267">
              <w:marLeft w:val="0"/>
              <w:marRight w:val="0"/>
              <w:marTop w:val="0"/>
              <w:marBottom w:val="0"/>
              <w:divBdr>
                <w:top w:val="none" w:sz="0" w:space="0" w:color="auto"/>
                <w:left w:val="none" w:sz="0" w:space="0" w:color="auto"/>
                <w:bottom w:val="none" w:sz="0" w:space="0" w:color="auto"/>
                <w:right w:val="none" w:sz="0" w:space="0" w:color="auto"/>
              </w:divBdr>
            </w:div>
            <w:div w:id="403526429">
              <w:marLeft w:val="0"/>
              <w:marRight w:val="0"/>
              <w:marTop w:val="0"/>
              <w:marBottom w:val="0"/>
              <w:divBdr>
                <w:top w:val="none" w:sz="0" w:space="0" w:color="auto"/>
                <w:left w:val="none" w:sz="0" w:space="0" w:color="auto"/>
                <w:bottom w:val="none" w:sz="0" w:space="0" w:color="auto"/>
                <w:right w:val="none" w:sz="0" w:space="0" w:color="auto"/>
              </w:divBdr>
            </w:div>
            <w:div w:id="500002192">
              <w:marLeft w:val="0"/>
              <w:marRight w:val="0"/>
              <w:marTop w:val="0"/>
              <w:marBottom w:val="0"/>
              <w:divBdr>
                <w:top w:val="none" w:sz="0" w:space="0" w:color="auto"/>
                <w:left w:val="none" w:sz="0" w:space="0" w:color="auto"/>
                <w:bottom w:val="none" w:sz="0" w:space="0" w:color="auto"/>
                <w:right w:val="none" w:sz="0" w:space="0" w:color="auto"/>
              </w:divBdr>
            </w:div>
            <w:div w:id="1360163180">
              <w:marLeft w:val="0"/>
              <w:marRight w:val="0"/>
              <w:marTop w:val="0"/>
              <w:marBottom w:val="0"/>
              <w:divBdr>
                <w:top w:val="none" w:sz="0" w:space="0" w:color="auto"/>
                <w:left w:val="none" w:sz="0" w:space="0" w:color="auto"/>
                <w:bottom w:val="none" w:sz="0" w:space="0" w:color="auto"/>
                <w:right w:val="none" w:sz="0" w:space="0" w:color="auto"/>
              </w:divBdr>
            </w:div>
            <w:div w:id="1804079457">
              <w:marLeft w:val="0"/>
              <w:marRight w:val="0"/>
              <w:marTop w:val="0"/>
              <w:marBottom w:val="0"/>
              <w:divBdr>
                <w:top w:val="none" w:sz="0" w:space="0" w:color="auto"/>
                <w:left w:val="none" w:sz="0" w:space="0" w:color="auto"/>
                <w:bottom w:val="none" w:sz="0" w:space="0" w:color="auto"/>
                <w:right w:val="none" w:sz="0" w:space="0" w:color="auto"/>
              </w:divBdr>
            </w:div>
            <w:div w:id="1028334285">
              <w:marLeft w:val="0"/>
              <w:marRight w:val="0"/>
              <w:marTop w:val="0"/>
              <w:marBottom w:val="0"/>
              <w:divBdr>
                <w:top w:val="none" w:sz="0" w:space="0" w:color="auto"/>
                <w:left w:val="none" w:sz="0" w:space="0" w:color="auto"/>
                <w:bottom w:val="none" w:sz="0" w:space="0" w:color="auto"/>
                <w:right w:val="none" w:sz="0" w:space="0" w:color="auto"/>
              </w:divBdr>
            </w:div>
            <w:div w:id="747966057">
              <w:marLeft w:val="0"/>
              <w:marRight w:val="0"/>
              <w:marTop w:val="0"/>
              <w:marBottom w:val="0"/>
              <w:divBdr>
                <w:top w:val="none" w:sz="0" w:space="0" w:color="auto"/>
                <w:left w:val="none" w:sz="0" w:space="0" w:color="auto"/>
                <w:bottom w:val="none" w:sz="0" w:space="0" w:color="auto"/>
                <w:right w:val="none" w:sz="0" w:space="0" w:color="auto"/>
              </w:divBdr>
            </w:div>
            <w:div w:id="1344626305">
              <w:marLeft w:val="0"/>
              <w:marRight w:val="0"/>
              <w:marTop w:val="0"/>
              <w:marBottom w:val="0"/>
              <w:divBdr>
                <w:top w:val="none" w:sz="0" w:space="0" w:color="auto"/>
                <w:left w:val="none" w:sz="0" w:space="0" w:color="auto"/>
                <w:bottom w:val="none" w:sz="0" w:space="0" w:color="auto"/>
                <w:right w:val="none" w:sz="0" w:space="0" w:color="auto"/>
              </w:divBdr>
            </w:div>
            <w:div w:id="393282498">
              <w:marLeft w:val="0"/>
              <w:marRight w:val="0"/>
              <w:marTop w:val="0"/>
              <w:marBottom w:val="0"/>
              <w:divBdr>
                <w:top w:val="none" w:sz="0" w:space="0" w:color="auto"/>
                <w:left w:val="none" w:sz="0" w:space="0" w:color="auto"/>
                <w:bottom w:val="none" w:sz="0" w:space="0" w:color="auto"/>
                <w:right w:val="none" w:sz="0" w:space="0" w:color="auto"/>
              </w:divBdr>
            </w:div>
            <w:div w:id="583032110">
              <w:marLeft w:val="0"/>
              <w:marRight w:val="0"/>
              <w:marTop w:val="0"/>
              <w:marBottom w:val="0"/>
              <w:divBdr>
                <w:top w:val="none" w:sz="0" w:space="0" w:color="auto"/>
                <w:left w:val="none" w:sz="0" w:space="0" w:color="auto"/>
                <w:bottom w:val="none" w:sz="0" w:space="0" w:color="auto"/>
                <w:right w:val="none" w:sz="0" w:space="0" w:color="auto"/>
              </w:divBdr>
            </w:div>
            <w:div w:id="1380083892">
              <w:marLeft w:val="0"/>
              <w:marRight w:val="0"/>
              <w:marTop w:val="0"/>
              <w:marBottom w:val="0"/>
              <w:divBdr>
                <w:top w:val="none" w:sz="0" w:space="0" w:color="auto"/>
                <w:left w:val="none" w:sz="0" w:space="0" w:color="auto"/>
                <w:bottom w:val="none" w:sz="0" w:space="0" w:color="auto"/>
                <w:right w:val="none" w:sz="0" w:space="0" w:color="auto"/>
              </w:divBdr>
            </w:div>
            <w:div w:id="1900361451">
              <w:marLeft w:val="0"/>
              <w:marRight w:val="0"/>
              <w:marTop w:val="0"/>
              <w:marBottom w:val="0"/>
              <w:divBdr>
                <w:top w:val="none" w:sz="0" w:space="0" w:color="auto"/>
                <w:left w:val="none" w:sz="0" w:space="0" w:color="auto"/>
                <w:bottom w:val="none" w:sz="0" w:space="0" w:color="auto"/>
                <w:right w:val="none" w:sz="0" w:space="0" w:color="auto"/>
              </w:divBdr>
            </w:div>
            <w:div w:id="1947420460">
              <w:marLeft w:val="0"/>
              <w:marRight w:val="0"/>
              <w:marTop w:val="0"/>
              <w:marBottom w:val="0"/>
              <w:divBdr>
                <w:top w:val="none" w:sz="0" w:space="0" w:color="auto"/>
                <w:left w:val="none" w:sz="0" w:space="0" w:color="auto"/>
                <w:bottom w:val="none" w:sz="0" w:space="0" w:color="auto"/>
                <w:right w:val="none" w:sz="0" w:space="0" w:color="auto"/>
              </w:divBdr>
            </w:div>
            <w:div w:id="84692762">
              <w:marLeft w:val="0"/>
              <w:marRight w:val="0"/>
              <w:marTop w:val="0"/>
              <w:marBottom w:val="0"/>
              <w:divBdr>
                <w:top w:val="none" w:sz="0" w:space="0" w:color="auto"/>
                <w:left w:val="none" w:sz="0" w:space="0" w:color="auto"/>
                <w:bottom w:val="none" w:sz="0" w:space="0" w:color="auto"/>
                <w:right w:val="none" w:sz="0" w:space="0" w:color="auto"/>
              </w:divBdr>
            </w:div>
            <w:div w:id="1140882596">
              <w:marLeft w:val="0"/>
              <w:marRight w:val="0"/>
              <w:marTop w:val="0"/>
              <w:marBottom w:val="0"/>
              <w:divBdr>
                <w:top w:val="none" w:sz="0" w:space="0" w:color="auto"/>
                <w:left w:val="none" w:sz="0" w:space="0" w:color="auto"/>
                <w:bottom w:val="none" w:sz="0" w:space="0" w:color="auto"/>
                <w:right w:val="none" w:sz="0" w:space="0" w:color="auto"/>
              </w:divBdr>
            </w:div>
            <w:div w:id="971713290">
              <w:marLeft w:val="0"/>
              <w:marRight w:val="0"/>
              <w:marTop w:val="0"/>
              <w:marBottom w:val="0"/>
              <w:divBdr>
                <w:top w:val="none" w:sz="0" w:space="0" w:color="auto"/>
                <w:left w:val="none" w:sz="0" w:space="0" w:color="auto"/>
                <w:bottom w:val="none" w:sz="0" w:space="0" w:color="auto"/>
                <w:right w:val="none" w:sz="0" w:space="0" w:color="auto"/>
              </w:divBdr>
            </w:div>
            <w:div w:id="737285427">
              <w:marLeft w:val="0"/>
              <w:marRight w:val="0"/>
              <w:marTop w:val="0"/>
              <w:marBottom w:val="0"/>
              <w:divBdr>
                <w:top w:val="none" w:sz="0" w:space="0" w:color="auto"/>
                <w:left w:val="none" w:sz="0" w:space="0" w:color="auto"/>
                <w:bottom w:val="none" w:sz="0" w:space="0" w:color="auto"/>
                <w:right w:val="none" w:sz="0" w:space="0" w:color="auto"/>
              </w:divBdr>
            </w:div>
            <w:div w:id="1310132426">
              <w:marLeft w:val="0"/>
              <w:marRight w:val="0"/>
              <w:marTop w:val="0"/>
              <w:marBottom w:val="0"/>
              <w:divBdr>
                <w:top w:val="none" w:sz="0" w:space="0" w:color="auto"/>
                <w:left w:val="none" w:sz="0" w:space="0" w:color="auto"/>
                <w:bottom w:val="none" w:sz="0" w:space="0" w:color="auto"/>
                <w:right w:val="none" w:sz="0" w:space="0" w:color="auto"/>
              </w:divBdr>
            </w:div>
            <w:div w:id="855970759">
              <w:marLeft w:val="0"/>
              <w:marRight w:val="0"/>
              <w:marTop w:val="0"/>
              <w:marBottom w:val="0"/>
              <w:divBdr>
                <w:top w:val="none" w:sz="0" w:space="0" w:color="auto"/>
                <w:left w:val="none" w:sz="0" w:space="0" w:color="auto"/>
                <w:bottom w:val="none" w:sz="0" w:space="0" w:color="auto"/>
                <w:right w:val="none" w:sz="0" w:space="0" w:color="auto"/>
              </w:divBdr>
            </w:div>
            <w:div w:id="1028065478">
              <w:marLeft w:val="0"/>
              <w:marRight w:val="0"/>
              <w:marTop w:val="0"/>
              <w:marBottom w:val="0"/>
              <w:divBdr>
                <w:top w:val="none" w:sz="0" w:space="0" w:color="auto"/>
                <w:left w:val="none" w:sz="0" w:space="0" w:color="auto"/>
                <w:bottom w:val="none" w:sz="0" w:space="0" w:color="auto"/>
                <w:right w:val="none" w:sz="0" w:space="0" w:color="auto"/>
              </w:divBdr>
            </w:div>
            <w:div w:id="793787561">
              <w:marLeft w:val="0"/>
              <w:marRight w:val="0"/>
              <w:marTop w:val="0"/>
              <w:marBottom w:val="0"/>
              <w:divBdr>
                <w:top w:val="none" w:sz="0" w:space="0" w:color="auto"/>
                <w:left w:val="none" w:sz="0" w:space="0" w:color="auto"/>
                <w:bottom w:val="none" w:sz="0" w:space="0" w:color="auto"/>
                <w:right w:val="none" w:sz="0" w:space="0" w:color="auto"/>
              </w:divBdr>
            </w:div>
            <w:div w:id="812480845">
              <w:marLeft w:val="0"/>
              <w:marRight w:val="0"/>
              <w:marTop w:val="0"/>
              <w:marBottom w:val="0"/>
              <w:divBdr>
                <w:top w:val="none" w:sz="0" w:space="0" w:color="auto"/>
                <w:left w:val="none" w:sz="0" w:space="0" w:color="auto"/>
                <w:bottom w:val="none" w:sz="0" w:space="0" w:color="auto"/>
                <w:right w:val="none" w:sz="0" w:space="0" w:color="auto"/>
              </w:divBdr>
            </w:div>
            <w:div w:id="4731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57463">
      <w:bodyDiv w:val="1"/>
      <w:marLeft w:val="0"/>
      <w:marRight w:val="0"/>
      <w:marTop w:val="0"/>
      <w:marBottom w:val="0"/>
      <w:divBdr>
        <w:top w:val="none" w:sz="0" w:space="0" w:color="auto"/>
        <w:left w:val="none" w:sz="0" w:space="0" w:color="auto"/>
        <w:bottom w:val="none" w:sz="0" w:space="0" w:color="auto"/>
        <w:right w:val="none" w:sz="0" w:space="0" w:color="auto"/>
      </w:divBdr>
      <w:divsChild>
        <w:div w:id="66656069">
          <w:marLeft w:val="0"/>
          <w:marRight w:val="0"/>
          <w:marTop w:val="0"/>
          <w:marBottom w:val="300"/>
          <w:divBdr>
            <w:top w:val="none" w:sz="0" w:space="0" w:color="auto"/>
            <w:left w:val="none" w:sz="0" w:space="0" w:color="auto"/>
            <w:bottom w:val="none" w:sz="0" w:space="0" w:color="auto"/>
            <w:right w:val="none" w:sz="0" w:space="0" w:color="auto"/>
          </w:divBdr>
          <w:divsChild>
            <w:div w:id="1202669149">
              <w:marLeft w:val="0"/>
              <w:marRight w:val="0"/>
              <w:marTop w:val="0"/>
              <w:marBottom w:val="0"/>
              <w:divBdr>
                <w:top w:val="none" w:sz="0" w:space="0" w:color="auto"/>
                <w:left w:val="none" w:sz="0" w:space="0" w:color="auto"/>
                <w:bottom w:val="none" w:sz="0" w:space="0" w:color="auto"/>
                <w:right w:val="none" w:sz="0" w:space="0" w:color="auto"/>
              </w:divBdr>
              <w:divsChild>
                <w:div w:id="2119524607">
                  <w:marLeft w:val="0"/>
                  <w:marRight w:val="0"/>
                  <w:marTop w:val="0"/>
                  <w:marBottom w:val="0"/>
                  <w:divBdr>
                    <w:top w:val="none" w:sz="0" w:space="0" w:color="auto"/>
                    <w:left w:val="none" w:sz="0" w:space="0" w:color="auto"/>
                    <w:bottom w:val="none" w:sz="0" w:space="0" w:color="auto"/>
                    <w:right w:val="none" w:sz="0" w:space="0" w:color="auto"/>
                  </w:divBdr>
                  <w:divsChild>
                    <w:div w:id="584999983">
                      <w:marLeft w:val="0"/>
                      <w:marRight w:val="0"/>
                      <w:marTop w:val="0"/>
                      <w:marBottom w:val="0"/>
                      <w:divBdr>
                        <w:top w:val="none" w:sz="0" w:space="0" w:color="auto"/>
                        <w:left w:val="none" w:sz="0" w:space="0" w:color="auto"/>
                        <w:bottom w:val="none" w:sz="0" w:space="0" w:color="auto"/>
                        <w:right w:val="none" w:sz="0" w:space="0" w:color="auto"/>
                      </w:divBdr>
                      <w:divsChild>
                        <w:div w:id="580480392">
                          <w:marLeft w:val="0"/>
                          <w:marRight w:val="0"/>
                          <w:marTop w:val="0"/>
                          <w:marBottom w:val="150"/>
                          <w:divBdr>
                            <w:top w:val="none" w:sz="0" w:space="0" w:color="auto"/>
                            <w:left w:val="none" w:sz="0" w:space="0" w:color="auto"/>
                            <w:bottom w:val="none" w:sz="0" w:space="0" w:color="auto"/>
                            <w:right w:val="none" w:sz="0" w:space="0" w:color="auto"/>
                          </w:divBdr>
                          <w:divsChild>
                            <w:div w:id="73729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203131">
      <w:bodyDiv w:val="1"/>
      <w:marLeft w:val="0"/>
      <w:marRight w:val="0"/>
      <w:marTop w:val="0"/>
      <w:marBottom w:val="0"/>
      <w:divBdr>
        <w:top w:val="none" w:sz="0" w:space="0" w:color="auto"/>
        <w:left w:val="none" w:sz="0" w:space="0" w:color="auto"/>
        <w:bottom w:val="none" w:sz="0" w:space="0" w:color="auto"/>
        <w:right w:val="none" w:sz="0" w:space="0" w:color="auto"/>
      </w:divBdr>
      <w:divsChild>
        <w:div w:id="1023361221">
          <w:marLeft w:val="0"/>
          <w:marRight w:val="0"/>
          <w:marTop w:val="0"/>
          <w:marBottom w:val="300"/>
          <w:divBdr>
            <w:top w:val="none" w:sz="0" w:space="0" w:color="auto"/>
            <w:left w:val="none" w:sz="0" w:space="0" w:color="auto"/>
            <w:bottom w:val="none" w:sz="0" w:space="0" w:color="auto"/>
            <w:right w:val="none" w:sz="0" w:space="0" w:color="auto"/>
          </w:divBdr>
          <w:divsChild>
            <w:div w:id="430397991">
              <w:marLeft w:val="0"/>
              <w:marRight w:val="0"/>
              <w:marTop w:val="0"/>
              <w:marBottom w:val="0"/>
              <w:divBdr>
                <w:top w:val="none" w:sz="0" w:space="0" w:color="auto"/>
                <w:left w:val="none" w:sz="0" w:space="0" w:color="auto"/>
                <w:bottom w:val="none" w:sz="0" w:space="0" w:color="auto"/>
                <w:right w:val="none" w:sz="0" w:space="0" w:color="auto"/>
              </w:divBdr>
              <w:divsChild>
                <w:div w:id="1771201754">
                  <w:marLeft w:val="0"/>
                  <w:marRight w:val="0"/>
                  <w:marTop w:val="0"/>
                  <w:marBottom w:val="0"/>
                  <w:divBdr>
                    <w:top w:val="none" w:sz="0" w:space="0" w:color="auto"/>
                    <w:left w:val="none" w:sz="0" w:space="0" w:color="auto"/>
                    <w:bottom w:val="none" w:sz="0" w:space="0" w:color="auto"/>
                    <w:right w:val="none" w:sz="0" w:space="0" w:color="auto"/>
                  </w:divBdr>
                  <w:divsChild>
                    <w:div w:id="1939748237">
                      <w:marLeft w:val="0"/>
                      <w:marRight w:val="0"/>
                      <w:marTop w:val="0"/>
                      <w:marBottom w:val="0"/>
                      <w:divBdr>
                        <w:top w:val="none" w:sz="0" w:space="0" w:color="auto"/>
                        <w:left w:val="none" w:sz="0" w:space="0" w:color="auto"/>
                        <w:bottom w:val="none" w:sz="0" w:space="0" w:color="auto"/>
                        <w:right w:val="none" w:sz="0" w:space="0" w:color="auto"/>
                      </w:divBdr>
                      <w:divsChild>
                        <w:div w:id="1865362044">
                          <w:marLeft w:val="0"/>
                          <w:marRight w:val="0"/>
                          <w:marTop w:val="0"/>
                          <w:marBottom w:val="150"/>
                          <w:divBdr>
                            <w:top w:val="single" w:sz="6" w:space="0" w:color="A0A0A0"/>
                            <w:left w:val="single" w:sz="6" w:space="0" w:color="A0A0A0"/>
                            <w:bottom w:val="single" w:sz="6" w:space="0" w:color="A0A0A0"/>
                            <w:right w:val="single" w:sz="6" w:space="0" w:color="A0A0A0"/>
                          </w:divBdr>
                          <w:divsChild>
                            <w:div w:id="1950964708">
                              <w:marLeft w:val="0"/>
                              <w:marRight w:val="0"/>
                              <w:marTop w:val="0"/>
                              <w:marBottom w:val="0"/>
                              <w:divBdr>
                                <w:top w:val="none" w:sz="0" w:space="0" w:color="auto"/>
                                <w:left w:val="none" w:sz="0" w:space="0" w:color="auto"/>
                                <w:bottom w:val="none" w:sz="0" w:space="0" w:color="auto"/>
                                <w:right w:val="none" w:sz="0" w:space="0" w:color="auto"/>
                              </w:divBdr>
                              <w:divsChild>
                                <w:div w:id="2070377236">
                                  <w:marLeft w:val="0"/>
                                  <w:marRight w:val="0"/>
                                  <w:marTop w:val="0"/>
                                  <w:marBottom w:val="150"/>
                                  <w:divBdr>
                                    <w:top w:val="none" w:sz="0" w:space="0" w:color="auto"/>
                                    <w:left w:val="none" w:sz="0" w:space="0" w:color="auto"/>
                                    <w:bottom w:val="none" w:sz="0" w:space="0" w:color="auto"/>
                                    <w:right w:val="none" w:sz="0" w:space="0" w:color="auto"/>
                                  </w:divBdr>
                                  <w:divsChild>
                                    <w:div w:id="77667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919480">
      <w:bodyDiv w:val="1"/>
      <w:marLeft w:val="0"/>
      <w:marRight w:val="0"/>
      <w:marTop w:val="0"/>
      <w:marBottom w:val="0"/>
      <w:divBdr>
        <w:top w:val="none" w:sz="0" w:space="0" w:color="auto"/>
        <w:left w:val="none" w:sz="0" w:space="0" w:color="auto"/>
        <w:bottom w:val="none" w:sz="0" w:space="0" w:color="auto"/>
        <w:right w:val="none" w:sz="0" w:space="0" w:color="auto"/>
      </w:divBdr>
    </w:div>
    <w:div w:id="1795711546">
      <w:bodyDiv w:val="1"/>
      <w:marLeft w:val="0"/>
      <w:marRight w:val="0"/>
      <w:marTop w:val="0"/>
      <w:marBottom w:val="0"/>
      <w:divBdr>
        <w:top w:val="none" w:sz="0" w:space="0" w:color="auto"/>
        <w:left w:val="none" w:sz="0" w:space="0" w:color="auto"/>
        <w:bottom w:val="none" w:sz="0" w:space="0" w:color="auto"/>
        <w:right w:val="none" w:sz="0" w:space="0" w:color="auto"/>
      </w:divBdr>
      <w:divsChild>
        <w:div w:id="114064588">
          <w:marLeft w:val="0"/>
          <w:marRight w:val="0"/>
          <w:marTop w:val="0"/>
          <w:marBottom w:val="0"/>
          <w:divBdr>
            <w:top w:val="none" w:sz="0" w:space="0" w:color="auto"/>
            <w:left w:val="none" w:sz="0" w:space="0" w:color="auto"/>
            <w:bottom w:val="none" w:sz="0" w:space="0" w:color="auto"/>
            <w:right w:val="none" w:sz="0" w:space="0" w:color="auto"/>
          </w:divBdr>
          <w:divsChild>
            <w:div w:id="1453674929">
              <w:marLeft w:val="0"/>
              <w:marRight w:val="0"/>
              <w:marTop w:val="0"/>
              <w:marBottom w:val="0"/>
              <w:divBdr>
                <w:top w:val="none" w:sz="0" w:space="0" w:color="auto"/>
                <w:left w:val="none" w:sz="0" w:space="0" w:color="auto"/>
                <w:bottom w:val="none" w:sz="0" w:space="0" w:color="auto"/>
                <w:right w:val="none" w:sz="0" w:space="0" w:color="auto"/>
              </w:divBdr>
              <w:divsChild>
                <w:div w:id="1424834177">
                  <w:marLeft w:val="0"/>
                  <w:marRight w:val="0"/>
                  <w:marTop w:val="0"/>
                  <w:marBottom w:val="0"/>
                  <w:divBdr>
                    <w:top w:val="none" w:sz="0" w:space="0" w:color="auto"/>
                    <w:left w:val="none" w:sz="0" w:space="0" w:color="auto"/>
                    <w:bottom w:val="none" w:sz="0" w:space="0" w:color="auto"/>
                    <w:right w:val="none" w:sz="0" w:space="0" w:color="auto"/>
                  </w:divBdr>
                </w:div>
                <w:div w:id="142816065">
                  <w:marLeft w:val="0"/>
                  <w:marRight w:val="0"/>
                  <w:marTop w:val="0"/>
                  <w:marBottom w:val="0"/>
                  <w:divBdr>
                    <w:top w:val="none" w:sz="0" w:space="0" w:color="auto"/>
                    <w:left w:val="none" w:sz="0" w:space="0" w:color="auto"/>
                    <w:bottom w:val="none" w:sz="0" w:space="0" w:color="auto"/>
                    <w:right w:val="none" w:sz="0" w:space="0" w:color="auto"/>
                  </w:divBdr>
                </w:div>
                <w:div w:id="1519156583">
                  <w:marLeft w:val="0"/>
                  <w:marRight w:val="0"/>
                  <w:marTop w:val="0"/>
                  <w:marBottom w:val="0"/>
                  <w:divBdr>
                    <w:top w:val="none" w:sz="0" w:space="0" w:color="auto"/>
                    <w:left w:val="none" w:sz="0" w:space="0" w:color="auto"/>
                    <w:bottom w:val="none" w:sz="0" w:space="0" w:color="auto"/>
                    <w:right w:val="none" w:sz="0" w:space="0" w:color="auto"/>
                  </w:divBdr>
                </w:div>
                <w:div w:id="37554500">
                  <w:marLeft w:val="0"/>
                  <w:marRight w:val="0"/>
                  <w:marTop w:val="0"/>
                  <w:marBottom w:val="0"/>
                  <w:divBdr>
                    <w:top w:val="none" w:sz="0" w:space="0" w:color="auto"/>
                    <w:left w:val="none" w:sz="0" w:space="0" w:color="auto"/>
                    <w:bottom w:val="none" w:sz="0" w:space="0" w:color="auto"/>
                    <w:right w:val="none" w:sz="0" w:space="0" w:color="auto"/>
                  </w:divBdr>
                </w:div>
                <w:div w:id="137765036">
                  <w:marLeft w:val="0"/>
                  <w:marRight w:val="0"/>
                  <w:marTop w:val="0"/>
                  <w:marBottom w:val="0"/>
                  <w:divBdr>
                    <w:top w:val="none" w:sz="0" w:space="0" w:color="auto"/>
                    <w:left w:val="none" w:sz="0" w:space="0" w:color="auto"/>
                    <w:bottom w:val="none" w:sz="0" w:space="0" w:color="auto"/>
                    <w:right w:val="none" w:sz="0" w:space="0" w:color="auto"/>
                  </w:divBdr>
                </w:div>
                <w:div w:id="2050522034">
                  <w:marLeft w:val="0"/>
                  <w:marRight w:val="0"/>
                  <w:marTop w:val="0"/>
                  <w:marBottom w:val="0"/>
                  <w:divBdr>
                    <w:top w:val="none" w:sz="0" w:space="0" w:color="auto"/>
                    <w:left w:val="none" w:sz="0" w:space="0" w:color="auto"/>
                    <w:bottom w:val="none" w:sz="0" w:space="0" w:color="auto"/>
                    <w:right w:val="none" w:sz="0" w:space="0" w:color="auto"/>
                  </w:divBdr>
                </w:div>
                <w:div w:id="215557299">
                  <w:marLeft w:val="0"/>
                  <w:marRight w:val="0"/>
                  <w:marTop w:val="0"/>
                  <w:marBottom w:val="0"/>
                  <w:divBdr>
                    <w:top w:val="none" w:sz="0" w:space="0" w:color="auto"/>
                    <w:left w:val="none" w:sz="0" w:space="0" w:color="auto"/>
                    <w:bottom w:val="none" w:sz="0" w:space="0" w:color="auto"/>
                    <w:right w:val="none" w:sz="0" w:space="0" w:color="auto"/>
                  </w:divBdr>
                </w:div>
                <w:div w:id="58871496">
                  <w:marLeft w:val="0"/>
                  <w:marRight w:val="0"/>
                  <w:marTop w:val="0"/>
                  <w:marBottom w:val="0"/>
                  <w:divBdr>
                    <w:top w:val="none" w:sz="0" w:space="0" w:color="auto"/>
                    <w:left w:val="none" w:sz="0" w:space="0" w:color="auto"/>
                    <w:bottom w:val="none" w:sz="0" w:space="0" w:color="auto"/>
                    <w:right w:val="none" w:sz="0" w:space="0" w:color="auto"/>
                  </w:divBdr>
                </w:div>
                <w:div w:id="1944724636">
                  <w:marLeft w:val="0"/>
                  <w:marRight w:val="0"/>
                  <w:marTop w:val="0"/>
                  <w:marBottom w:val="0"/>
                  <w:divBdr>
                    <w:top w:val="none" w:sz="0" w:space="0" w:color="auto"/>
                    <w:left w:val="none" w:sz="0" w:space="0" w:color="auto"/>
                    <w:bottom w:val="none" w:sz="0" w:space="0" w:color="auto"/>
                    <w:right w:val="none" w:sz="0" w:space="0" w:color="auto"/>
                  </w:divBdr>
                </w:div>
                <w:div w:id="252737874">
                  <w:marLeft w:val="0"/>
                  <w:marRight w:val="0"/>
                  <w:marTop w:val="0"/>
                  <w:marBottom w:val="0"/>
                  <w:divBdr>
                    <w:top w:val="none" w:sz="0" w:space="0" w:color="auto"/>
                    <w:left w:val="none" w:sz="0" w:space="0" w:color="auto"/>
                    <w:bottom w:val="none" w:sz="0" w:space="0" w:color="auto"/>
                    <w:right w:val="none" w:sz="0" w:space="0" w:color="auto"/>
                  </w:divBdr>
                </w:div>
                <w:div w:id="1707027982">
                  <w:marLeft w:val="0"/>
                  <w:marRight w:val="0"/>
                  <w:marTop w:val="0"/>
                  <w:marBottom w:val="0"/>
                  <w:divBdr>
                    <w:top w:val="none" w:sz="0" w:space="0" w:color="auto"/>
                    <w:left w:val="none" w:sz="0" w:space="0" w:color="auto"/>
                    <w:bottom w:val="none" w:sz="0" w:space="0" w:color="auto"/>
                    <w:right w:val="none" w:sz="0" w:space="0" w:color="auto"/>
                  </w:divBdr>
                </w:div>
                <w:div w:id="1640498446">
                  <w:marLeft w:val="0"/>
                  <w:marRight w:val="0"/>
                  <w:marTop w:val="0"/>
                  <w:marBottom w:val="0"/>
                  <w:divBdr>
                    <w:top w:val="none" w:sz="0" w:space="0" w:color="auto"/>
                    <w:left w:val="none" w:sz="0" w:space="0" w:color="auto"/>
                    <w:bottom w:val="none" w:sz="0" w:space="0" w:color="auto"/>
                    <w:right w:val="none" w:sz="0" w:space="0" w:color="auto"/>
                  </w:divBdr>
                </w:div>
                <w:div w:id="1774588805">
                  <w:marLeft w:val="0"/>
                  <w:marRight w:val="0"/>
                  <w:marTop w:val="0"/>
                  <w:marBottom w:val="0"/>
                  <w:divBdr>
                    <w:top w:val="none" w:sz="0" w:space="0" w:color="auto"/>
                    <w:left w:val="none" w:sz="0" w:space="0" w:color="auto"/>
                    <w:bottom w:val="none" w:sz="0" w:space="0" w:color="auto"/>
                    <w:right w:val="none" w:sz="0" w:space="0" w:color="auto"/>
                  </w:divBdr>
                </w:div>
                <w:div w:id="1438675743">
                  <w:marLeft w:val="0"/>
                  <w:marRight w:val="0"/>
                  <w:marTop w:val="0"/>
                  <w:marBottom w:val="0"/>
                  <w:divBdr>
                    <w:top w:val="none" w:sz="0" w:space="0" w:color="auto"/>
                    <w:left w:val="none" w:sz="0" w:space="0" w:color="auto"/>
                    <w:bottom w:val="none" w:sz="0" w:space="0" w:color="auto"/>
                    <w:right w:val="none" w:sz="0" w:space="0" w:color="auto"/>
                  </w:divBdr>
                </w:div>
                <w:div w:id="91099021">
                  <w:marLeft w:val="0"/>
                  <w:marRight w:val="0"/>
                  <w:marTop w:val="0"/>
                  <w:marBottom w:val="0"/>
                  <w:divBdr>
                    <w:top w:val="none" w:sz="0" w:space="0" w:color="auto"/>
                    <w:left w:val="none" w:sz="0" w:space="0" w:color="auto"/>
                    <w:bottom w:val="none" w:sz="0" w:space="0" w:color="auto"/>
                    <w:right w:val="none" w:sz="0" w:space="0" w:color="auto"/>
                  </w:divBdr>
                </w:div>
                <w:div w:id="238835730">
                  <w:marLeft w:val="0"/>
                  <w:marRight w:val="0"/>
                  <w:marTop w:val="0"/>
                  <w:marBottom w:val="0"/>
                  <w:divBdr>
                    <w:top w:val="none" w:sz="0" w:space="0" w:color="auto"/>
                    <w:left w:val="none" w:sz="0" w:space="0" w:color="auto"/>
                    <w:bottom w:val="none" w:sz="0" w:space="0" w:color="auto"/>
                    <w:right w:val="none" w:sz="0" w:space="0" w:color="auto"/>
                  </w:divBdr>
                </w:div>
                <w:div w:id="1393769139">
                  <w:marLeft w:val="0"/>
                  <w:marRight w:val="0"/>
                  <w:marTop w:val="0"/>
                  <w:marBottom w:val="0"/>
                  <w:divBdr>
                    <w:top w:val="none" w:sz="0" w:space="0" w:color="auto"/>
                    <w:left w:val="none" w:sz="0" w:space="0" w:color="auto"/>
                    <w:bottom w:val="none" w:sz="0" w:space="0" w:color="auto"/>
                    <w:right w:val="none" w:sz="0" w:space="0" w:color="auto"/>
                  </w:divBdr>
                </w:div>
                <w:div w:id="2099671677">
                  <w:marLeft w:val="0"/>
                  <w:marRight w:val="0"/>
                  <w:marTop w:val="0"/>
                  <w:marBottom w:val="0"/>
                  <w:divBdr>
                    <w:top w:val="none" w:sz="0" w:space="0" w:color="auto"/>
                    <w:left w:val="none" w:sz="0" w:space="0" w:color="auto"/>
                    <w:bottom w:val="none" w:sz="0" w:space="0" w:color="auto"/>
                    <w:right w:val="none" w:sz="0" w:space="0" w:color="auto"/>
                  </w:divBdr>
                </w:div>
                <w:div w:id="1085541421">
                  <w:marLeft w:val="0"/>
                  <w:marRight w:val="0"/>
                  <w:marTop w:val="0"/>
                  <w:marBottom w:val="0"/>
                  <w:divBdr>
                    <w:top w:val="none" w:sz="0" w:space="0" w:color="auto"/>
                    <w:left w:val="none" w:sz="0" w:space="0" w:color="auto"/>
                    <w:bottom w:val="none" w:sz="0" w:space="0" w:color="auto"/>
                    <w:right w:val="none" w:sz="0" w:space="0" w:color="auto"/>
                  </w:divBdr>
                </w:div>
                <w:div w:id="473646237">
                  <w:marLeft w:val="0"/>
                  <w:marRight w:val="0"/>
                  <w:marTop w:val="0"/>
                  <w:marBottom w:val="0"/>
                  <w:divBdr>
                    <w:top w:val="none" w:sz="0" w:space="0" w:color="auto"/>
                    <w:left w:val="none" w:sz="0" w:space="0" w:color="auto"/>
                    <w:bottom w:val="none" w:sz="0" w:space="0" w:color="auto"/>
                    <w:right w:val="none" w:sz="0" w:space="0" w:color="auto"/>
                  </w:divBdr>
                </w:div>
                <w:div w:id="1354303312">
                  <w:marLeft w:val="0"/>
                  <w:marRight w:val="0"/>
                  <w:marTop w:val="0"/>
                  <w:marBottom w:val="0"/>
                  <w:divBdr>
                    <w:top w:val="none" w:sz="0" w:space="0" w:color="auto"/>
                    <w:left w:val="none" w:sz="0" w:space="0" w:color="auto"/>
                    <w:bottom w:val="none" w:sz="0" w:space="0" w:color="auto"/>
                    <w:right w:val="none" w:sz="0" w:space="0" w:color="auto"/>
                  </w:divBdr>
                </w:div>
                <w:div w:id="558367571">
                  <w:marLeft w:val="0"/>
                  <w:marRight w:val="0"/>
                  <w:marTop w:val="0"/>
                  <w:marBottom w:val="0"/>
                  <w:divBdr>
                    <w:top w:val="none" w:sz="0" w:space="0" w:color="auto"/>
                    <w:left w:val="none" w:sz="0" w:space="0" w:color="auto"/>
                    <w:bottom w:val="none" w:sz="0" w:space="0" w:color="auto"/>
                    <w:right w:val="none" w:sz="0" w:space="0" w:color="auto"/>
                  </w:divBdr>
                </w:div>
                <w:div w:id="245458155">
                  <w:marLeft w:val="0"/>
                  <w:marRight w:val="0"/>
                  <w:marTop w:val="0"/>
                  <w:marBottom w:val="0"/>
                  <w:divBdr>
                    <w:top w:val="none" w:sz="0" w:space="0" w:color="auto"/>
                    <w:left w:val="none" w:sz="0" w:space="0" w:color="auto"/>
                    <w:bottom w:val="none" w:sz="0" w:space="0" w:color="auto"/>
                    <w:right w:val="none" w:sz="0" w:space="0" w:color="auto"/>
                  </w:divBdr>
                </w:div>
                <w:div w:id="855969994">
                  <w:marLeft w:val="0"/>
                  <w:marRight w:val="0"/>
                  <w:marTop w:val="0"/>
                  <w:marBottom w:val="0"/>
                  <w:divBdr>
                    <w:top w:val="none" w:sz="0" w:space="0" w:color="auto"/>
                    <w:left w:val="none" w:sz="0" w:space="0" w:color="auto"/>
                    <w:bottom w:val="none" w:sz="0" w:space="0" w:color="auto"/>
                    <w:right w:val="none" w:sz="0" w:space="0" w:color="auto"/>
                  </w:divBdr>
                </w:div>
                <w:div w:id="276454014">
                  <w:marLeft w:val="0"/>
                  <w:marRight w:val="0"/>
                  <w:marTop w:val="0"/>
                  <w:marBottom w:val="0"/>
                  <w:divBdr>
                    <w:top w:val="none" w:sz="0" w:space="0" w:color="auto"/>
                    <w:left w:val="none" w:sz="0" w:space="0" w:color="auto"/>
                    <w:bottom w:val="none" w:sz="0" w:space="0" w:color="auto"/>
                    <w:right w:val="none" w:sz="0" w:space="0" w:color="auto"/>
                  </w:divBdr>
                </w:div>
                <w:div w:id="766509533">
                  <w:marLeft w:val="0"/>
                  <w:marRight w:val="0"/>
                  <w:marTop w:val="0"/>
                  <w:marBottom w:val="0"/>
                  <w:divBdr>
                    <w:top w:val="none" w:sz="0" w:space="0" w:color="auto"/>
                    <w:left w:val="none" w:sz="0" w:space="0" w:color="auto"/>
                    <w:bottom w:val="none" w:sz="0" w:space="0" w:color="auto"/>
                    <w:right w:val="none" w:sz="0" w:space="0" w:color="auto"/>
                  </w:divBdr>
                </w:div>
                <w:div w:id="2080402787">
                  <w:marLeft w:val="0"/>
                  <w:marRight w:val="0"/>
                  <w:marTop w:val="0"/>
                  <w:marBottom w:val="0"/>
                  <w:divBdr>
                    <w:top w:val="none" w:sz="0" w:space="0" w:color="auto"/>
                    <w:left w:val="none" w:sz="0" w:space="0" w:color="auto"/>
                    <w:bottom w:val="none" w:sz="0" w:space="0" w:color="auto"/>
                    <w:right w:val="none" w:sz="0" w:space="0" w:color="auto"/>
                  </w:divBdr>
                </w:div>
                <w:div w:id="398942900">
                  <w:marLeft w:val="0"/>
                  <w:marRight w:val="0"/>
                  <w:marTop w:val="0"/>
                  <w:marBottom w:val="0"/>
                  <w:divBdr>
                    <w:top w:val="none" w:sz="0" w:space="0" w:color="auto"/>
                    <w:left w:val="none" w:sz="0" w:space="0" w:color="auto"/>
                    <w:bottom w:val="none" w:sz="0" w:space="0" w:color="auto"/>
                    <w:right w:val="none" w:sz="0" w:space="0" w:color="auto"/>
                  </w:divBdr>
                </w:div>
                <w:div w:id="937255248">
                  <w:marLeft w:val="0"/>
                  <w:marRight w:val="0"/>
                  <w:marTop w:val="0"/>
                  <w:marBottom w:val="0"/>
                  <w:divBdr>
                    <w:top w:val="none" w:sz="0" w:space="0" w:color="auto"/>
                    <w:left w:val="none" w:sz="0" w:space="0" w:color="auto"/>
                    <w:bottom w:val="none" w:sz="0" w:space="0" w:color="auto"/>
                    <w:right w:val="none" w:sz="0" w:space="0" w:color="auto"/>
                  </w:divBdr>
                </w:div>
                <w:div w:id="1501041711">
                  <w:marLeft w:val="0"/>
                  <w:marRight w:val="0"/>
                  <w:marTop w:val="0"/>
                  <w:marBottom w:val="0"/>
                  <w:divBdr>
                    <w:top w:val="none" w:sz="0" w:space="0" w:color="auto"/>
                    <w:left w:val="none" w:sz="0" w:space="0" w:color="auto"/>
                    <w:bottom w:val="none" w:sz="0" w:space="0" w:color="auto"/>
                    <w:right w:val="none" w:sz="0" w:space="0" w:color="auto"/>
                  </w:divBdr>
                </w:div>
                <w:div w:id="1574004570">
                  <w:marLeft w:val="0"/>
                  <w:marRight w:val="0"/>
                  <w:marTop w:val="0"/>
                  <w:marBottom w:val="0"/>
                  <w:divBdr>
                    <w:top w:val="none" w:sz="0" w:space="0" w:color="auto"/>
                    <w:left w:val="none" w:sz="0" w:space="0" w:color="auto"/>
                    <w:bottom w:val="none" w:sz="0" w:space="0" w:color="auto"/>
                    <w:right w:val="none" w:sz="0" w:space="0" w:color="auto"/>
                  </w:divBdr>
                </w:div>
                <w:div w:id="128279132">
                  <w:marLeft w:val="0"/>
                  <w:marRight w:val="0"/>
                  <w:marTop w:val="0"/>
                  <w:marBottom w:val="0"/>
                  <w:divBdr>
                    <w:top w:val="none" w:sz="0" w:space="0" w:color="auto"/>
                    <w:left w:val="none" w:sz="0" w:space="0" w:color="auto"/>
                    <w:bottom w:val="none" w:sz="0" w:space="0" w:color="auto"/>
                    <w:right w:val="none" w:sz="0" w:space="0" w:color="auto"/>
                  </w:divBdr>
                </w:div>
                <w:div w:id="2111005564">
                  <w:marLeft w:val="0"/>
                  <w:marRight w:val="0"/>
                  <w:marTop w:val="0"/>
                  <w:marBottom w:val="0"/>
                  <w:divBdr>
                    <w:top w:val="none" w:sz="0" w:space="0" w:color="auto"/>
                    <w:left w:val="none" w:sz="0" w:space="0" w:color="auto"/>
                    <w:bottom w:val="none" w:sz="0" w:space="0" w:color="auto"/>
                    <w:right w:val="none" w:sz="0" w:space="0" w:color="auto"/>
                  </w:divBdr>
                </w:div>
                <w:div w:id="552039727">
                  <w:marLeft w:val="0"/>
                  <w:marRight w:val="0"/>
                  <w:marTop w:val="0"/>
                  <w:marBottom w:val="0"/>
                  <w:divBdr>
                    <w:top w:val="none" w:sz="0" w:space="0" w:color="auto"/>
                    <w:left w:val="none" w:sz="0" w:space="0" w:color="auto"/>
                    <w:bottom w:val="none" w:sz="0" w:space="0" w:color="auto"/>
                    <w:right w:val="none" w:sz="0" w:space="0" w:color="auto"/>
                  </w:divBdr>
                </w:div>
                <w:div w:id="670566045">
                  <w:marLeft w:val="0"/>
                  <w:marRight w:val="0"/>
                  <w:marTop w:val="0"/>
                  <w:marBottom w:val="0"/>
                  <w:divBdr>
                    <w:top w:val="none" w:sz="0" w:space="0" w:color="auto"/>
                    <w:left w:val="none" w:sz="0" w:space="0" w:color="auto"/>
                    <w:bottom w:val="none" w:sz="0" w:space="0" w:color="auto"/>
                    <w:right w:val="none" w:sz="0" w:space="0" w:color="auto"/>
                  </w:divBdr>
                </w:div>
                <w:div w:id="1206681455">
                  <w:marLeft w:val="0"/>
                  <w:marRight w:val="0"/>
                  <w:marTop w:val="0"/>
                  <w:marBottom w:val="0"/>
                  <w:divBdr>
                    <w:top w:val="none" w:sz="0" w:space="0" w:color="auto"/>
                    <w:left w:val="none" w:sz="0" w:space="0" w:color="auto"/>
                    <w:bottom w:val="none" w:sz="0" w:space="0" w:color="auto"/>
                    <w:right w:val="none" w:sz="0" w:space="0" w:color="auto"/>
                  </w:divBdr>
                </w:div>
                <w:div w:id="1864244465">
                  <w:marLeft w:val="0"/>
                  <w:marRight w:val="0"/>
                  <w:marTop w:val="0"/>
                  <w:marBottom w:val="0"/>
                  <w:divBdr>
                    <w:top w:val="none" w:sz="0" w:space="0" w:color="auto"/>
                    <w:left w:val="none" w:sz="0" w:space="0" w:color="auto"/>
                    <w:bottom w:val="none" w:sz="0" w:space="0" w:color="auto"/>
                    <w:right w:val="none" w:sz="0" w:space="0" w:color="auto"/>
                  </w:divBdr>
                </w:div>
                <w:div w:id="1316030381">
                  <w:marLeft w:val="0"/>
                  <w:marRight w:val="0"/>
                  <w:marTop w:val="0"/>
                  <w:marBottom w:val="0"/>
                  <w:divBdr>
                    <w:top w:val="none" w:sz="0" w:space="0" w:color="auto"/>
                    <w:left w:val="none" w:sz="0" w:space="0" w:color="auto"/>
                    <w:bottom w:val="none" w:sz="0" w:space="0" w:color="auto"/>
                    <w:right w:val="none" w:sz="0" w:space="0" w:color="auto"/>
                  </w:divBdr>
                </w:div>
                <w:div w:id="255139772">
                  <w:marLeft w:val="0"/>
                  <w:marRight w:val="0"/>
                  <w:marTop w:val="0"/>
                  <w:marBottom w:val="0"/>
                  <w:divBdr>
                    <w:top w:val="none" w:sz="0" w:space="0" w:color="auto"/>
                    <w:left w:val="none" w:sz="0" w:space="0" w:color="auto"/>
                    <w:bottom w:val="none" w:sz="0" w:space="0" w:color="auto"/>
                    <w:right w:val="none" w:sz="0" w:space="0" w:color="auto"/>
                  </w:divBdr>
                </w:div>
                <w:div w:id="1979603454">
                  <w:marLeft w:val="0"/>
                  <w:marRight w:val="0"/>
                  <w:marTop w:val="0"/>
                  <w:marBottom w:val="0"/>
                  <w:divBdr>
                    <w:top w:val="none" w:sz="0" w:space="0" w:color="auto"/>
                    <w:left w:val="none" w:sz="0" w:space="0" w:color="auto"/>
                    <w:bottom w:val="none" w:sz="0" w:space="0" w:color="auto"/>
                    <w:right w:val="none" w:sz="0" w:space="0" w:color="auto"/>
                  </w:divBdr>
                </w:div>
                <w:div w:id="1972588048">
                  <w:marLeft w:val="0"/>
                  <w:marRight w:val="0"/>
                  <w:marTop w:val="0"/>
                  <w:marBottom w:val="0"/>
                  <w:divBdr>
                    <w:top w:val="none" w:sz="0" w:space="0" w:color="auto"/>
                    <w:left w:val="none" w:sz="0" w:space="0" w:color="auto"/>
                    <w:bottom w:val="none" w:sz="0" w:space="0" w:color="auto"/>
                    <w:right w:val="none" w:sz="0" w:space="0" w:color="auto"/>
                  </w:divBdr>
                </w:div>
                <w:div w:id="1544098831">
                  <w:marLeft w:val="0"/>
                  <w:marRight w:val="0"/>
                  <w:marTop w:val="0"/>
                  <w:marBottom w:val="0"/>
                  <w:divBdr>
                    <w:top w:val="none" w:sz="0" w:space="0" w:color="auto"/>
                    <w:left w:val="none" w:sz="0" w:space="0" w:color="auto"/>
                    <w:bottom w:val="none" w:sz="0" w:space="0" w:color="auto"/>
                    <w:right w:val="none" w:sz="0" w:space="0" w:color="auto"/>
                  </w:divBdr>
                </w:div>
                <w:div w:id="555043255">
                  <w:marLeft w:val="0"/>
                  <w:marRight w:val="0"/>
                  <w:marTop w:val="0"/>
                  <w:marBottom w:val="0"/>
                  <w:divBdr>
                    <w:top w:val="none" w:sz="0" w:space="0" w:color="auto"/>
                    <w:left w:val="none" w:sz="0" w:space="0" w:color="auto"/>
                    <w:bottom w:val="none" w:sz="0" w:space="0" w:color="auto"/>
                    <w:right w:val="none" w:sz="0" w:space="0" w:color="auto"/>
                  </w:divBdr>
                </w:div>
                <w:div w:id="170680483">
                  <w:marLeft w:val="0"/>
                  <w:marRight w:val="0"/>
                  <w:marTop w:val="0"/>
                  <w:marBottom w:val="0"/>
                  <w:divBdr>
                    <w:top w:val="none" w:sz="0" w:space="0" w:color="auto"/>
                    <w:left w:val="none" w:sz="0" w:space="0" w:color="auto"/>
                    <w:bottom w:val="none" w:sz="0" w:space="0" w:color="auto"/>
                    <w:right w:val="none" w:sz="0" w:space="0" w:color="auto"/>
                  </w:divBdr>
                </w:div>
                <w:div w:id="1808472695">
                  <w:marLeft w:val="0"/>
                  <w:marRight w:val="0"/>
                  <w:marTop w:val="0"/>
                  <w:marBottom w:val="0"/>
                  <w:divBdr>
                    <w:top w:val="none" w:sz="0" w:space="0" w:color="auto"/>
                    <w:left w:val="none" w:sz="0" w:space="0" w:color="auto"/>
                    <w:bottom w:val="none" w:sz="0" w:space="0" w:color="auto"/>
                    <w:right w:val="none" w:sz="0" w:space="0" w:color="auto"/>
                  </w:divBdr>
                </w:div>
                <w:div w:id="1597054320">
                  <w:marLeft w:val="0"/>
                  <w:marRight w:val="0"/>
                  <w:marTop w:val="0"/>
                  <w:marBottom w:val="0"/>
                  <w:divBdr>
                    <w:top w:val="none" w:sz="0" w:space="0" w:color="auto"/>
                    <w:left w:val="none" w:sz="0" w:space="0" w:color="auto"/>
                    <w:bottom w:val="none" w:sz="0" w:space="0" w:color="auto"/>
                    <w:right w:val="none" w:sz="0" w:space="0" w:color="auto"/>
                  </w:divBdr>
                </w:div>
                <w:div w:id="1884832144">
                  <w:marLeft w:val="0"/>
                  <w:marRight w:val="0"/>
                  <w:marTop w:val="0"/>
                  <w:marBottom w:val="0"/>
                  <w:divBdr>
                    <w:top w:val="none" w:sz="0" w:space="0" w:color="auto"/>
                    <w:left w:val="none" w:sz="0" w:space="0" w:color="auto"/>
                    <w:bottom w:val="none" w:sz="0" w:space="0" w:color="auto"/>
                    <w:right w:val="none" w:sz="0" w:space="0" w:color="auto"/>
                  </w:divBdr>
                </w:div>
                <w:div w:id="1342510096">
                  <w:marLeft w:val="0"/>
                  <w:marRight w:val="0"/>
                  <w:marTop w:val="0"/>
                  <w:marBottom w:val="0"/>
                  <w:divBdr>
                    <w:top w:val="none" w:sz="0" w:space="0" w:color="auto"/>
                    <w:left w:val="none" w:sz="0" w:space="0" w:color="auto"/>
                    <w:bottom w:val="none" w:sz="0" w:space="0" w:color="auto"/>
                    <w:right w:val="none" w:sz="0" w:space="0" w:color="auto"/>
                  </w:divBdr>
                </w:div>
                <w:div w:id="980188495">
                  <w:marLeft w:val="0"/>
                  <w:marRight w:val="0"/>
                  <w:marTop w:val="0"/>
                  <w:marBottom w:val="0"/>
                  <w:divBdr>
                    <w:top w:val="none" w:sz="0" w:space="0" w:color="auto"/>
                    <w:left w:val="none" w:sz="0" w:space="0" w:color="auto"/>
                    <w:bottom w:val="none" w:sz="0" w:space="0" w:color="auto"/>
                    <w:right w:val="none" w:sz="0" w:space="0" w:color="auto"/>
                  </w:divBdr>
                </w:div>
                <w:div w:id="2141916825">
                  <w:marLeft w:val="0"/>
                  <w:marRight w:val="0"/>
                  <w:marTop w:val="0"/>
                  <w:marBottom w:val="0"/>
                  <w:divBdr>
                    <w:top w:val="none" w:sz="0" w:space="0" w:color="auto"/>
                    <w:left w:val="none" w:sz="0" w:space="0" w:color="auto"/>
                    <w:bottom w:val="none" w:sz="0" w:space="0" w:color="auto"/>
                    <w:right w:val="none" w:sz="0" w:space="0" w:color="auto"/>
                  </w:divBdr>
                </w:div>
                <w:div w:id="547840677">
                  <w:marLeft w:val="0"/>
                  <w:marRight w:val="0"/>
                  <w:marTop w:val="0"/>
                  <w:marBottom w:val="0"/>
                  <w:divBdr>
                    <w:top w:val="none" w:sz="0" w:space="0" w:color="auto"/>
                    <w:left w:val="none" w:sz="0" w:space="0" w:color="auto"/>
                    <w:bottom w:val="none" w:sz="0" w:space="0" w:color="auto"/>
                    <w:right w:val="none" w:sz="0" w:space="0" w:color="auto"/>
                  </w:divBdr>
                </w:div>
                <w:div w:id="1728184356">
                  <w:marLeft w:val="0"/>
                  <w:marRight w:val="0"/>
                  <w:marTop w:val="0"/>
                  <w:marBottom w:val="0"/>
                  <w:divBdr>
                    <w:top w:val="none" w:sz="0" w:space="0" w:color="auto"/>
                    <w:left w:val="none" w:sz="0" w:space="0" w:color="auto"/>
                    <w:bottom w:val="none" w:sz="0" w:space="0" w:color="auto"/>
                    <w:right w:val="none" w:sz="0" w:space="0" w:color="auto"/>
                  </w:divBdr>
                </w:div>
                <w:div w:id="1671059300">
                  <w:marLeft w:val="0"/>
                  <w:marRight w:val="0"/>
                  <w:marTop w:val="0"/>
                  <w:marBottom w:val="0"/>
                  <w:divBdr>
                    <w:top w:val="none" w:sz="0" w:space="0" w:color="auto"/>
                    <w:left w:val="none" w:sz="0" w:space="0" w:color="auto"/>
                    <w:bottom w:val="none" w:sz="0" w:space="0" w:color="auto"/>
                    <w:right w:val="none" w:sz="0" w:space="0" w:color="auto"/>
                  </w:divBdr>
                </w:div>
                <w:div w:id="738598547">
                  <w:marLeft w:val="0"/>
                  <w:marRight w:val="0"/>
                  <w:marTop w:val="0"/>
                  <w:marBottom w:val="0"/>
                  <w:divBdr>
                    <w:top w:val="none" w:sz="0" w:space="0" w:color="auto"/>
                    <w:left w:val="none" w:sz="0" w:space="0" w:color="auto"/>
                    <w:bottom w:val="none" w:sz="0" w:space="0" w:color="auto"/>
                    <w:right w:val="none" w:sz="0" w:space="0" w:color="auto"/>
                  </w:divBdr>
                </w:div>
                <w:div w:id="2004234566">
                  <w:marLeft w:val="0"/>
                  <w:marRight w:val="0"/>
                  <w:marTop w:val="0"/>
                  <w:marBottom w:val="0"/>
                  <w:divBdr>
                    <w:top w:val="none" w:sz="0" w:space="0" w:color="auto"/>
                    <w:left w:val="none" w:sz="0" w:space="0" w:color="auto"/>
                    <w:bottom w:val="none" w:sz="0" w:space="0" w:color="auto"/>
                    <w:right w:val="none" w:sz="0" w:space="0" w:color="auto"/>
                  </w:divBdr>
                </w:div>
                <w:div w:id="1507476699">
                  <w:marLeft w:val="0"/>
                  <w:marRight w:val="0"/>
                  <w:marTop w:val="0"/>
                  <w:marBottom w:val="0"/>
                  <w:divBdr>
                    <w:top w:val="none" w:sz="0" w:space="0" w:color="auto"/>
                    <w:left w:val="none" w:sz="0" w:space="0" w:color="auto"/>
                    <w:bottom w:val="none" w:sz="0" w:space="0" w:color="auto"/>
                    <w:right w:val="none" w:sz="0" w:space="0" w:color="auto"/>
                  </w:divBdr>
                </w:div>
                <w:div w:id="887448655">
                  <w:marLeft w:val="0"/>
                  <w:marRight w:val="0"/>
                  <w:marTop w:val="0"/>
                  <w:marBottom w:val="0"/>
                  <w:divBdr>
                    <w:top w:val="none" w:sz="0" w:space="0" w:color="auto"/>
                    <w:left w:val="none" w:sz="0" w:space="0" w:color="auto"/>
                    <w:bottom w:val="none" w:sz="0" w:space="0" w:color="auto"/>
                    <w:right w:val="none" w:sz="0" w:space="0" w:color="auto"/>
                  </w:divBdr>
                </w:div>
                <w:div w:id="1084186607">
                  <w:marLeft w:val="0"/>
                  <w:marRight w:val="0"/>
                  <w:marTop w:val="0"/>
                  <w:marBottom w:val="0"/>
                  <w:divBdr>
                    <w:top w:val="none" w:sz="0" w:space="0" w:color="auto"/>
                    <w:left w:val="none" w:sz="0" w:space="0" w:color="auto"/>
                    <w:bottom w:val="none" w:sz="0" w:space="0" w:color="auto"/>
                    <w:right w:val="none" w:sz="0" w:space="0" w:color="auto"/>
                  </w:divBdr>
                </w:div>
                <w:div w:id="121120569">
                  <w:marLeft w:val="0"/>
                  <w:marRight w:val="0"/>
                  <w:marTop w:val="0"/>
                  <w:marBottom w:val="0"/>
                  <w:divBdr>
                    <w:top w:val="none" w:sz="0" w:space="0" w:color="auto"/>
                    <w:left w:val="none" w:sz="0" w:space="0" w:color="auto"/>
                    <w:bottom w:val="none" w:sz="0" w:space="0" w:color="auto"/>
                    <w:right w:val="none" w:sz="0" w:space="0" w:color="auto"/>
                  </w:divBdr>
                </w:div>
                <w:div w:id="1138063667">
                  <w:marLeft w:val="0"/>
                  <w:marRight w:val="0"/>
                  <w:marTop w:val="0"/>
                  <w:marBottom w:val="0"/>
                  <w:divBdr>
                    <w:top w:val="none" w:sz="0" w:space="0" w:color="auto"/>
                    <w:left w:val="none" w:sz="0" w:space="0" w:color="auto"/>
                    <w:bottom w:val="none" w:sz="0" w:space="0" w:color="auto"/>
                    <w:right w:val="none" w:sz="0" w:space="0" w:color="auto"/>
                  </w:divBdr>
                </w:div>
                <w:div w:id="999162981">
                  <w:marLeft w:val="0"/>
                  <w:marRight w:val="0"/>
                  <w:marTop w:val="0"/>
                  <w:marBottom w:val="0"/>
                  <w:divBdr>
                    <w:top w:val="none" w:sz="0" w:space="0" w:color="auto"/>
                    <w:left w:val="none" w:sz="0" w:space="0" w:color="auto"/>
                    <w:bottom w:val="none" w:sz="0" w:space="0" w:color="auto"/>
                    <w:right w:val="none" w:sz="0" w:space="0" w:color="auto"/>
                  </w:divBdr>
                </w:div>
                <w:div w:id="803545175">
                  <w:marLeft w:val="0"/>
                  <w:marRight w:val="0"/>
                  <w:marTop w:val="0"/>
                  <w:marBottom w:val="0"/>
                  <w:divBdr>
                    <w:top w:val="none" w:sz="0" w:space="0" w:color="auto"/>
                    <w:left w:val="none" w:sz="0" w:space="0" w:color="auto"/>
                    <w:bottom w:val="none" w:sz="0" w:space="0" w:color="auto"/>
                    <w:right w:val="none" w:sz="0" w:space="0" w:color="auto"/>
                  </w:divBdr>
                </w:div>
                <w:div w:id="1083989926">
                  <w:marLeft w:val="0"/>
                  <w:marRight w:val="0"/>
                  <w:marTop w:val="0"/>
                  <w:marBottom w:val="0"/>
                  <w:divBdr>
                    <w:top w:val="none" w:sz="0" w:space="0" w:color="auto"/>
                    <w:left w:val="none" w:sz="0" w:space="0" w:color="auto"/>
                    <w:bottom w:val="none" w:sz="0" w:space="0" w:color="auto"/>
                    <w:right w:val="none" w:sz="0" w:space="0" w:color="auto"/>
                  </w:divBdr>
                </w:div>
                <w:div w:id="135028887">
                  <w:marLeft w:val="0"/>
                  <w:marRight w:val="0"/>
                  <w:marTop w:val="0"/>
                  <w:marBottom w:val="0"/>
                  <w:divBdr>
                    <w:top w:val="none" w:sz="0" w:space="0" w:color="auto"/>
                    <w:left w:val="none" w:sz="0" w:space="0" w:color="auto"/>
                    <w:bottom w:val="none" w:sz="0" w:space="0" w:color="auto"/>
                    <w:right w:val="none" w:sz="0" w:space="0" w:color="auto"/>
                  </w:divBdr>
                </w:div>
                <w:div w:id="803157826">
                  <w:marLeft w:val="0"/>
                  <w:marRight w:val="0"/>
                  <w:marTop w:val="0"/>
                  <w:marBottom w:val="0"/>
                  <w:divBdr>
                    <w:top w:val="none" w:sz="0" w:space="0" w:color="auto"/>
                    <w:left w:val="none" w:sz="0" w:space="0" w:color="auto"/>
                    <w:bottom w:val="none" w:sz="0" w:space="0" w:color="auto"/>
                    <w:right w:val="none" w:sz="0" w:space="0" w:color="auto"/>
                  </w:divBdr>
                </w:div>
                <w:div w:id="103966886">
                  <w:marLeft w:val="0"/>
                  <w:marRight w:val="0"/>
                  <w:marTop w:val="0"/>
                  <w:marBottom w:val="0"/>
                  <w:divBdr>
                    <w:top w:val="none" w:sz="0" w:space="0" w:color="auto"/>
                    <w:left w:val="none" w:sz="0" w:space="0" w:color="auto"/>
                    <w:bottom w:val="none" w:sz="0" w:space="0" w:color="auto"/>
                    <w:right w:val="none" w:sz="0" w:space="0" w:color="auto"/>
                  </w:divBdr>
                </w:div>
                <w:div w:id="1135297593">
                  <w:marLeft w:val="0"/>
                  <w:marRight w:val="0"/>
                  <w:marTop w:val="0"/>
                  <w:marBottom w:val="0"/>
                  <w:divBdr>
                    <w:top w:val="none" w:sz="0" w:space="0" w:color="auto"/>
                    <w:left w:val="none" w:sz="0" w:space="0" w:color="auto"/>
                    <w:bottom w:val="none" w:sz="0" w:space="0" w:color="auto"/>
                    <w:right w:val="none" w:sz="0" w:space="0" w:color="auto"/>
                  </w:divBdr>
                </w:div>
                <w:div w:id="1767380416">
                  <w:marLeft w:val="0"/>
                  <w:marRight w:val="0"/>
                  <w:marTop w:val="0"/>
                  <w:marBottom w:val="0"/>
                  <w:divBdr>
                    <w:top w:val="none" w:sz="0" w:space="0" w:color="auto"/>
                    <w:left w:val="none" w:sz="0" w:space="0" w:color="auto"/>
                    <w:bottom w:val="none" w:sz="0" w:space="0" w:color="auto"/>
                    <w:right w:val="none" w:sz="0" w:space="0" w:color="auto"/>
                  </w:divBdr>
                </w:div>
                <w:div w:id="74665691">
                  <w:marLeft w:val="0"/>
                  <w:marRight w:val="0"/>
                  <w:marTop w:val="0"/>
                  <w:marBottom w:val="0"/>
                  <w:divBdr>
                    <w:top w:val="none" w:sz="0" w:space="0" w:color="auto"/>
                    <w:left w:val="none" w:sz="0" w:space="0" w:color="auto"/>
                    <w:bottom w:val="none" w:sz="0" w:space="0" w:color="auto"/>
                    <w:right w:val="none" w:sz="0" w:space="0" w:color="auto"/>
                  </w:divBdr>
                </w:div>
                <w:div w:id="1009258950">
                  <w:marLeft w:val="0"/>
                  <w:marRight w:val="0"/>
                  <w:marTop w:val="0"/>
                  <w:marBottom w:val="0"/>
                  <w:divBdr>
                    <w:top w:val="none" w:sz="0" w:space="0" w:color="auto"/>
                    <w:left w:val="none" w:sz="0" w:space="0" w:color="auto"/>
                    <w:bottom w:val="none" w:sz="0" w:space="0" w:color="auto"/>
                    <w:right w:val="none" w:sz="0" w:space="0" w:color="auto"/>
                  </w:divBdr>
                </w:div>
                <w:div w:id="1523589448">
                  <w:marLeft w:val="0"/>
                  <w:marRight w:val="0"/>
                  <w:marTop w:val="0"/>
                  <w:marBottom w:val="0"/>
                  <w:divBdr>
                    <w:top w:val="none" w:sz="0" w:space="0" w:color="auto"/>
                    <w:left w:val="none" w:sz="0" w:space="0" w:color="auto"/>
                    <w:bottom w:val="none" w:sz="0" w:space="0" w:color="auto"/>
                    <w:right w:val="none" w:sz="0" w:space="0" w:color="auto"/>
                  </w:divBdr>
                </w:div>
                <w:div w:id="1323241880">
                  <w:marLeft w:val="0"/>
                  <w:marRight w:val="0"/>
                  <w:marTop w:val="0"/>
                  <w:marBottom w:val="0"/>
                  <w:divBdr>
                    <w:top w:val="none" w:sz="0" w:space="0" w:color="auto"/>
                    <w:left w:val="none" w:sz="0" w:space="0" w:color="auto"/>
                    <w:bottom w:val="none" w:sz="0" w:space="0" w:color="auto"/>
                    <w:right w:val="none" w:sz="0" w:space="0" w:color="auto"/>
                  </w:divBdr>
                </w:div>
                <w:div w:id="99305866">
                  <w:marLeft w:val="0"/>
                  <w:marRight w:val="0"/>
                  <w:marTop w:val="0"/>
                  <w:marBottom w:val="0"/>
                  <w:divBdr>
                    <w:top w:val="none" w:sz="0" w:space="0" w:color="auto"/>
                    <w:left w:val="none" w:sz="0" w:space="0" w:color="auto"/>
                    <w:bottom w:val="none" w:sz="0" w:space="0" w:color="auto"/>
                    <w:right w:val="none" w:sz="0" w:space="0" w:color="auto"/>
                  </w:divBdr>
                </w:div>
                <w:div w:id="1669285371">
                  <w:marLeft w:val="0"/>
                  <w:marRight w:val="0"/>
                  <w:marTop w:val="0"/>
                  <w:marBottom w:val="0"/>
                  <w:divBdr>
                    <w:top w:val="none" w:sz="0" w:space="0" w:color="auto"/>
                    <w:left w:val="none" w:sz="0" w:space="0" w:color="auto"/>
                    <w:bottom w:val="none" w:sz="0" w:space="0" w:color="auto"/>
                    <w:right w:val="none" w:sz="0" w:space="0" w:color="auto"/>
                  </w:divBdr>
                </w:div>
                <w:div w:id="1220361250">
                  <w:marLeft w:val="0"/>
                  <w:marRight w:val="0"/>
                  <w:marTop w:val="0"/>
                  <w:marBottom w:val="0"/>
                  <w:divBdr>
                    <w:top w:val="none" w:sz="0" w:space="0" w:color="auto"/>
                    <w:left w:val="none" w:sz="0" w:space="0" w:color="auto"/>
                    <w:bottom w:val="none" w:sz="0" w:space="0" w:color="auto"/>
                    <w:right w:val="none" w:sz="0" w:space="0" w:color="auto"/>
                  </w:divBdr>
                </w:div>
                <w:div w:id="125512733">
                  <w:marLeft w:val="0"/>
                  <w:marRight w:val="0"/>
                  <w:marTop w:val="0"/>
                  <w:marBottom w:val="0"/>
                  <w:divBdr>
                    <w:top w:val="none" w:sz="0" w:space="0" w:color="auto"/>
                    <w:left w:val="none" w:sz="0" w:space="0" w:color="auto"/>
                    <w:bottom w:val="none" w:sz="0" w:space="0" w:color="auto"/>
                    <w:right w:val="none" w:sz="0" w:space="0" w:color="auto"/>
                  </w:divBdr>
                </w:div>
                <w:div w:id="1922060019">
                  <w:marLeft w:val="0"/>
                  <w:marRight w:val="0"/>
                  <w:marTop w:val="0"/>
                  <w:marBottom w:val="0"/>
                  <w:divBdr>
                    <w:top w:val="none" w:sz="0" w:space="0" w:color="auto"/>
                    <w:left w:val="none" w:sz="0" w:space="0" w:color="auto"/>
                    <w:bottom w:val="none" w:sz="0" w:space="0" w:color="auto"/>
                    <w:right w:val="none" w:sz="0" w:space="0" w:color="auto"/>
                  </w:divBdr>
                </w:div>
                <w:div w:id="1286734614">
                  <w:marLeft w:val="0"/>
                  <w:marRight w:val="0"/>
                  <w:marTop w:val="0"/>
                  <w:marBottom w:val="0"/>
                  <w:divBdr>
                    <w:top w:val="none" w:sz="0" w:space="0" w:color="auto"/>
                    <w:left w:val="none" w:sz="0" w:space="0" w:color="auto"/>
                    <w:bottom w:val="none" w:sz="0" w:space="0" w:color="auto"/>
                    <w:right w:val="none" w:sz="0" w:space="0" w:color="auto"/>
                  </w:divBdr>
                </w:div>
                <w:div w:id="1490295050">
                  <w:marLeft w:val="0"/>
                  <w:marRight w:val="0"/>
                  <w:marTop w:val="0"/>
                  <w:marBottom w:val="0"/>
                  <w:divBdr>
                    <w:top w:val="none" w:sz="0" w:space="0" w:color="auto"/>
                    <w:left w:val="none" w:sz="0" w:space="0" w:color="auto"/>
                    <w:bottom w:val="none" w:sz="0" w:space="0" w:color="auto"/>
                    <w:right w:val="none" w:sz="0" w:space="0" w:color="auto"/>
                  </w:divBdr>
                </w:div>
                <w:div w:id="315492742">
                  <w:marLeft w:val="0"/>
                  <w:marRight w:val="0"/>
                  <w:marTop w:val="0"/>
                  <w:marBottom w:val="0"/>
                  <w:divBdr>
                    <w:top w:val="none" w:sz="0" w:space="0" w:color="auto"/>
                    <w:left w:val="none" w:sz="0" w:space="0" w:color="auto"/>
                    <w:bottom w:val="none" w:sz="0" w:space="0" w:color="auto"/>
                    <w:right w:val="none" w:sz="0" w:space="0" w:color="auto"/>
                  </w:divBdr>
                </w:div>
                <w:div w:id="1969701864">
                  <w:marLeft w:val="0"/>
                  <w:marRight w:val="0"/>
                  <w:marTop w:val="0"/>
                  <w:marBottom w:val="0"/>
                  <w:divBdr>
                    <w:top w:val="none" w:sz="0" w:space="0" w:color="auto"/>
                    <w:left w:val="none" w:sz="0" w:space="0" w:color="auto"/>
                    <w:bottom w:val="none" w:sz="0" w:space="0" w:color="auto"/>
                    <w:right w:val="none" w:sz="0" w:space="0" w:color="auto"/>
                  </w:divBdr>
                </w:div>
                <w:div w:id="1122265793">
                  <w:marLeft w:val="0"/>
                  <w:marRight w:val="0"/>
                  <w:marTop w:val="0"/>
                  <w:marBottom w:val="0"/>
                  <w:divBdr>
                    <w:top w:val="none" w:sz="0" w:space="0" w:color="auto"/>
                    <w:left w:val="none" w:sz="0" w:space="0" w:color="auto"/>
                    <w:bottom w:val="none" w:sz="0" w:space="0" w:color="auto"/>
                    <w:right w:val="none" w:sz="0" w:space="0" w:color="auto"/>
                  </w:divBdr>
                </w:div>
                <w:div w:id="384721890">
                  <w:marLeft w:val="0"/>
                  <w:marRight w:val="0"/>
                  <w:marTop w:val="0"/>
                  <w:marBottom w:val="0"/>
                  <w:divBdr>
                    <w:top w:val="none" w:sz="0" w:space="0" w:color="auto"/>
                    <w:left w:val="none" w:sz="0" w:space="0" w:color="auto"/>
                    <w:bottom w:val="none" w:sz="0" w:space="0" w:color="auto"/>
                    <w:right w:val="none" w:sz="0" w:space="0" w:color="auto"/>
                  </w:divBdr>
                </w:div>
                <w:div w:id="2041776350">
                  <w:marLeft w:val="0"/>
                  <w:marRight w:val="0"/>
                  <w:marTop w:val="0"/>
                  <w:marBottom w:val="0"/>
                  <w:divBdr>
                    <w:top w:val="none" w:sz="0" w:space="0" w:color="auto"/>
                    <w:left w:val="none" w:sz="0" w:space="0" w:color="auto"/>
                    <w:bottom w:val="none" w:sz="0" w:space="0" w:color="auto"/>
                    <w:right w:val="none" w:sz="0" w:space="0" w:color="auto"/>
                  </w:divBdr>
                </w:div>
                <w:div w:id="1093555813">
                  <w:marLeft w:val="0"/>
                  <w:marRight w:val="0"/>
                  <w:marTop w:val="0"/>
                  <w:marBottom w:val="0"/>
                  <w:divBdr>
                    <w:top w:val="none" w:sz="0" w:space="0" w:color="auto"/>
                    <w:left w:val="none" w:sz="0" w:space="0" w:color="auto"/>
                    <w:bottom w:val="none" w:sz="0" w:space="0" w:color="auto"/>
                    <w:right w:val="none" w:sz="0" w:space="0" w:color="auto"/>
                  </w:divBdr>
                </w:div>
                <w:div w:id="1886869089">
                  <w:marLeft w:val="0"/>
                  <w:marRight w:val="0"/>
                  <w:marTop w:val="0"/>
                  <w:marBottom w:val="0"/>
                  <w:divBdr>
                    <w:top w:val="none" w:sz="0" w:space="0" w:color="auto"/>
                    <w:left w:val="none" w:sz="0" w:space="0" w:color="auto"/>
                    <w:bottom w:val="none" w:sz="0" w:space="0" w:color="auto"/>
                    <w:right w:val="none" w:sz="0" w:space="0" w:color="auto"/>
                  </w:divBdr>
                </w:div>
                <w:div w:id="1570111666">
                  <w:marLeft w:val="0"/>
                  <w:marRight w:val="0"/>
                  <w:marTop w:val="0"/>
                  <w:marBottom w:val="0"/>
                  <w:divBdr>
                    <w:top w:val="none" w:sz="0" w:space="0" w:color="auto"/>
                    <w:left w:val="none" w:sz="0" w:space="0" w:color="auto"/>
                    <w:bottom w:val="none" w:sz="0" w:space="0" w:color="auto"/>
                    <w:right w:val="none" w:sz="0" w:space="0" w:color="auto"/>
                  </w:divBdr>
                </w:div>
                <w:div w:id="993798970">
                  <w:marLeft w:val="0"/>
                  <w:marRight w:val="0"/>
                  <w:marTop w:val="0"/>
                  <w:marBottom w:val="0"/>
                  <w:divBdr>
                    <w:top w:val="none" w:sz="0" w:space="0" w:color="auto"/>
                    <w:left w:val="none" w:sz="0" w:space="0" w:color="auto"/>
                    <w:bottom w:val="none" w:sz="0" w:space="0" w:color="auto"/>
                    <w:right w:val="none" w:sz="0" w:space="0" w:color="auto"/>
                  </w:divBdr>
                </w:div>
                <w:div w:id="1685283867">
                  <w:marLeft w:val="0"/>
                  <w:marRight w:val="0"/>
                  <w:marTop w:val="0"/>
                  <w:marBottom w:val="0"/>
                  <w:divBdr>
                    <w:top w:val="none" w:sz="0" w:space="0" w:color="auto"/>
                    <w:left w:val="none" w:sz="0" w:space="0" w:color="auto"/>
                    <w:bottom w:val="none" w:sz="0" w:space="0" w:color="auto"/>
                    <w:right w:val="none" w:sz="0" w:space="0" w:color="auto"/>
                  </w:divBdr>
                </w:div>
                <w:div w:id="2003851309">
                  <w:marLeft w:val="0"/>
                  <w:marRight w:val="0"/>
                  <w:marTop w:val="0"/>
                  <w:marBottom w:val="0"/>
                  <w:divBdr>
                    <w:top w:val="none" w:sz="0" w:space="0" w:color="auto"/>
                    <w:left w:val="none" w:sz="0" w:space="0" w:color="auto"/>
                    <w:bottom w:val="none" w:sz="0" w:space="0" w:color="auto"/>
                    <w:right w:val="none" w:sz="0" w:space="0" w:color="auto"/>
                  </w:divBdr>
                </w:div>
                <w:div w:id="1768188997">
                  <w:marLeft w:val="0"/>
                  <w:marRight w:val="0"/>
                  <w:marTop w:val="0"/>
                  <w:marBottom w:val="0"/>
                  <w:divBdr>
                    <w:top w:val="none" w:sz="0" w:space="0" w:color="auto"/>
                    <w:left w:val="none" w:sz="0" w:space="0" w:color="auto"/>
                    <w:bottom w:val="none" w:sz="0" w:space="0" w:color="auto"/>
                    <w:right w:val="none" w:sz="0" w:space="0" w:color="auto"/>
                  </w:divBdr>
                </w:div>
                <w:div w:id="1188787301">
                  <w:marLeft w:val="0"/>
                  <w:marRight w:val="0"/>
                  <w:marTop w:val="0"/>
                  <w:marBottom w:val="0"/>
                  <w:divBdr>
                    <w:top w:val="none" w:sz="0" w:space="0" w:color="auto"/>
                    <w:left w:val="none" w:sz="0" w:space="0" w:color="auto"/>
                    <w:bottom w:val="none" w:sz="0" w:space="0" w:color="auto"/>
                    <w:right w:val="none" w:sz="0" w:space="0" w:color="auto"/>
                  </w:divBdr>
                </w:div>
                <w:div w:id="2106148849">
                  <w:marLeft w:val="0"/>
                  <w:marRight w:val="0"/>
                  <w:marTop w:val="0"/>
                  <w:marBottom w:val="0"/>
                  <w:divBdr>
                    <w:top w:val="none" w:sz="0" w:space="0" w:color="auto"/>
                    <w:left w:val="none" w:sz="0" w:space="0" w:color="auto"/>
                    <w:bottom w:val="none" w:sz="0" w:space="0" w:color="auto"/>
                    <w:right w:val="none" w:sz="0" w:space="0" w:color="auto"/>
                  </w:divBdr>
                </w:div>
                <w:div w:id="1935553444">
                  <w:marLeft w:val="0"/>
                  <w:marRight w:val="0"/>
                  <w:marTop w:val="0"/>
                  <w:marBottom w:val="0"/>
                  <w:divBdr>
                    <w:top w:val="none" w:sz="0" w:space="0" w:color="auto"/>
                    <w:left w:val="none" w:sz="0" w:space="0" w:color="auto"/>
                    <w:bottom w:val="none" w:sz="0" w:space="0" w:color="auto"/>
                    <w:right w:val="none" w:sz="0" w:space="0" w:color="auto"/>
                  </w:divBdr>
                </w:div>
                <w:div w:id="690645782">
                  <w:marLeft w:val="0"/>
                  <w:marRight w:val="0"/>
                  <w:marTop w:val="0"/>
                  <w:marBottom w:val="0"/>
                  <w:divBdr>
                    <w:top w:val="none" w:sz="0" w:space="0" w:color="auto"/>
                    <w:left w:val="none" w:sz="0" w:space="0" w:color="auto"/>
                    <w:bottom w:val="none" w:sz="0" w:space="0" w:color="auto"/>
                    <w:right w:val="none" w:sz="0" w:space="0" w:color="auto"/>
                  </w:divBdr>
                </w:div>
                <w:div w:id="1711949922">
                  <w:marLeft w:val="0"/>
                  <w:marRight w:val="0"/>
                  <w:marTop w:val="0"/>
                  <w:marBottom w:val="0"/>
                  <w:divBdr>
                    <w:top w:val="none" w:sz="0" w:space="0" w:color="auto"/>
                    <w:left w:val="none" w:sz="0" w:space="0" w:color="auto"/>
                    <w:bottom w:val="none" w:sz="0" w:space="0" w:color="auto"/>
                    <w:right w:val="none" w:sz="0" w:space="0" w:color="auto"/>
                  </w:divBdr>
                </w:div>
                <w:div w:id="2122533542">
                  <w:marLeft w:val="0"/>
                  <w:marRight w:val="0"/>
                  <w:marTop w:val="0"/>
                  <w:marBottom w:val="0"/>
                  <w:divBdr>
                    <w:top w:val="none" w:sz="0" w:space="0" w:color="auto"/>
                    <w:left w:val="none" w:sz="0" w:space="0" w:color="auto"/>
                    <w:bottom w:val="none" w:sz="0" w:space="0" w:color="auto"/>
                    <w:right w:val="none" w:sz="0" w:space="0" w:color="auto"/>
                  </w:divBdr>
                </w:div>
                <w:div w:id="1647513392">
                  <w:marLeft w:val="0"/>
                  <w:marRight w:val="0"/>
                  <w:marTop w:val="0"/>
                  <w:marBottom w:val="0"/>
                  <w:divBdr>
                    <w:top w:val="none" w:sz="0" w:space="0" w:color="auto"/>
                    <w:left w:val="none" w:sz="0" w:space="0" w:color="auto"/>
                    <w:bottom w:val="none" w:sz="0" w:space="0" w:color="auto"/>
                    <w:right w:val="none" w:sz="0" w:space="0" w:color="auto"/>
                  </w:divBdr>
                </w:div>
                <w:div w:id="721950488">
                  <w:marLeft w:val="0"/>
                  <w:marRight w:val="0"/>
                  <w:marTop w:val="0"/>
                  <w:marBottom w:val="0"/>
                  <w:divBdr>
                    <w:top w:val="none" w:sz="0" w:space="0" w:color="auto"/>
                    <w:left w:val="none" w:sz="0" w:space="0" w:color="auto"/>
                    <w:bottom w:val="none" w:sz="0" w:space="0" w:color="auto"/>
                    <w:right w:val="none" w:sz="0" w:space="0" w:color="auto"/>
                  </w:divBdr>
                </w:div>
                <w:div w:id="250772333">
                  <w:marLeft w:val="0"/>
                  <w:marRight w:val="0"/>
                  <w:marTop w:val="0"/>
                  <w:marBottom w:val="0"/>
                  <w:divBdr>
                    <w:top w:val="none" w:sz="0" w:space="0" w:color="auto"/>
                    <w:left w:val="none" w:sz="0" w:space="0" w:color="auto"/>
                    <w:bottom w:val="none" w:sz="0" w:space="0" w:color="auto"/>
                    <w:right w:val="none" w:sz="0" w:space="0" w:color="auto"/>
                  </w:divBdr>
                </w:div>
                <w:div w:id="950748582">
                  <w:marLeft w:val="0"/>
                  <w:marRight w:val="0"/>
                  <w:marTop w:val="0"/>
                  <w:marBottom w:val="0"/>
                  <w:divBdr>
                    <w:top w:val="none" w:sz="0" w:space="0" w:color="auto"/>
                    <w:left w:val="none" w:sz="0" w:space="0" w:color="auto"/>
                    <w:bottom w:val="none" w:sz="0" w:space="0" w:color="auto"/>
                    <w:right w:val="none" w:sz="0" w:space="0" w:color="auto"/>
                  </w:divBdr>
                </w:div>
                <w:div w:id="266618862">
                  <w:marLeft w:val="0"/>
                  <w:marRight w:val="0"/>
                  <w:marTop w:val="0"/>
                  <w:marBottom w:val="0"/>
                  <w:divBdr>
                    <w:top w:val="none" w:sz="0" w:space="0" w:color="auto"/>
                    <w:left w:val="none" w:sz="0" w:space="0" w:color="auto"/>
                    <w:bottom w:val="none" w:sz="0" w:space="0" w:color="auto"/>
                    <w:right w:val="none" w:sz="0" w:space="0" w:color="auto"/>
                  </w:divBdr>
                </w:div>
                <w:div w:id="138619178">
                  <w:marLeft w:val="0"/>
                  <w:marRight w:val="0"/>
                  <w:marTop w:val="0"/>
                  <w:marBottom w:val="0"/>
                  <w:divBdr>
                    <w:top w:val="none" w:sz="0" w:space="0" w:color="auto"/>
                    <w:left w:val="none" w:sz="0" w:space="0" w:color="auto"/>
                    <w:bottom w:val="none" w:sz="0" w:space="0" w:color="auto"/>
                    <w:right w:val="none" w:sz="0" w:space="0" w:color="auto"/>
                  </w:divBdr>
                </w:div>
                <w:div w:id="1450317356">
                  <w:marLeft w:val="0"/>
                  <w:marRight w:val="0"/>
                  <w:marTop w:val="0"/>
                  <w:marBottom w:val="0"/>
                  <w:divBdr>
                    <w:top w:val="none" w:sz="0" w:space="0" w:color="auto"/>
                    <w:left w:val="none" w:sz="0" w:space="0" w:color="auto"/>
                    <w:bottom w:val="none" w:sz="0" w:space="0" w:color="auto"/>
                    <w:right w:val="none" w:sz="0" w:space="0" w:color="auto"/>
                  </w:divBdr>
                </w:div>
                <w:div w:id="429351224">
                  <w:marLeft w:val="0"/>
                  <w:marRight w:val="0"/>
                  <w:marTop w:val="0"/>
                  <w:marBottom w:val="0"/>
                  <w:divBdr>
                    <w:top w:val="none" w:sz="0" w:space="0" w:color="auto"/>
                    <w:left w:val="none" w:sz="0" w:space="0" w:color="auto"/>
                    <w:bottom w:val="none" w:sz="0" w:space="0" w:color="auto"/>
                    <w:right w:val="none" w:sz="0" w:space="0" w:color="auto"/>
                  </w:divBdr>
                </w:div>
                <w:div w:id="1288512514">
                  <w:marLeft w:val="0"/>
                  <w:marRight w:val="0"/>
                  <w:marTop w:val="0"/>
                  <w:marBottom w:val="0"/>
                  <w:divBdr>
                    <w:top w:val="none" w:sz="0" w:space="0" w:color="auto"/>
                    <w:left w:val="none" w:sz="0" w:space="0" w:color="auto"/>
                    <w:bottom w:val="none" w:sz="0" w:space="0" w:color="auto"/>
                    <w:right w:val="none" w:sz="0" w:space="0" w:color="auto"/>
                  </w:divBdr>
                </w:div>
                <w:div w:id="2041972085">
                  <w:marLeft w:val="0"/>
                  <w:marRight w:val="0"/>
                  <w:marTop w:val="0"/>
                  <w:marBottom w:val="0"/>
                  <w:divBdr>
                    <w:top w:val="none" w:sz="0" w:space="0" w:color="auto"/>
                    <w:left w:val="none" w:sz="0" w:space="0" w:color="auto"/>
                    <w:bottom w:val="none" w:sz="0" w:space="0" w:color="auto"/>
                    <w:right w:val="none" w:sz="0" w:space="0" w:color="auto"/>
                  </w:divBdr>
                </w:div>
                <w:div w:id="1416048996">
                  <w:marLeft w:val="0"/>
                  <w:marRight w:val="0"/>
                  <w:marTop w:val="0"/>
                  <w:marBottom w:val="0"/>
                  <w:divBdr>
                    <w:top w:val="none" w:sz="0" w:space="0" w:color="auto"/>
                    <w:left w:val="none" w:sz="0" w:space="0" w:color="auto"/>
                    <w:bottom w:val="none" w:sz="0" w:space="0" w:color="auto"/>
                    <w:right w:val="none" w:sz="0" w:space="0" w:color="auto"/>
                  </w:divBdr>
                </w:div>
                <w:div w:id="1657759426">
                  <w:marLeft w:val="0"/>
                  <w:marRight w:val="0"/>
                  <w:marTop w:val="0"/>
                  <w:marBottom w:val="0"/>
                  <w:divBdr>
                    <w:top w:val="none" w:sz="0" w:space="0" w:color="auto"/>
                    <w:left w:val="none" w:sz="0" w:space="0" w:color="auto"/>
                    <w:bottom w:val="none" w:sz="0" w:space="0" w:color="auto"/>
                    <w:right w:val="none" w:sz="0" w:space="0" w:color="auto"/>
                  </w:divBdr>
                </w:div>
                <w:div w:id="1295023413">
                  <w:marLeft w:val="0"/>
                  <w:marRight w:val="0"/>
                  <w:marTop w:val="0"/>
                  <w:marBottom w:val="0"/>
                  <w:divBdr>
                    <w:top w:val="none" w:sz="0" w:space="0" w:color="auto"/>
                    <w:left w:val="none" w:sz="0" w:space="0" w:color="auto"/>
                    <w:bottom w:val="none" w:sz="0" w:space="0" w:color="auto"/>
                    <w:right w:val="none" w:sz="0" w:space="0" w:color="auto"/>
                  </w:divBdr>
                </w:div>
                <w:div w:id="226764689">
                  <w:marLeft w:val="0"/>
                  <w:marRight w:val="0"/>
                  <w:marTop w:val="0"/>
                  <w:marBottom w:val="0"/>
                  <w:divBdr>
                    <w:top w:val="none" w:sz="0" w:space="0" w:color="auto"/>
                    <w:left w:val="none" w:sz="0" w:space="0" w:color="auto"/>
                    <w:bottom w:val="none" w:sz="0" w:space="0" w:color="auto"/>
                    <w:right w:val="none" w:sz="0" w:space="0" w:color="auto"/>
                  </w:divBdr>
                </w:div>
                <w:div w:id="2078480077">
                  <w:marLeft w:val="0"/>
                  <w:marRight w:val="0"/>
                  <w:marTop w:val="0"/>
                  <w:marBottom w:val="0"/>
                  <w:divBdr>
                    <w:top w:val="none" w:sz="0" w:space="0" w:color="auto"/>
                    <w:left w:val="none" w:sz="0" w:space="0" w:color="auto"/>
                    <w:bottom w:val="none" w:sz="0" w:space="0" w:color="auto"/>
                    <w:right w:val="none" w:sz="0" w:space="0" w:color="auto"/>
                  </w:divBdr>
                </w:div>
                <w:div w:id="1042050513">
                  <w:marLeft w:val="0"/>
                  <w:marRight w:val="0"/>
                  <w:marTop w:val="0"/>
                  <w:marBottom w:val="0"/>
                  <w:divBdr>
                    <w:top w:val="none" w:sz="0" w:space="0" w:color="auto"/>
                    <w:left w:val="none" w:sz="0" w:space="0" w:color="auto"/>
                    <w:bottom w:val="none" w:sz="0" w:space="0" w:color="auto"/>
                    <w:right w:val="none" w:sz="0" w:space="0" w:color="auto"/>
                  </w:divBdr>
                </w:div>
                <w:div w:id="12189773">
                  <w:marLeft w:val="0"/>
                  <w:marRight w:val="0"/>
                  <w:marTop w:val="0"/>
                  <w:marBottom w:val="0"/>
                  <w:divBdr>
                    <w:top w:val="none" w:sz="0" w:space="0" w:color="auto"/>
                    <w:left w:val="none" w:sz="0" w:space="0" w:color="auto"/>
                    <w:bottom w:val="none" w:sz="0" w:space="0" w:color="auto"/>
                    <w:right w:val="none" w:sz="0" w:space="0" w:color="auto"/>
                  </w:divBdr>
                </w:div>
                <w:div w:id="39012391">
                  <w:marLeft w:val="0"/>
                  <w:marRight w:val="0"/>
                  <w:marTop w:val="0"/>
                  <w:marBottom w:val="0"/>
                  <w:divBdr>
                    <w:top w:val="none" w:sz="0" w:space="0" w:color="auto"/>
                    <w:left w:val="none" w:sz="0" w:space="0" w:color="auto"/>
                    <w:bottom w:val="none" w:sz="0" w:space="0" w:color="auto"/>
                    <w:right w:val="none" w:sz="0" w:space="0" w:color="auto"/>
                  </w:divBdr>
                </w:div>
                <w:div w:id="242031511">
                  <w:marLeft w:val="0"/>
                  <w:marRight w:val="0"/>
                  <w:marTop w:val="0"/>
                  <w:marBottom w:val="0"/>
                  <w:divBdr>
                    <w:top w:val="none" w:sz="0" w:space="0" w:color="auto"/>
                    <w:left w:val="none" w:sz="0" w:space="0" w:color="auto"/>
                    <w:bottom w:val="none" w:sz="0" w:space="0" w:color="auto"/>
                    <w:right w:val="none" w:sz="0" w:space="0" w:color="auto"/>
                  </w:divBdr>
                </w:div>
                <w:div w:id="1883399117">
                  <w:marLeft w:val="0"/>
                  <w:marRight w:val="0"/>
                  <w:marTop w:val="0"/>
                  <w:marBottom w:val="0"/>
                  <w:divBdr>
                    <w:top w:val="none" w:sz="0" w:space="0" w:color="auto"/>
                    <w:left w:val="none" w:sz="0" w:space="0" w:color="auto"/>
                    <w:bottom w:val="none" w:sz="0" w:space="0" w:color="auto"/>
                    <w:right w:val="none" w:sz="0" w:space="0" w:color="auto"/>
                  </w:divBdr>
                </w:div>
                <w:div w:id="1719089439">
                  <w:marLeft w:val="0"/>
                  <w:marRight w:val="0"/>
                  <w:marTop w:val="0"/>
                  <w:marBottom w:val="0"/>
                  <w:divBdr>
                    <w:top w:val="none" w:sz="0" w:space="0" w:color="auto"/>
                    <w:left w:val="none" w:sz="0" w:space="0" w:color="auto"/>
                    <w:bottom w:val="none" w:sz="0" w:space="0" w:color="auto"/>
                    <w:right w:val="none" w:sz="0" w:space="0" w:color="auto"/>
                  </w:divBdr>
                </w:div>
                <w:div w:id="91704951">
                  <w:marLeft w:val="0"/>
                  <w:marRight w:val="0"/>
                  <w:marTop w:val="0"/>
                  <w:marBottom w:val="0"/>
                  <w:divBdr>
                    <w:top w:val="none" w:sz="0" w:space="0" w:color="auto"/>
                    <w:left w:val="none" w:sz="0" w:space="0" w:color="auto"/>
                    <w:bottom w:val="none" w:sz="0" w:space="0" w:color="auto"/>
                    <w:right w:val="none" w:sz="0" w:space="0" w:color="auto"/>
                  </w:divBdr>
                </w:div>
                <w:div w:id="1358695479">
                  <w:marLeft w:val="0"/>
                  <w:marRight w:val="0"/>
                  <w:marTop w:val="0"/>
                  <w:marBottom w:val="0"/>
                  <w:divBdr>
                    <w:top w:val="none" w:sz="0" w:space="0" w:color="auto"/>
                    <w:left w:val="none" w:sz="0" w:space="0" w:color="auto"/>
                    <w:bottom w:val="none" w:sz="0" w:space="0" w:color="auto"/>
                    <w:right w:val="none" w:sz="0" w:space="0" w:color="auto"/>
                  </w:divBdr>
                </w:div>
                <w:div w:id="923951490">
                  <w:marLeft w:val="0"/>
                  <w:marRight w:val="0"/>
                  <w:marTop w:val="0"/>
                  <w:marBottom w:val="0"/>
                  <w:divBdr>
                    <w:top w:val="none" w:sz="0" w:space="0" w:color="auto"/>
                    <w:left w:val="none" w:sz="0" w:space="0" w:color="auto"/>
                    <w:bottom w:val="none" w:sz="0" w:space="0" w:color="auto"/>
                    <w:right w:val="none" w:sz="0" w:space="0" w:color="auto"/>
                  </w:divBdr>
                </w:div>
                <w:div w:id="1572275714">
                  <w:marLeft w:val="0"/>
                  <w:marRight w:val="0"/>
                  <w:marTop w:val="0"/>
                  <w:marBottom w:val="0"/>
                  <w:divBdr>
                    <w:top w:val="none" w:sz="0" w:space="0" w:color="auto"/>
                    <w:left w:val="none" w:sz="0" w:space="0" w:color="auto"/>
                    <w:bottom w:val="none" w:sz="0" w:space="0" w:color="auto"/>
                    <w:right w:val="none" w:sz="0" w:space="0" w:color="auto"/>
                  </w:divBdr>
                </w:div>
                <w:div w:id="267196149">
                  <w:marLeft w:val="0"/>
                  <w:marRight w:val="0"/>
                  <w:marTop w:val="0"/>
                  <w:marBottom w:val="0"/>
                  <w:divBdr>
                    <w:top w:val="none" w:sz="0" w:space="0" w:color="auto"/>
                    <w:left w:val="none" w:sz="0" w:space="0" w:color="auto"/>
                    <w:bottom w:val="none" w:sz="0" w:space="0" w:color="auto"/>
                    <w:right w:val="none" w:sz="0" w:space="0" w:color="auto"/>
                  </w:divBdr>
                </w:div>
                <w:div w:id="820198696">
                  <w:marLeft w:val="0"/>
                  <w:marRight w:val="0"/>
                  <w:marTop w:val="0"/>
                  <w:marBottom w:val="0"/>
                  <w:divBdr>
                    <w:top w:val="none" w:sz="0" w:space="0" w:color="auto"/>
                    <w:left w:val="none" w:sz="0" w:space="0" w:color="auto"/>
                    <w:bottom w:val="none" w:sz="0" w:space="0" w:color="auto"/>
                    <w:right w:val="none" w:sz="0" w:space="0" w:color="auto"/>
                  </w:divBdr>
                </w:div>
                <w:div w:id="1294677233">
                  <w:marLeft w:val="0"/>
                  <w:marRight w:val="0"/>
                  <w:marTop w:val="0"/>
                  <w:marBottom w:val="0"/>
                  <w:divBdr>
                    <w:top w:val="none" w:sz="0" w:space="0" w:color="auto"/>
                    <w:left w:val="none" w:sz="0" w:space="0" w:color="auto"/>
                    <w:bottom w:val="none" w:sz="0" w:space="0" w:color="auto"/>
                    <w:right w:val="none" w:sz="0" w:space="0" w:color="auto"/>
                  </w:divBdr>
                </w:div>
                <w:div w:id="343947032">
                  <w:marLeft w:val="0"/>
                  <w:marRight w:val="0"/>
                  <w:marTop w:val="0"/>
                  <w:marBottom w:val="0"/>
                  <w:divBdr>
                    <w:top w:val="none" w:sz="0" w:space="0" w:color="auto"/>
                    <w:left w:val="none" w:sz="0" w:space="0" w:color="auto"/>
                    <w:bottom w:val="none" w:sz="0" w:space="0" w:color="auto"/>
                    <w:right w:val="none" w:sz="0" w:space="0" w:color="auto"/>
                  </w:divBdr>
                </w:div>
                <w:div w:id="757676430">
                  <w:marLeft w:val="0"/>
                  <w:marRight w:val="0"/>
                  <w:marTop w:val="0"/>
                  <w:marBottom w:val="0"/>
                  <w:divBdr>
                    <w:top w:val="none" w:sz="0" w:space="0" w:color="auto"/>
                    <w:left w:val="none" w:sz="0" w:space="0" w:color="auto"/>
                    <w:bottom w:val="none" w:sz="0" w:space="0" w:color="auto"/>
                    <w:right w:val="none" w:sz="0" w:space="0" w:color="auto"/>
                  </w:divBdr>
                </w:div>
                <w:div w:id="78528086">
                  <w:marLeft w:val="0"/>
                  <w:marRight w:val="0"/>
                  <w:marTop w:val="0"/>
                  <w:marBottom w:val="0"/>
                  <w:divBdr>
                    <w:top w:val="none" w:sz="0" w:space="0" w:color="auto"/>
                    <w:left w:val="none" w:sz="0" w:space="0" w:color="auto"/>
                    <w:bottom w:val="none" w:sz="0" w:space="0" w:color="auto"/>
                    <w:right w:val="none" w:sz="0" w:space="0" w:color="auto"/>
                  </w:divBdr>
                </w:div>
                <w:div w:id="1965305555">
                  <w:marLeft w:val="0"/>
                  <w:marRight w:val="0"/>
                  <w:marTop w:val="0"/>
                  <w:marBottom w:val="0"/>
                  <w:divBdr>
                    <w:top w:val="none" w:sz="0" w:space="0" w:color="auto"/>
                    <w:left w:val="none" w:sz="0" w:space="0" w:color="auto"/>
                    <w:bottom w:val="none" w:sz="0" w:space="0" w:color="auto"/>
                    <w:right w:val="none" w:sz="0" w:space="0" w:color="auto"/>
                  </w:divBdr>
                </w:div>
                <w:div w:id="1515459522">
                  <w:marLeft w:val="0"/>
                  <w:marRight w:val="0"/>
                  <w:marTop w:val="0"/>
                  <w:marBottom w:val="0"/>
                  <w:divBdr>
                    <w:top w:val="none" w:sz="0" w:space="0" w:color="auto"/>
                    <w:left w:val="none" w:sz="0" w:space="0" w:color="auto"/>
                    <w:bottom w:val="none" w:sz="0" w:space="0" w:color="auto"/>
                    <w:right w:val="none" w:sz="0" w:space="0" w:color="auto"/>
                  </w:divBdr>
                </w:div>
                <w:div w:id="81225563">
                  <w:marLeft w:val="0"/>
                  <w:marRight w:val="0"/>
                  <w:marTop w:val="0"/>
                  <w:marBottom w:val="0"/>
                  <w:divBdr>
                    <w:top w:val="none" w:sz="0" w:space="0" w:color="auto"/>
                    <w:left w:val="none" w:sz="0" w:space="0" w:color="auto"/>
                    <w:bottom w:val="none" w:sz="0" w:space="0" w:color="auto"/>
                    <w:right w:val="none" w:sz="0" w:space="0" w:color="auto"/>
                  </w:divBdr>
                </w:div>
                <w:div w:id="697007697">
                  <w:marLeft w:val="0"/>
                  <w:marRight w:val="0"/>
                  <w:marTop w:val="0"/>
                  <w:marBottom w:val="0"/>
                  <w:divBdr>
                    <w:top w:val="none" w:sz="0" w:space="0" w:color="auto"/>
                    <w:left w:val="none" w:sz="0" w:space="0" w:color="auto"/>
                    <w:bottom w:val="none" w:sz="0" w:space="0" w:color="auto"/>
                    <w:right w:val="none" w:sz="0" w:space="0" w:color="auto"/>
                  </w:divBdr>
                </w:div>
                <w:div w:id="170417832">
                  <w:marLeft w:val="0"/>
                  <w:marRight w:val="0"/>
                  <w:marTop w:val="0"/>
                  <w:marBottom w:val="0"/>
                  <w:divBdr>
                    <w:top w:val="none" w:sz="0" w:space="0" w:color="auto"/>
                    <w:left w:val="none" w:sz="0" w:space="0" w:color="auto"/>
                    <w:bottom w:val="none" w:sz="0" w:space="0" w:color="auto"/>
                    <w:right w:val="none" w:sz="0" w:space="0" w:color="auto"/>
                  </w:divBdr>
                </w:div>
                <w:div w:id="1967739556">
                  <w:marLeft w:val="0"/>
                  <w:marRight w:val="0"/>
                  <w:marTop w:val="0"/>
                  <w:marBottom w:val="0"/>
                  <w:divBdr>
                    <w:top w:val="none" w:sz="0" w:space="0" w:color="auto"/>
                    <w:left w:val="none" w:sz="0" w:space="0" w:color="auto"/>
                    <w:bottom w:val="none" w:sz="0" w:space="0" w:color="auto"/>
                    <w:right w:val="none" w:sz="0" w:space="0" w:color="auto"/>
                  </w:divBdr>
                </w:div>
                <w:div w:id="26242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05841">
          <w:marLeft w:val="0"/>
          <w:marRight w:val="0"/>
          <w:marTop w:val="0"/>
          <w:marBottom w:val="0"/>
          <w:divBdr>
            <w:top w:val="none" w:sz="0" w:space="0" w:color="auto"/>
            <w:left w:val="none" w:sz="0" w:space="0" w:color="auto"/>
            <w:bottom w:val="none" w:sz="0" w:space="0" w:color="auto"/>
            <w:right w:val="none" w:sz="0" w:space="0" w:color="auto"/>
          </w:divBdr>
          <w:divsChild>
            <w:div w:id="1054045315">
              <w:marLeft w:val="0"/>
              <w:marRight w:val="0"/>
              <w:marTop w:val="0"/>
              <w:marBottom w:val="0"/>
              <w:divBdr>
                <w:top w:val="none" w:sz="0" w:space="0" w:color="auto"/>
                <w:left w:val="none" w:sz="0" w:space="0" w:color="auto"/>
                <w:bottom w:val="none" w:sz="0" w:space="0" w:color="auto"/>
                <w:right w:val="none" w:sz="0" w:space="0" w:color="auto"/>
              </w:divBdr>
              <w:divsChild>
                <w:div w:id="1071200320">
                  <w:marLeft w:val="0"/>
                  <w:marRight w:val="0"/>
                  <w:marTop w:val="0"/>
                  <w:marBottom w:val="0"/>
                  <w:divBdr>
                    <w:top w:val="none" w:sz="0" w:space="0" w:color="auto"/>
                    <w:left w:val="none" w:sz="0" w:space="0" w:color="auto"/>
                    <w:bottom w:val="none" w:sz="0" w:space="0" w:color="auto"/>
                    <w:right w:val="none" w:sz="0" w:space="0" w:color="auto"/>
                  </w:divBdr>
                </w:div>
                <w:div w:id="210264239">
                  <w:marLeft w:val="0"/>
                  <w:marRight w:val="0"/>
                  <w:marTop w:val="0"/>
                  <w:marBottom w:val="0"/>
                  <w:divBdr>
                    <w:top w:val="none" w:sz="0" w:space="0" w:color="auto"/>
                    <w:left w:val="none" w:sz="0" w:space="0" w:color="auto"/>
                    <w:bottom w:val="none" w:sz="0" w:space="0" w:color="auto"/>
                    <w:right w:val="none" w:sz="0" w:space="0" w:color="auto"/>
                  </w:divBdr>
                </w:div>
                <w:div w:id="1252541438">
                  <w:marLeft w:val="0"/>
                  <w:marRight w:val="0"/>
                  <w:marTop w:val="0"/>
                  <w:marBottom w:val="0"/>
                  <w:divBdr>
                    <w:top w:val="none" w:sz="0" w:space="0" w:color="auto"/>
                    <w:left w:val="none" w:sz="0" w:space="0" w:color="auto"/>
                    <w:bottom w:val="none" w:sz="0" w:space="0" w:color="auto"/>
                    <w:right w:val="none" w:sz="0" w:space="0" w:color="auto"/>
                  </w:divBdr>
                </w:div>
                <w:div w:id="334042309">
                  <w:marLeft w:val="0"/>
                  <w:marRight w:val="0"/>
                  <w:marTop w:val="0"/>
                  <w:marBottom w:val="0"/>
                  <w:divBdr>
                    <w:top w:val="none" w:sz="0" w:space="0" w:color="auto"/>
                    <w:left w:val="none" w:sz="0" w:space="0" w:color="auto"/>
                    <w:bottom w:val="none" w:sz="0" w:space="0" w:color="auto"/>
                    <w:right w:val="none" w:sz="0" w:space="0" w:color="auto"/>
                  </w:divBdr>
                </w:div>
                <w:div w:id="1529684971">
                  <w:marLeft w:val="0"/>
                  <w:marRight w:val="0"/>
                  <w:marTop w:val="0"/>
                  <w:marBottom w:val="0"/>
                  <w:divBdr>
                    <w:top w:val="none" w:sz="0" w:space="0" w:color="auto"/>
                    <w:left w:val="none" w:sz="0" w:space="0" w:color="auto"/>
                    <w:bottom w:val="none" w:sz="0" w:space="0" w:color="auto"/>
                    <w:right w:val="none" w:sz="0" w:space="0" w:color="auto"/>
                  </w:divBdr>
                </w:div>
                <w:div w:id="23405490">
                  <w:marLeft w:val="0"/>
                  <w:marRight w:val="0"/>
                  <w:marTop w:val="0"/>
                  <w:marBottom w:val="0"/>
                  <w:divBdr>
                    <w:top w:val="none" w:sz="0" w:space="0" w:color="auto"/>
                    <w:left w:val="none" w:sz="0" w:space="0" w:color="auto"/>
                    <w:bottom w:val="none" w:sz="0" w:space="0" w:color="auto"/>
                    <w:right w:val="none" w:sz="0" w:space="0" w:color="auto"/>
                  </w:divBdr>
                </w:div>
                <w:div w:id="2129352360">
                  <w:marLeft w:val="0"/>
                  <w:marRight w:val="0"/>
                  <w:marTop w:val="0"/>
                  <w:marBottom w:val="0"/>
                  <w:divBdr>
                    <w:top w:val="none" w:sz="0" w:space="0" w:color="auto"/>
                    <w:left w:val="none" w:sz="0" w:space="0" w:color="auto"/>
                    <w:bottom w:val="none" w:sz="0" w:space="0" w:color="auto"/>
                    <w:right w:val="none" w:sz="0" w:space="0" w:color="auto"/>
                  </w:divBdr>
                </w:div>
                <w:div w:id="2076393370">
                  <w:marLeft w:val="0"/>
                  <w:marRight w:val="0"/>
                  <w:marTop w:val="0"/>
                  <w:marBottom w:val="0"/>
                  <w:divBdr>
                    <w:top w:val="none" w:sz="0" w:space="0" w:color="auto"/>
                    <w:left w:val="none" w:sz="0" w:space="0" w:color="auto"/>
                    <w:bottom w:val="none" w:sz="0" w:space="0" w:color="auto"/>
                    <w:right w:val="none" w:sz="0" w:space="0" w:color="auto"/>
                  </w:divBdr>
                </w:div>
                <w:div w:id="116022435">
                  <w:marLeft w:val="0"/>
                  <w:marRight w:val="0"/>
                  <w:marTop w:val="0"/>
                  <w:marBottom w:val="0"/>
                  <w:divBdr>
                    <w:top w:val="none" w:sz="0" w:space="0" w:color="auto"/>
                    <w:left w:val="none" w:sz="0" w:space="0" w:color="auto"/>
                    <w:bottom w:val="none" w:sz="0" w:space="0" w:color="auto"/>
                    <w:right w:val="none" w:sz="0" w:space="0" w:color="auto"/>
                  </w:divBdr>
                </w:div>
                <w:div w:id="218591873">
                  <w:marLeft w:val="0"/>
                  <w:marRight w:val="0"/>
                  <w:marTop w:val="0"/>
                  <w:marBottom w:val="0"/>
                  <w:divBdr>
                    <w:top w:val="none" w:sz="0" w:space="0" w:color="auto"/>
                    <w:left w:val="none" w:sz="0" w:space="0" w:color="auto"/>
                    <w:bottom w:val="none" w:sz="0" w:space="0" w:color="auto"/>
                    <w:right w:val="none" w:sz="0" w:space="0" w:color="auto"/>
                  </w:divBdr>
                </w:div>
                <w:div w:id="1490974762">
                  <w:marLeft w:val="0"/>
                  <w:marRight w:val="0"/>
                  <w:marTop w:val="0"/>
                  <w:marBottom w:val="0"/>
                  <w:divBdr>
                    <w:top w:val="none" w:sz="0" w:space="0" w:color="auto"/>
                    <w:left w:val="none" w:sz="0" w:space="0" w:color="auto"/>
                    <w:bottom w:val="none" w:sz="0" w:space="0" w:color="auto"/>
                    <w:right w:val="none" w:sz="0" w:space="0" w:color="auto"/>
                  </w:divBdr>
                </w:div>
                <w:div w:id="434449506">
                  <w:marLeft w:val="0"/>
                  <w:marRight w:val="0"/>
                  <w:marTop w:val="0"/>
                  <w:marBottom w:val="0"/>
                  <w:divBdr>
                    <w:top w:val="none" w:sz="0" w:space="0" w:color="auto"/>
                    <w:left w:val="none" w:sz="0" w:space="0" w:color="auto"/>
                    <w:bottom w:val="none" w:sz="0" w:space="0" w:color="auto"/>
                    <w:right w:val="none" w:sz="0" w:space="0" w:color="auto"/>
                  </w:divBdr>
                </w:div>
                <w:div w:id="1068575745">
                  <w:marLeft w:val="0"/>
                  <w:marRight w:val="0"/>
                  <w:marTop w:val="0"/>
                  <w:marBottom w:val="0"/>
                  <w:divBdr>
                    <w:top w:val="none" w:sz="0" w:space="0" w:color="auto"/>
                    <w:left w:val="none" w:sz="0" w:space="0" w:color="auto"/>
                    <w:bottom w:val="none" w:sz="0" w:space="0" w:color="auto"/>
                    <w:right w:val="none" w:sz="0" w:space="0" w:color="auto"/>
                  </w:divBdr>
                </w:div>
                <w:div w:id="1144548376">
                  <w:marLeft w:val="0"/>
                  <w:marRight w:val="0"/>
                  <w:marTop w:val="0"/>
                  <w:marBottom w:val="0"/>
                  <w:divBdr>
                    <w:top w:val="none" w:sz="0" w:space="0" w:color="auto"/>
                    <w:left w:val="none" w:sz="0" w:space="0" w:color="auto"/>
                    <w:bottom w:val="none" w:sz="0" w:space="0" w:color="auto"/>
                    <w:right w:val="none" w:sz="0" w:space="0" w:color="auto"/>
                  </w:divBdr>
                </w:div>
                <w:div w:id="212280255">
                  <w:marLeft w:val="0"/>
                  <w:marRight w:val="0"/>
                  <w:marTop w:val="0"/>
                  <w:marBottom w:val="0"/>
                  <w:divBdr>
                    <w:top w:val="none" w:sz="0" w:space="0" w:color="auto"/>
                    <w:left w:val="none" w:sz="0" w:space="0" w:color="auto"/>
                    <w:bottom w:val="none" w:sz="0" w:space="0" w:color="auto"/>
                    <w:right w:val="none" w:sz="0" w:space="0" w:color="auto"/>
                  </w:divBdr>
                </w:div>
                <w:div w:id="1914848363">
                  <w:marLeft w:val="0"/>
                  <w:marRight w:val="0"/>
                  <w:marTop w:val="0"/>
                  <w:marBottom w:val="0"/>
                  <w:divBdr>
                    <w:top w:val="none" w:sz="0" w:space="0" w:color="auto"/>
                    <w:left w:val="none" w:sz="0" w:space="0" w:color="auto"/>
                    <w:bottom w:val="none" w:sz="0" w:space="0" w:color="auto"/>
                    <w:right w:val="none" w:sz="0" w:space="0" w:color="auto"/>
                  </w:divBdr>
                </w:div>
                <w:div w:id="1639341738">
                  <w:marLeft w:val="0"/>
                  <w:marRight w:val="0"/>
                  <w:marTop w:val="0"/>
                  <w:marBottom w:val="0"/>
                  <w:divBdr>
                    <w:top w:val="none" w:sz="0" w:space="0" w:color="auto"/>
                    <w:left w:val="none" w:sz="0" w:space="0" w:color="auto"/>
                    <w:bottom w:val="none" w:sz="0" w:space="0" w:color="auto"/>
                    <w:right w:val="none" w:sz="0" w:space="0" w:color="auto"/>
                  </w:divBdr>
                </w:div>
                <w:div w:id="1383560291">
                  <w:marLeft w:val="0"/>
                  <w:marRight w:val="0"/>
                  <w:marTop w:val="0"/>
                  <w:marBottom w:val="0"/>
                  <w:divBdr>
                    <w:top w:val="none" w:sz="0" w:space="0" w:color="auto"/>
                    <w:left w:val="none" w:sz="0" w:space="0" w:color="auto"/>
                    <w:bottom w:val="none" w:sz="0" w:space="0" w:color="auto"/>
                    <w:right w:val="none" w:sz="0" w:space="0" w:color="auto"/>
                  </w:divBdr>
                </w:div>
                <w:div w:id="591352562">
                  <w:marLeft w:val="0"/>
                  <w:marRight w:val="0"/>
                  <w:marTop w:val="0"/>
                  <w:marBottom w:val="0"/>
                  <w:divBdr>
                    <w:top w:val="none" w:sz="0" w:space="0" w:color="auto"/>
                    <w:left w:val="none" w:sz="0" w:space="0" w:color="auto"/>
                    <w:bottom w:val="none" w:sz="0" w:space="0" w:color="auto"/>
                    <w:right w:val="none" w:sz="0" w:space="0" w:color="auto"/>
                  </w:divBdr>
                </w:div>
                <w:div w:id="585578903">
                  <w:marLeft w:val="0"/>
                  <w:marRight w:val="0"/>
                  <w:marTop w:val="0"/>
                  <w:marBottom w:val="0"/>
                  <w:divBdr>
                    <w:top w:val="none" w:sz="0" w:space="0" w:color="auto"/>
                    <w:left w:val="none" w:sz="0" w:space="0" w:color="auto"/>
                    <w:bottom w:val="none" w:sz="0" w:space="0" w:color="auto"/>
                    <w:right w:val="none" w:sz="0" w:space="0" w:color="auto"/>
                  </w:divBdr>
                </w:div>
                <w:div w:id="1569194403">
                  <w:marLeft w:val="0"/>
                  <w:marRight w:val="0"/>
                  <w:marTop w:val="0"/>
                  <w:marBottom w:val="0"/>
                  <w:divBdr>
                    <w:top w:val="none" w:sz="0" w:space="0" w:color="auto"/>
                    <w:left w:val="none" w:sz="0" w:space="0" w:color="auto"/>
                    <w:bottom w:val="none" w:sz="0" w:space="0" w:color="auto"/>
                    <w:right w:val="none" w:sz="0" w:space="0" w:color="auto"/>
                  </w:divBdr>
                </w:div>
                <w:div w:id="1355964587">
                  <w:marLeft w:val="0"/>
                  <w:marRight w:val="0"/>
                  <w:marTop w:val="0"/>
                  <w:marBottom w:val="0"/>
                  <w:divBdr>
                    <w:top w:val="none" w:sz="0" w:space="0" w:color="auto"/>
                    <w:left w:val="none" w:sz="0" w:space="0" w:color="auto"/>
                    <w:bottom w:val="none" w:sz="0" w:space="0" w:color="auto"/>
                    <w:right w:val="none" w:sz="0" w:space="0" w:color="auto"/>
                  </w:divBdr>
                </w:div>
                <w:div w:id="512574463">
                  <w:marLeft w:val="0"/>
                  <w:marRight w:val="0"/>
                  <w:marTop w:val="0"/>
                  <w:marBottom w:val="0"/>
                  <w:divBdr>
                    <w:top w:val="none" w:sz="0" w:space="0" w:color="auto"/>
                    <w:left w:val="none" w:sz="0" w:space="0" w:color="auto"/>
                    <w:bottom w:val="none" w:sz="0" w:space="0" w:color="auto"/>
                    <w:right w:val="none" w:sz="0" w:space="0" w:color="auto"/>
                  </w:divBdr>
                </w:div>
                <w:div w:id="753237148">
                  <w:marLeft w:val="0"/>
                  <w:marRight w:val="0"/>
                  <w:marTop w:val="0"/>
                  <w:marBottom w:val="0"/>
                  <w:divBdr>
                    <w:top w:val="none" w:sz="0" w:space="0" w:color="auto"/>
                    <w:left w:val="none" w:sz="0" w:space="0" w:color="auto"/>
                    <w:bottom w:val="none" w:sz="0" w:space="0" w:color="auto"/>
                    <w:right w:val="none" w:sz="0" w:space="0" w:color="auto"/>
                  </w:divBdr>
                </w:div>
                <w:div w:id="483203680">
                  <w:marLeft w:val="0"/>
                  <w:marRight w:val="0"/>
                  <w:marTop w:val="0"/>
                  <w:marBottom w:val="0"/>
                  <w:divBdr>
                    <w:top w:val="none" w:sz="0" w:space="0" w:color="auto"/>
                    <w:left w:val="none" w:sz="0" w:space="0" w:color="auto"/>
                    <w:bottom w:val="none" w:sz="0" w:space="0" w:color="auto"/>
                    <w:right w:val="none" w:sz="0" w:space="0" w:color="auto"/>
                  </w:divBdr>
                </w:div>
                <w:div w:id="1513760822">
                  <w:marLeft w:val="0"/>
                  <w:marRight w:val="0"/>
                  <w:marTop w:val="0"/>
                  <w:marBottom w:val="0"/>
                  <w:divBdr>
                    <w:top w:val="none" w:sz="0" w:space="0" w:color="auto"/>
                    <w:left w:val="none" w:sz="0" w:space="0" w:color="auto"/>
                    <w:bottom w:val="none" w:sz="0" w:space="0" w:color="auto"/>
                    <w:right w:val="none" w:sz="0" w:space="0" w:color="auto"/>
                  </w:divBdr>
                </w:div>
                <w:div w:id="1143934296">
                  <w:marLeft w:val="0"/>
                  <w:marRight w:val="0"/>
                  <w:marTop w:val="0"/>
                  <w:marBottom w:val="0"/>
                  <w:divBdr>
                    <w:top w:val="none" w:sz="0" w:space="0" w:color="auto"/>
                    <w:left w:val="none" w:sz="0" w:space="0" w:color="auto"/>
                    <w:bottom w:val="none" w:sz="0" w:space="0" w:color="auto"/>
                    <w:right w:val="none" w:sz="0" w:space="0" w:color="auto"/>
                  </w:divBdr>
                </w:div>
                <w:div w:id="1673605264">
                  <w:marLeft w:val="0"/>
                  <w:marRight w:val="0"/>
                  <w:marTop w:val="0"/>
                  <w:marBottom w:val="0"/>
                  <w:divBdr>
                    <w:top w:val="none" w:sz="0" w:space="0" w:color="auto"/>
                    <w:left w:val="none" w:sz="0" w:space="0" w:color="auto"/>
                    <w:bottom w:val="none" w:sz="0" w:space="0" w:color="auto"/>
                    <w:right w:val="none" w:sz="0" w:space="0" w:color="auto"/>
                  </w:divBdr>
                </w:div>
                <w:div w:id="649556463">
                  <w:marLeft w:val="0"/>
                  <w:marRight w:val="0"/>
                  <w:marTop w:val="0"/>
                  <w:marBottom w:val="0"/>
                  <w:divBdr>
                    <w:top w:val="none" w:sz="0" w:space="0" w:color="auto"/>
                    <w:left w:val="none" w:sz="0" w:space="0" w:color="auto"/>
                    <w:bottom w:val="none" w:sz="0" w:space="0" w:color="auto"/>
                    <w:right w:val="none" w:sz="0" w:space="0" w:color="auto"/>
                  </w:divBdr>
                </w:div>
                <w:div w:id="451167768">
                  <w:marLeft w:val="0"/>
                  <w:marRight w:val="0"/>
                  <w:marTop w:val="0"/>
                  <w:marBottom w:val="0"/>
                  <w:divBdr>
                    <w:top w:val="none" w:sz="0" w:space="0" w:color="auto"/>
                    <w:left w:val="none" w:sz="0" w:space="0" w:color="auto"/>
                    <w:bottom w:val="none" w:sz="0" w:space="0" w:color="auto"/>
                    <w:right w:val="none" w:sz="0" w:space="0" w:color="auto"/>
                  </w:divBdr>
                </w:div>
                <w:div w:id="329528907">
                  <w:marLeft w:val="0"/>
                  <w:marRight w:val="0"/>
                  <w:marTop w:val="0"/>
                  <w:marBottom w:val="0"/>
                  <w:divBdr>
                    <w:top w:val="none" w:sz="0" w:space="0" w:color="auto"/>
                    <w:left w:val="none" w:sz="0" w:space="0" w:color="auto"/>
                    <w:bottom w:val="none" w:sz="0" w:space="0" w:color="auto"/>
                    <w:right w:val="none" w:sz="0" w:space="0" w:color="auto"/>
                  </w:divBdr>
                </w:div>
                <w:div w:id="2109040431">
                  <w:marLeft w:val="0"/>
                  <w:marRight w:val="0"/>
                  <w:marTop w:val="0"/>
                  <w:marBottom w:val="0"/>
                  <w:divBdr>
                    <w:top w:val="none" w:sz="0" w:space="0" w:color="auto"/>
                    <w:left w:val="none" w:sz="0" w:space="0" w:color="auto"/>
                    <w:bottom w:val="none" w:sz="0" w:space="0" w:color="auto"/>
                    <w:right w:val="none" w:sz="0" w:space="0" w:color="auto"/>
                  </w:divBdr>
                </w:div>
                <w:div w:id="443885757">
                  <w:marLeft w:val="0"/>
                  <w:marRight w:val="0"/>
                  <w:marTop w:val="0"/>
                  <w:marBottom w:val="0"/>
                  <w:divBdr>
                    <w:top w:val="none" w:sz="0" w:space="0" w:color="auto"/>
                    <w:left w:val="none" w:sz="0" w:space="0" w:color="auto"/>
                    <w:bottom w:val="none" w:sz="0" w:space="0" w:color="auto"/>
                    <w:right w:val="none" w:sz="0" w:space="0" w:color="auto"/>
                  </w:divBdr>
                </w:div>
                <w:div w:id="1876311723">
                  <w:marLeft w:val="0"/>
                  <w:marRight w:val="0"/>
                  <w:marTop w:val="0"/>
                  <w:marBottom w:val="0"/>
                  <w:divBdr>
                    <w:top w:val="none" w:sz="0" w:space="0" w:color="auto"/>
                    <w:left w:val="none" w:sz="0" w:space="0" w:color="auto"/>
                    <w:bottom w:val="none" w:sz="0" w:space="0" w:color="auto"/>
                    <w:right w:val="none" w:sz="0" w:space="0" w:color="auto"/>
                  </w:divBdr>
                </w:div>
                <w:div w:id="1048992657">
                  <w:marLeft w:val="0"/>
                  <w:marRight w:val="0"/>
                  <w:marTop w:val="0"/>
                  <w:marBottom w:val="0"/>
                  <w:divBdr>
                    <w:top w:val="none" w:sz="0" w:space="0" w:color="auto"/>
                    <w:left w:val="none" w:sz="0" w:space="0" w:color="auto"/>
                    <w:bottom w:val="none" w:sz="0" w:space="0" w:color="auto"/>
                    <w:right w:val="none" w:sz="0" w:space="0" w:color="auto"/>
                  </w:divBdr>
                </w:div>
                <w:div w:id="1777016398">
                  <w:marLeft w:val="0"/>
                  <w:marRight w:val="0"/>
                  <w:marTop w:val="0"/>
                  <w:marBottom w:val="0"/>
                  <w:divBdr>
                    <w:top w:val="none" w:sz="0" w:space="0" w:color="auto"/>
                    <w:left w:val="none" w:sz="0" w:space="0" w:color="auto"/>
                    <w:bottom w:val="none" w:sz="0" w:space="0" w:color="auto"/>
                    <w:right w:val="none" w:sz="0" w:space="0" w:color="auto"/>
                  </w:divBdr>
                </w:div>
                <w:div w:id="677776418">
                  <w:marLeft w:val="0"/>
                  <w:marRight w:val="0"/>
                  <w:marTop w:val="0"/>
                  <w:marBottom w:val="0"/>
                  <w:divBdr>
                    <w:top w:val="none" w:sz="0" w:space="0" w:color="auto"/>
                    <w:left w:val="none" w:sz="0" w:space="0" w:color="auto"/>
                    <w:bottom w:val="none" w:sz="0" w:space="0" w:color="auto"/>
                    <w:right w:val="none" w:sz="0" w:space="0" w:color="auto"/>
                  </w:divBdr>
                </w:div>
                <w:div w:id="1882747085">
                  <w:marLeft w:val="0"/>
                  <w:marRight w:val="0"/>
                  <w:marTop w:val="0"/>
                  <w:marBottom w:val="0"/>
                  <w:divBdr>
                    <w:top w:val="none" w:sz="0" w:space="0" w:color="auto"/>
                    <w:left w:val="none" w:sz="0" w:space="0" w:color="auto"/>
                    <w:bottom w:val="none" w:sz="0" w:space="0" w:color="auto"/>
                    <w:right w:val="none" w:sz="0" w:space="0" w:color="auto"/>
                  </w:divBdr>
                </w:div>
                <w:div w:id="407115396">
                  <w:marLeft w:val="0"/>
                  <w:marRight w:val="0"/>
                  <w:marTop w:val="0"/>
                  <w:marBottom w:val="0"/>
                  <w:divBdr>
                    <w:top w:val="none" w:sz="0" w:space="0" w:color="auto"/>
                    <w:left w:val="none" w:sz="0" w:space="0" w:color="auto"/>
                    <w:bottom w:val="none" w:sz="0" w:space="0" w:color="auto"/>
                    <w:right w:val="none" w:sz="0" w:space="0" w:color="auto"/>
                  </w:divBdr>
                </w:div>
                <w:div w:id="1456145104">
                  <w:marLeft w:val="0"/>
                  <w:marRight w:val="0"/>
                  <w:marTop w:val="0"/>
                  <w:marBottom w:val="0"/>
                  <w:divBdr>
                    <w:top w:val="none" w:sz="0" w:space="0" w:color="auto"/>
                    <w:left w:val="none" w:sz="0" w:space="0" w:color="auto"/>
                    <w:bottom w:val="none" w:sz="0" w:space="0" w:color="auto"/>
                    <w:right w:val="none" w:sz="0" w:space="0" w:color="auto"/>
                  </w:divBdr>
                </w:div>
                <w:div w:id="1964341875">
                  <w:marLeft w:val="0"/>
                  <w:marRight w:val="0"/>
                  <w:marTop w:val="0"/>
                  <w:marBottom w:val="0"/>
                  <w:divBdr>
                    <w:top w:val="none" w:sz="0" w:space="0" w:color="auto"/>
                    <w:left w:val="none" w:sz="0" w:space="0" w:color="auto"/>
                    <w:bottom w:val="none" w:sz="0" w:space="0" w:color="auto"/>
                    <w:right w:val="none" w:sz="0" w:space="0" w:color="auto"/>
                  </w:divBdr>
                </w:div>
                <w:div w:id="731270902">
                  <w:marLeft w:val="0"/>
                  <w:marRight w:val="0"/>
                  <w:marTop w:val="0"/>
                  <w:marBottom w:val="0"/>
                  <w:divBdr>
                    <w:top w:val="none" w:sz="0" w:space="0" w:color="auto"/>
                    <w:left w:val="none" w:sz="0" w:space="0" w:color="auto"/>
                    <w:bottom w:val="none" w:sz="0" w:space="0" w:color="auto"/>
                    <w:right w:val="none" w:sz="0" w:space="0" w:color="auto"/>
                  </w:divBdr>
                </w:div>
                <w:div w:id="1394041910">
                  <w:marLeft w:val="0"/>
                  <w:marRight w:val="0"/>
                  <w:marTop w:val="0"/>
                  <w:marBottom w:val="0"/>
                  <w:divBdr>
                    <w:top w:val="none" w:sz="0" w:space="0" w:color="auto"/>
                    <w:left w:val="none" w:sz="0" w:space="0" w:color="auto"/>
                    <w:bottom w:val="none" w:sz="0" w:space="0" w:color="auto"/>
                    <w:right w:val="none" w:sz="0" w:space="0" w:color="auto"/>
                  </w:divBdr>
                </w:div>
                <w:div w:id="463693849">
                  <w:marLeft w:val="0"/>
                  <w:marRight w:val="0"/>
                  <w:marTop w:val="0"/>
                  <w:marBottom w:val="0"/>
                  <w:divBdr>
                    <w:top w:val="none" w:sz="0" w:space="0" w:color="auto"/>
                    <w:left w:val="none" w:sz="0" w:space="0" w:color="auto"/>
                    <w:bottom w:val="none" w:sz="0" w:space="0" w:color="auto"/>
                    <w:right w:val="none" w:sz="0" w:space="0" w:color="auto"/>
                  </w:divBdr>
                </w:div>
                <w:div w:id="468209187">
                  <w:marLeft w:val="0"/>
                  <w:marRight w:val="0"/>
                  <w:marTop w:val="0"/>
                  <w:marBottom w:val="0"/>
                  <w:divBdr>
                    <w:top w:val="none" w:sz="0" w:space="0" w:color="auto"/>
                    <w:left w:val="none" w:sz="0" w:space="0" w:color="auto"/>
                    <w:bottom w:val="none" w:sz="0" w:space="0" w:color="auto"/>
                    <w:right w:val="none" w:sz="0" w:space="0" w:color="auto"/>
                  </w:divBdr>
                </w:div>
                <w:div w:id="990212670">
                  <w:marLeft w:val="0"/>
                  <w:marRight w:val="0"/>
                  <w:marTop w:val="0"/>
                  <w:marBottom w:val="0"/>
                  <w:divBdr>
                    <w:top w:val="none" w:sz="0" w:space="0" w:color="auto"/>
                    <w:left w:val="none" w:sz="0" w:space="0" w:color="auto"/>
                    <w:bottom w:val="none" w:sz="0" w:space="0" w:color="auto"/>
                    <w:right w:val="none" w:sz="0" w:space="0" w:color="auto"/>
                  </w:divBdr>
                </w:div>
                <w:div w:id="1868367340">
                  <w:marLeft w:val="0"/>
                  <w:marRight w:val="0"/>
                  <w:marTop w:val="0"/>
                  <w:marBottom w:val="0"/>
                  <w:divBdr>
                    <w:top w:val="none" w:sz="0" w:space="0" w:color="auto"/>
                    <w:left w:val="none" w:sz="0" w:space="0" w:color="auto"/>
                    <w:bottom w:val="none" w:sz="0" w:space="0" w:color="auto"/>
                    <w:right w:val="none" w:sz="0" w:space="0" w:color="auto"/>
                  </w:divBdr>
                </w:div>
                <w:div w:id="1260062718">
                  <w:marLeft w:val="0"/>
                  <w:marRight w:val="0"/>
                  <w:marTop w:val="0"/>
                  <w:marBottom w:val="0"/>
                  <w:divBdr>
                    <w:top w:val="none" w:sz="0" w:space="0" w:color="auto"/>
                    <w:left w:val="none" w:sz="0" w:space="0" w:color="auto"/>
                    <w:bottom w:val="none" w:sz="0" w:space="0" w:color="auto"/>
                    <w:right w:val="none" w:sz="0" w:space="0" w:color="auto"/>
                  </w:divBdr>
                </w:div>
                <w:div w:id="712389432">
                  <w:marLeft w:val="0"/>
                  <w:marRight w:val="0"/>
                  <w:marTop w:val="0"/>
                  <w:marBottom w:val="0"/>
                  <w:divBdr>
                    <w:top w:val="none" w:sz="0" w:space="0" w:color="auto"/>
                    <w:left w:val="none" w:sz="0" w:space="0" w:color="auto"/>
                    <w:bottom w:val="none" w:sz="0" w:space="0" w:color="auto"/>
                    <w:right w:val="none" w:sz="0" w:space="0" w:color="auto"/>
                  </w:divBdr>
                </w:div>
                <w:div w:id="1895895055">
                  <w:marLeft w:val="0"/>
                  <w:marRight w:val="0"/>
                  <w:marTop w:val="0"/>
                  <w:marBottom w:val="0"/>
                  <w:divBdr>
                    <w:top w:val="none" w:sz="0" w:space="0" w:color="auto"/>
                    <w:left w:val="none" w:sz="0" w:space="0" w:color="auto"/>
                    <w:bottom w:val="none" w:sz="0" w:space="0" w:color="auto"/>
                    <w:right w:val="none" w:sz="0" w:space="0" w:color="auto"/>
                  </w:divBdr>
                </w:div>
                <w:div w:id="526259779">
                  <w:marLeft w:val="0"/>
                  <w:marRight w:val="0"/>
                  <w:marTop w:val="0"/>
                  <w:marBottom w:val="0"/>
                  <w:divBdr>
                    <w:top w:val="none" w:sz="0" w:space="0" w:color="auto"/>
                    <w:left w:val="none" w:sz="0" w:space="0" w:color="auto"/>
                    <w:bottom w:val="none" w:sz="0" w:space="0" w:color="auto"/>
                    <w:right w:val="none" w:sz="0" w:space="0" w:color="auto"/>
                  </w:divBdr>
                </w:div>
                <w:div w:id="701176970">
                  <w:marLeft w:val="0"/>
                  <w:marRight w:val="0"/>
                  <w:marTop w:val="0"/>
                  <w:marBottom w:val="0"/>
                  <w:divBdr>
                    <w:top w:val="none" w:sz="0" w:space="0" w:color="auto"/>
                    <w:left w:val="none" w:sz="0" w:space="0" w:color="auto"/>
                    <w:bottom w:val="none" w:sz="0" w:space="0" w:color="auto"/>
                    <w:right w:val="none" w:sz="0" w:space="0" w:color="auto"/>
                  </w:divBdr>
                </w:div>
                <w:div w:id="1492063573">
                  <w:marLeft w:val="0"/>
                  <w:marRight w:val="0"/>
                  <w:marTop w:val="0"/>
                  <w:marBottom w:val="0"/>
                  <w:divBdr>
                    <w:top w:val="none" w:sz="0" w:space="0" w:color="auto"/>
                    <w:left w:val="none" w:sz="0" w:space="0" w:color="auto"/>
                    <w:bottom w:val="none" w:sz="0" w:space="0" w:color="auto"/>
                    <w:right w:val="none" w:sz="0" w:space="0" w:color="auto"/>
                  </w:divBdr>
                </w:div>
                <w:div w:id="1569265585">
                  <w:marLeft w:val="0"/>
                  <w:marRight w:val="0"/>
                  <w:marTop w:val="0"/>
                  <w:marBottom w:val="0"/>
                  <w:divBdr>
                    <w:top w:val="none" w:sz="0" w:space="0" w:color="auto"/>
                    <w:left w:val="none" w:sz="0" w:space="0" w:color="auto"/>
                    <w:bottom w:val="none" w:sz="0" w:space="0" w:color="auto"/>
                    <w:right w:val="none" w:sz="0" w:space="0" w:color="auto"/>
                  </w:divBdr>
                </w:div>
                <w:div w:id="1632052280">
                  <w:marLeft w:val="0"/>
                  <w:marRight w:val="0"/>
                  <w:marTop w:val="0"/>
                  <w:marBottom w:val="0"/>
                  <w:divBdr>
                    <w:top w:val="none" w:sz="0" w:space="0" w:color="auto"/>
                    <w:left w:val="none" w:sz="0" w:space="0" w:color="auto"/>
                    <w:bottom w:val="none" w:sz="0" w:space="0" w:color="auto"/>
                    <w:right w:val="none" w:sz="0" w:space="0" w:color="auto"/>
                  </w:divBdr>
                </w:div>
                <w:div w:id="112947782">
                  <w:marLeft w:val="0"/>
                  <w:marRight w:val="0"/>
                  <w:marTop w:val="0"/>
                  <w:marBottom w:val="0"/>
                  <w:divBdr>
                    <w:top w:val="none" w:sz="0" w:space="0" w:color="auto"/>
                    <w:left w:val="none" w:sz="0" w:space="0" w:color="auto"/>
                    <w:bottom w:val="none" w:sz="0" w:space="0" w:color="auto"/>
                    <w:right w:val="none" w:sz="0" w:space="0" w:color="auto"/>
                  </w:divBdr>
                </w:div>
                <w:div w:id="332491186">
                  <w:marLeft w:val="0"/>
                  <w:marRight w:val="0"/>
                  <w:marTop w:val="0"/>
                  <w:marBottom w:val="0"/>
                  <w:divBdr>
                    <w:top w:val="none" w:sz="0" w:space="0" w:color="auto"/>
                    <w:left w:val="none" w:sz="0" w:space="0" w:color="auto"/>
                    <w:bottom w:val="none" w:sz="0" w:space="0" w:color="auto"/>
                    <w:right w:val="none" w:sz="0" w:space="0" w:color="auto"/>
                  </w:divBdr>
                </w:div>
                <w:div w:id="1932472756">
                  <w:marLeft w:val="0"/>
                  <w:marRight w:val="0"/>
                  <w:marTop w:val="0"/>
                  <w:marBottom w:val="0"/>
                  <w:divBdr>
                    <w:top w:val="none" w:sz="0" w:space="0" w:color="auto"/>
                    <w:left w:val="none" w:sz="0" w:space="0" w:color="auto"/>
                    <w:bottom w:val="none" w:sz="0" w:space="0" w:color="auto"/>
                    <w:right w:val="none" w:sz="0" w:space="0" w:color="auto"/>
                  </w:divBdr>
                </w:div>
                <w:div w:id="1573152736">
                  <w:marLeft w:val="0"/>
                  <w:marRight w:val="0"/>
                  <w:marTop w:val="0"/>
                  <w:marBottom w:val="0"/>
                  <w:divBdr>
                    <w:top w:val="none" w:sz="0" w:space="0" w:color="auto"/>
                    <w:left w:val="none" w:sz="0" w:space="0" w:color="auto"/>
                    <w:bottom w:val="none" w:sz="0" w:space="0" w:color="auto"/>
                    <w:right w:val="none" w:sz="0" w:space="0" w:color="auto"/>
                  </w:divBdr>
                </w:div>
                <w:div w:id="635526147">
                  <w:marLeft w:val="0"/>
                  <w:marRight w:val="0"/>
                  <w:marTop w:val="0"/>
                  <w:marBottom w:val="0"/>
                  <w:divBdr>
                    <w:top w:val="none" w:sz="0" w:space="0" w:color="auto"/>
                    <w:left w:val="none" w:sz="0" w:space="0" w:color="auto"/>
                    <w:bottom w:val="none" w:sz="0" w:space="0" w:color="auto"/>
                    <w:right w:val="none" w:sz="0" w:space="0" w:color="auto"/>
                  </w:divBdr>
                </w:div>
                <w:div w:id="120733983">
                  <w:marLeft w:val="0"/>
                  <w:marRight w:val="0"/>
                  <w:marTop w:val="0"/>
                  <w:marBottom w:val="0"/>
                  <w:divBdr>
                    <w:top w:val="none" w:sz="0" w:space="0" w:color="auto"/>
                    <w:left w:val="none" w:sz="0" w:space="0" w:color="auto"/>
                    <w:bottom w:val="none" w:sz="0" w:space="0" w:color="auto"/>
                    <w:right w:val="none" w:sz="0" w:space="0" w:color="auto"/>
                  </w:divBdr>
                </w:div>
                <w:div w:id="1427769228">
                  <w:marLeft w:val="0"/>
                  <w:marRight w:val="0"/>
                  <w:marTop w:val="0"/>
                  <w:marBottom w:val="0"/>
                  <w:divBdr>
                    <w:top w:val="none" w:sz="0" w:space="0" w:color="auto"/>
                    <w:left w:val="none" w:sz="0" w:space="0" w:color="auto"/>
                    <w:bottom w:val="none" w:sz="0" w:space="0" w:color="auto"/>
                    <w:right w:val="none" w:sz="0" w:space="0" w:color="auto"/>
                  </w:divBdr>
                </w:div>
                <w:div w:id="193737415">
                  <w:marLeft w:val="0"/>
                  <w:marRight w:val="0"/>
                  <w:marTop w:val="0"/>
                  <w:marBottom w:val="0"/>
                  <w:divBdr>
                    <w:top w:val="none" w:sz="0" w:space="0" w:color="auto"/>
                    <w:left w:val="none" w:sz="0" w:space="0" w:color="auto"/>
                    <w:bottom w:val="none" w:sz="0" w:space="0" w:color="auto"/>
                    <w:right w:val="none" w:sz="0" w:space="0" w:color="auto"/>
                  </w:divBdr>
                </w:div>
                <w:div w:id="383601768">
                  <w:marLeft w:val="0"/>
                  <w:marRight w:val="0"/>
                  <w:marTop w:val="0"/>
                  <w:marBottom w:val="0"/>
                  <w:divBdr>
                    <w:top w:val="none" w:sz="0" w:space="0" w:color="auto"/>
                    <w:left w:val="none" w:sz="0" w:space="0" w:color="auto"/>
                    <w:bottom w:val="none" w:sz="0" w:space="0" w:color="auto"/>
                    <w:right w:val="none" w:sz="0" w:space="0" w:color="auto"/>
                  </w:divBdr>
                </w:div>
                <w:div w:id="1264728811">
                  <w:marLeft w:val="0"/>
                  <w:marRight w:val="0"/>
                  <w:marTop w:val="0"/>
                  <w:marBottom w:val="0"/>
                  <w:divBdr>
                    <w:top w:val="none" w:sz="0" w:space="0" w:color="auto"/>
                    <w:left w:val="none" w:sz="0" w:space="0" w:color="auto"/>
                    <w:bottom w:val="none" w:sz="0" w:space="0" w:color="auto"/>
                    <w:right w:val="none" w:sz="0" w:space="0" w:color="auto"/>
                  </w:divBdr>
                </w:div>
                <w:div w:id="1356931253">
                  <w:marLeft w:val="0"/>
                  <w:marRight w:val="0"/>
                  <w:marTop w:val="0"/>
                  <w:marBottom w:val="0"/>
                  <w:divBdr>
                    <w:top w:val="none" w:sz="0" w:space="0" w:color="auto"/>
                    <w:left w:val="none" w:sz="0" w:space="0" w:color="auto"/>
                    <w:bottom w:val="none" w:sz="0" w:space="0" w:color="auto"/>
                    <w:right w:val="none" w:sz="0" w:space="0" w:color="auto"/>
                  </w:divBdr>
                </w:div>
                <w:div w:id="1189873809">
                  <w:marLeft w:val="0"/>
                  <w:marRight w:val="0"/>
                  <w:marTop w:val="0"/>
                  <w:marBottom w:val="0"/>
                  <w:divBdr>
                    <w:top w:val="none" w:sz="0" w:space="0" w:color="auto"/>
                    <w:left w:val="none" w:sz="0" w:space="0" w:color="auto"/>
                    <w:bottom w:val="none" w:sz="0" w:space="0" w:color="auto"/>
                    <w:right w:val="none" w:sz="0" w:space="0" w:color="auto"/>
                  </w:divBdr>
                </w:div>
                <w:div w:id="816261982">
                  <w:marLeft w:val="0"/>
                  <w:marRight w:val="0"/>
                  <w:marTop w:val="0"/>
                  <w:marBottom w:val="0"/>
                  <w:divBdr>
                    <w:top w:val="none" w:sz="0" w:space="0" w:color="auto"/>
                    <w:left w:val="none" w:sz="0" w:space="0" w:color="auto"/>
                    <w:bottom w:val="none" w:sz="0" w:space="0" w:color="auto"/>
                    <w:right w:val="none" w:sz="0" w:space="0" w:color="auto"/>
                  </w:divBdr>
                </w:div>
                <w:div w:id="937054831">
                  <w:marLeft w:val="0"/>
                  <w:marRight w:val="0"/>
                  <w:marTop w:val="0"/>
                  <w:marBottom w:val="0"/>
                  <w:divBdr>
                    <w:top w:val="none" w:sz="0" w:space="0" w:color="auto"/>
                    <w:left w:val="none" w:sz="0" w:space="0" w:color="auto"/>
                    <w:bottom w:val="none" w:sz="0" w:space="0" w:color="auto"/>
                    <w:right w:val="none" w:sz="0" w:space="0" w:color="auto"/>
                  </w:divBdr>
                </w:div>
                <w:div w:id="2089955859">
                  <w:marLeft w:val="0"/>
                  <w:marRight w:val="0"/>
                  <w:marTop w:val="0"/>
                  <w:marBottom w:val="0"/>
                  <w:divBdr>
                    <w:top w:val="none" w:sz="0" w:space="0" w:color="auto"/>
                    <w:left w:val="none" w:sz="0" w:space="0" w:color="auto"/>
                    <w:bottom w:val="none" w:sz="0" w:space="0" w:color="auto"/>
                    <w:right w:val="none" w:sz="0" w:space="0" w:color="auto"/>
                  </w:divBdr>
                </w:div>
                <w:div w:id="712928245">
                  <w:marLeft w:val="0"/>
                  <w:marRight w:val="0"/>
                  <w:marTop w:val="0"/>
                  <w:marBottom w:val="0"/>
                  <w:divBdr>
                    <w:top w:val="none" w:sz="0" w:space="0" w:color="auto"/>
                    <w:left w:val="none" w:sz="0" w:space="0" w:color="auto"/>
                    <w:bottom w:val="none" w:sz="0" w:space="0" w:color="auto"/>
                    <w:right w:val="none" w:sz="0" w:space="0" w:color="auto"/>
                  </w:divBdr>
                </w:div>
                <w:div w:id="911352700">
                  <w:marLeft w:val="0"/>
                  <w:marRight w:val="0"/>
                  <w:marTop w:val="0"/>
                  <w:marBottom w:val="0"/>
                  <w:divBdr>
                    <w:top w:val="none" w:sz="0" w:space="0" w:color="auto"/>
                    <w:left w:val="none" w:sz="0" w:space="0" w:color="auto"/>
                    <w:bottom w:val="none" w:sz="0" w:space="0" w:color="auto"/>
                    <w:right w:val="none" w:sz="0" w:space="0" w:color="auto"/>
                  </w:divBdr>
                </w:div>
                <w:div w:id="1892303279">
                  <w:marLeft w:val="0"/>
                  <w:marRight w:val="0"/>
                  <w:marTop w:val="0"/>
                  <w:marBottom w:val="0"/>
                  <w:divBdr>
                    <w:top w:val="none" w:sz="0" w:space="0" w:color="auto"/>
                    <w:left w:val="none" w:sz="0" w:space="0" w:color="auto"/>
                    <w:bottom w:val="none" w:sz="0" w:space="0" w:color="auto"/>
                    <w:right w:val="none" w:sz="0" w:space="0" w:color="auto"/>
                  </w:divBdr>
                </w:div>
                <w:div w:id="1956281945">
                  <w:marLeft w:val="0"/>
                  <w:marRight w:val="0"/>
                  <w:marTop w:val="0"/>
                  <w:marBottom w:val="0"/>
                  <w:divBdr>
                    <w:top w:val="none" w:sz="0" w:space="0" w:color="auto"/>
                    <w:left w:val="none" w:sz="0" w:space="0" w:color="auto"/>
                    <w:bottom w:val="none" w:sz="0" w:space="0" w:color="auto"/>
                    <w:right w:val="none" w:sz="0" w:space="0" w:color="auto"/>
                  </w:divBdr>
                </w:div>
                <w:div w:id="1543053497">
                  <w:marLeft w:val="0"/>
                  <w:marRight w:val="0"/>
                  <w:marTop w:val="0"/>
                  <w:marBottom w:val="0"/>
                  <w:divBdr>
                    <w:top w:val="none" w:sz="0" w:space="0" w:color="auto"/>
                    <w:left w:val="none" w:sz="0" w:space="0" w:color="auto"/>
                    <w:bottom w:val="none" w:sz="0" w:space="0" w:color="auto"/>
                    <w:right w:val="none" w:sz="0" w:space="0" w:color="auto"/>
                  </w:divBdr>
                </w:div>
                <w:div w:id="1625891318">
                  <w:marLeft w:val="0"/>
                  <w:marRight w:val="0"/>
                  <w:marTop w:val="0"/>
                  <w:marBottom w:val="0"/>
                  <w:divBdr>
                    <w:top w:val="none" w:sz="0" w:space="0" w:color="auto"/>
                    <w:left w:val="none" w:sz="0" w:space="0" w:color="auto"/>
                    <w:bottom w:val="none" w:sz="0" w:space="0" w:color="auto"/>
                    <w:right w:val="none" w:sz="0" w:space="0" w:color="auto"/>
                  </w:divBdr>
                </w:div>
                <w:div w:id="1893497124">
                  <w:marLeft w:val="0"/>
                  <w:marRight w:val="0"/>
                  <w:marTop w:val="0"/>
                  <w:marBottom w:val="0"/>
                  <w:divBdr>
                    <w:top w:val="none" w:sz="0" w:space="0" w:color="auto"/>
                    <w:left w:val="none" w:sz="0" w:space="0" w:color="auto"/>
                    <w:bottom w:val="none" w:sz="0" w:space="0" w:color="auto"/>
                    <w:right w:val="none" w:sz="0" w:space="0" w:color="auto"/>
                  </w:divBdr>
                </w:div>
                <w:div w:id="2517312">
                  <w:marLeft w:val="0"/>
                  <w:marRight w:val="0"/>
                  <w:marTop w:val="0"/>
                  <w:marBottom w:val="0"/>
                  <w:divBdr>
                    <w:top w:val="none" w:sz="0" w:space="0" w:color="auto"/>
                    <w:left w:val="none" w:sz="0" w:space="0" w:color="auto"/>
                    <w:bottom w:val="none" w:sz="0" w:space="0" w:color="auto"/>
                    <w:right w:val="none" w:sz="0" w:space="0" w:color="auto"/>
                  </w:divBdr>
                </w:div>
                <w:div w:id="1981298402">
                  <w:marLeft w:val="0"/>
                  <w:marRight w:val="0"/>
                  <w:marTop w:val="0"/>
                  <w:marBottom w:val="0"/>
                  <w:divBdr>
                    <w:top w:val="none" w:sz="0" w:space="0" w:color="auto"/>
                    <w:left w:val="none" w:sz="0" w:space="0" w:color="auto"/>
                    <w:bottom w:val="none" w:sz="0" w:space="0" w:color="auto"/>
                    <w:right w:val="none" w:sz="0" w:space="0" w:color="auto"/>
                  </w:divBdr>
                </w:div>
                <w:div w:id="133104878">
                  <w:marLeft w:val="0"/>
                  <w:marRight w:val="0"/>
                  <w:marTop w:val="0"/>
                  <w:marBottom w:val="0"/>
                  <w:divBdr>
                    <w:top w:val="none" w:sz="0" w:space="0" w:color="auto"/>
                    <w:left w:val="none" w:sz="0" w:space="0" w:color="auto"/>
                    <w:bottom w:val="none" w:sz="0" w:space="0" w:color="auto"/>
                    <w:right w:val="none" w:sz="0" w:space="0" w:color="auto"/>
                  </w:divBdr>
                </w:div>
                <w:div w:id="777141206">
                  <w:marLeft w:val="0"/>
                  <w:marRight w:val="0"/>
                  <w:marTop w:val="0"/>
                  <w:marBottom w:val="0"/>
                  <w:divBdr>
                    <w:top w:val="none" w:sz="0" w:space="0" w:color="auto"/>
                    <w:left w:val="none" w:sz="0" w:space="0" w:color="auto"/>
                    <w:bottom w:val="none" w:sz="0" w:space="0" w:color="auto"/>
                    <w:right w:val="none" w:sz="0" w:space="0" w:color="auto"/>
                  </w:divBdr>
                </w:div>
                <w:div w:id="533808643">
                  <w:marLeft w:val="0"/>
                  <w:marRight w:val="0"/>
                  <w:marTop w:val="0"/>
                  <w:marBottom w:val="0"/>
                  <w:divBdr>
                    <w:top w:val="none" w:sz="0" w:space="0" w:color="auto"/>
                    <w:left w:val="none" w:sz="0" w:space="0" w:color="auto"/>
                    <w:bottom w:val="none" w:sz="0" w:space="0" w:color="auto"/>
                    <w:right w:val="none" w:sz="0" w:space="0" w:color="auto"/>
                  </w:divBdr>
                </w:div>
                <w:div w:id="1822888273">
                  <w:marLeft w:val="0"/>
                  <w:marRight w:val="0"/>
                  <w:marTop w:val="0"/>
                  <w:marBottom w:val="0"/>
                  <w:divBdr>
                    <w:top w:val="none" w:sz="0" w:space="0" w:color="auto"/>
                    <w:left w:val="none" w:sz="0" w:space="0" w:color="auto"/>
                    <w:bottom w:val="none" w:sz="0" w:space="0" w:color="auto"/>
                    <w:right w:val="none" w:sz="0" w:space="0" w:color="auto"/>
                  </w:divBdr>
                </w:div>
                <w:div w:id="1393117195">
                  <w:marLeft w:val="0"/>
                  <w:marRight w:val="0"/>
                  <w:marTop w:val="0"/>
                  <w:marBottom w:val="0"/>
                  <w:divBdr>
                    <w:top w:val="none" w:sz="0" w:space="0" w:color="auto"/>
                    <w:left w:val="none" w:sz="0" w:space="0" w:color="auto"/>
                    <w:bottom w:val="none" w:sz="0" w:space="0" w:color="auto"/>
                    <w:right w:val="none" w:sz="0" w:space="0" w:color="auto"/>
                  </w:divBdr>
                </w:div>
                <w:div w:id="1861116901">
                  <w:marLeft w:val="0"/>
                  <w:marRight w:val="0"/>
                  <w:marTop w:val="0"/>
                  <w:marBottom w:val="0"/>
                  <w:divBdr>
                    <w:top w:val="none" w:sz="0" w:space="0" w:color="auto"/>
                    <w:left w:val="none" w:sz="0" w:space="0" w:color="auto"/>
                    <w:bottom w:val="none" w:sz="0" w:space="0" w:color="auto"/>
                    <w:right w:val="none" w:sz="0" w:space="0" w:color="auto"/>
                  </w:divBdr>
                </w:div>
                <w:div w:id="1791779161">
                  <w:marLeft w:val="0"/>
                  <w:marRight w:val="0"/>
                  <w:marTop w:val="0"/>
                  <w:marBottom w:val="0"/>
                  <w:divBdr>
                    <w:top w:val="none" w:sz="0" w:space="0" w:color="auto"/>
                    <w:left w:val="none" w:sz="0" w:space="0" w:color="auto"/>
                    <w:bottom w:val="none" w:sz="0" w:space="0" w:color="auto"/>
                    <w:right w:val="none" w:sz="0" w:space="0" w:color="auto"/>
                  </w:divBdr>
                </w:div>
                <w:div w:id="636567027">
                  <w:marLeft w:val="0"/>
                  <w:marRight w:val="0"/>
                  <w:marTop w:val="0"/>
                  <w:marBottom w:val="0"/>
                  <w:divBdr>
                    <w:top w:val="none" w:sz="0" w:space="0" w:color="auto"/>
                    <w:left w:val="none" w:sz="0" w:space="0" w:color="auto"/>
                    <w:bottom w:val="none" w:sz="0" w:space="0" w:color="auto"/>
                    <w:right w:val="none" w:sz="0" w:space="0" w:color="auto"/>
                  </w:divBdr>
                </w:div>
                <w:div w:id="502664082">
                  <w:marLeft w:val="0"/>
                  <w:marRight w:val="0"/>
                  <w:marTop w:val="0"/>
                  <w:marBottom w:val="0"/>
                  <w:divBdr>
                    <w:top w:val="none" w:sz="0" w:space="0" w:color="auto"/>
                    <w:left w:val="none" w:sz="0" w:space="0" w:color="auto"/>
                    <w:bottom w:val="none" w:sz="0" w:space="0" w:color="auto"/>
                    <w:right w:val="none" w:sz="0" w:space="0" w:color="auto"/>
                  </w:divBdr>
                </w:div>
                <w:div w:id="1953395122">
                  <w:marLeft w:val="0"/>
                  <w:marRight w:val="0"/>
                  <w:marTop w:val="0"/>
                  <w:marBottom w:val="0"/>
                  <w:divBdr>
                    <w:top w:val="none" w:sz="0" w:space="0" w:color="auto"/>
                    <w:left w:val="none" w:sz="0" w:space="0" w:color="auto"/>
                    <w:bottom w:val="none" w:sz="0" w:space="0" w:color="auto"/>
                    <w:right w:val="none" w:sz="0" w:space="0" w:color="auto"/>
                  </w:divBdr>
                </w:div>
                <w:div w:id="1726643122">
                  <w:marLeft w:val="0"/>
                  <w:marRight w:val="0"/>
                  <w:marTop w:val="0"/>
                  <w:marBottom w:val="0"/>
                  <w:divBdr>
                    <w:top w:val="none" w:sz="0" w:space="0" w:color="auto"/>
                    <w:left w:val="none" w:sz="0" w:space="0" w:color="auto"/>
                    <w:bottom w:val="none" w:sz="0" w:space="0" w:color="auto"/>
                    <w:right w:val="none" w:sz="0" w:space="0" w:color="auto"/>
                  </w:divBdr>
                </w:div>
                <w:div w:id="3752934">
                  <w:marLeft w:val="0"/>
                  <w:marRight w:val="0"/>
                  <w:marTop w:val="0"/>
                  <w:marBottom w:val="0"/>
                  <w:divBdr>
                    <w:top w:val="none" w:sz="0" w:space="0" w:color="auto"/>
                    <w:left w:val="none" w:sz="0" w:space="0" w:color="auto"/>
                    <w:bottom w:val="none" w:sz="0" w:space="0" w:color="auto"/>
                    <w:right w:val="none" w:sz="0" w:space="0" w:color="auto"/>
                  </w:divBdr>
                </w:div>
                <w:div w:id="1971086056">
                  <w:marLeft w:val="0"/>
                  <w:marRight w:val="0"/>
                  <w:marTop w:val="0"/>
                  <w:marBottom w:val="0"/>
                  <w:divBdr>
                    <w:top w:val="none" w:sz="0" w:space="0" w:color="auto"/>
                    <w:left w:val="none" w:sz="0" w:space="0" w:color="auto"/>
                    <w:bottom w:val="none" w:sz="0" w:space="0" w:color="auto"/>
                    <w:right w:val="none" w:sz="0" w:space="0" w:color="auto"/>
                  </w:divBdr>
                </w:div>
                <w:div w:id="82072535">
                  <w:marLeft w:val="0"/>
                  <w:marRight w:val="0"/>
                  <w:marTop w:val="0"/>
                  <w:marBottom w:val="0"/>
                  <w:divBdr>
                    <w:top w:val="none" w:sz="0" w:space="0" w:color="auto"/>
                    <w:left w:val="none" w:sz="0" w:space="0" w:color="auto"/>
                    <w:bottom w:val="none" w:sz="0" w:space="0" w:color="auto"/>
                    <w:right w:val="none" w:sz="0" w:space="0" w:color="auto"/>
                  </w:divBdr>
                </w:div>
                <w:div w:id="207421910">
                  <w:marLeft w:val="0"/>
                  <w:marRight w:val="0"/>
                  <w:marTop w:val="0"/>
                  <w:marBottom w:val="0"/>
                  <w:divBdr>
                    <w:top w:val="none" w:sz="0" w:space="0" w:color="auto"/>
                    <w:left w:val="none" w:sz="0" w:space="0" w:color="auto"/>
                    <w:bottom w:val="none" w:sz="0" w:space="0" w:color="auto"/>
                    <w:right w:val="none" w:sz="0" w:space="0" w:color="auto"/>
                  </w:divBdr>
                </w:div>
                <w:div w:id="2011827196">
                  <w:marLeft w:val="0"/>
                  <w:marRight w:val="0"/>
                  <w:marTop w:val="0"/>
                  <w:marBottom w:val="0"/>
                  <w:divBdr>
                    <w:top w:val="none" w:sz="0" w:space="0" w:color="auto"/>
                    <w:left w:val="none" w:sz="0" w:space="0" w:color="auto"/>
                    <w:bottom w:val="none" w:sz="0" w:space="0" w:color="auto"/>
                    <w:right w:val="none" w:sz="0" w:space="0" w:color="auto"/>
                  </w:divBdr>
                </w:div>
                <w:div w:id="1301377987">
                  <w:marLeft w:val="0"/>
                  <w:marRight w:val="0"/>
                  <w:marTop w:val="0"/>
                  <w:marBottom w:val="0"/>
                  <w:divBdr>
                    <w:top w:val="none" w:sz="0" w:space="0" w:color="auto"/>
                    <w:left w:val="none" w:sz="0" w:space="0" w:color="auto"/>
                    <w:bottom w:val="none" w:sz="0" w:space="0" w:color="auto"/>
                    <w:right w:val="none" w:sz="0" w:space="0" w:color="auto"/>
                  </w:divBdr>
                </w:div>
                <w:div w:id="728698744">
                  <w:marLeft w:val="0"/>
                  <w:marRight w:val="0"/>
                  <w:marTop w:val="0"/>
                  <w:marBottom w:val="0"/>
                  <w:divBdr>
                    <w:top w:val="none" w:sz="0" w:space="0" w:color="auto"/>
                    <w:left w:val="none" w:sz="0" w:space="0" w:color="auto"/>
                    <w:bottom w:val="none" w:sz="0" w:space="0" w:color="auto"/>
                    <w:right w:val="none" w:sz="0" w:space="0" w:color="auto"/>
                  </w:divBdr>
                </w:div>
                <w:div w:id="1970864435">
                  <w:marLeft w:val="0"/>
                  <w:marRight w:val="0"/>
                  <w:marTop w:val="0"/>
                  <w:marBottom w:val="0"/>
                  <w:divBdr>
                    <w:top w:val="none" w:sz="0" w:space="0" w:color="auto"/>
                    <w:left w:val="none" w:sz="0" w:space="0" w:color="auto"/>
                    <w:bottom w:val="none" w:sz="0" w:space="0" w:color="auto"/>
                    <w:right w:val="none" w:sz="0" w:space="0" w:color="auto"/>
                  </w:divBdr>
                </w:div>
                <w:div w:id="160703922">
                  <w:marLeft w:val="0"/>
                  <w:marRight w:val="0"/>
                  <w:marTop w:val="0"/>
                  <w:marBottom w:val="0"/>
                  <w:divBdr>
                    <w:top w:val="none" w:sz="0" w:space="0" w:color="auto"/>
                    <w:left w:val="none" w:sz="0" w:space="0" w:color="auto"/>
                    <w:bottom w:val="none" w:sz="0" w:space="0" w:color="auto"/>
                    <w:right w:val="none" w:sz="0" w:space="0" w:color="auto"/>
                  </w:divBdr>
                </w:div>
                <w:div w:id="1131483806">
                  <w:marLeft w:val="0"/>
                  <w:marRight w:val="0"/>
                  <w:marTop w:val="0"/>
                  <w:marBottom w:val="0"/>
                  <w:divBdr>
                    <w:top w:val="none" w:sz="0" w:space="0" w:color="auto"/>
                    <w:left w:val="none" w:sz="0" w:space="0" w:color="auto"/>
                    <w:bottom w:val="none" w:sz="0" w:space="0" w:color="auto"/>
                    <w:right w:val="none" w:sz="0" w:space="0" w:color="auto"/>
                  </w:divBdr>
                </w:div>
                <w:div w:id="974259016">
                  <w:marLeft w:val="0"/>
                  <w:marRight w:val="0"/>
                  <w:marTop w:val="0"/>
                  <w:marBottom w:val="0"/>
                  <w:divBdr>
                    <w:top w:val="none" w:sz="0" w:space="0" w:color="auto"/>
                    <w:left w:val="none" w:sz="0" w:space="0" w:color="auto"/>
                    <w:bottom w:val="none" w:sz="0" w:space="0" w:color="auto"/>
                    <w:right w:val="none" w:sz="0" w:space="0" w:color="auto"/>
                  </w:divBdr>
                </w:div>
                <w:div w:id="1645499816">
                  <w:marLeft w:val="0"/>
                  <w:marRight w:val="0"/>
                  <w:marTop w:val="0"/>
                  <w:marBottom w:val="0"/>
                  <w:divBdr>
                    <w:top w:val="none" w:sz="0" w:space="0" w:color="auto"/>
                    <w:left w:val="none" w:sz="0" w:space="0" w:color="auto"/>
                    <w:bottom w:val="none" w:sz="0" w:space="0" w:color="auto"/>
                    <w:right w:val="none" w:sz="0" w:space="0" w:color="auto"/>
                  </w:divBdr>
                </w:div>
                <w:div w:id="959842443">
                  <w:marLeft w:val="0"/>
                  <w:marRight w:val="0"/>
                  <w:marTop w:val="0"/>
                  <w:marBottom w:val="0"/>
                  <w:divBdr>
                    <w:top w:val="none" w:sz="0" w:space="0" w:color="auto"/>
                    <w:left w:val="none" w:sz="0" w:space="0" w:color="auto"/>
                    <w:bottom w:val="none" w:sz="0" w:space="0" w:color="auto"/>
                    <w:right w:val="none" w:sz="0" w:space="0" w:color="auto"/>
                  </w:divBdr>
                </w:div>
                <w:div w:id="1468232935">
                  <w:marLeft w:val="0"/>
                  <w:marRight w:val="0"/>
                  <w:marTop w:val="0"/>
                  <w:marBottom w:val="0"/>
                  <w:divBdr>
                    <w:top w:val="none" w:sz="0" w:space="0" w:color="auto"/>
                    <w:left w:val="none" w:sz="0" w:space="0" w:color="auto"/>
                    <w:bottom w:val="none" w:sz="0" w:space="0" w:color="auto"/>
                    <w:right w:val="none" w:sz="0" w:space="0" w:color="auto"/>
                  </w:divBdr>
                </w:div>
                <w:div w:id="1611426468">
                  <w:marLeft w:val="0"/>
                  <w:marRight w:val="0"/>
                  <w:marTop w:val="0"/>
                  <w:marBottom w:val="0"/>
                  <w:divBdr>
                    <w:top w:val="none" w:sz="0" w:space="0" w:color="auto"/>
                    <w:left w:val="none" w:sz="0" w:space="0" w:color="auto"/>
                    <w:bottom w:val="none" w:sz="0" w:space="0" w:color="auto"/>
                    <w:right w:val="none" w:sz="0" w:space="0" w:color="auto"/>
                  </w:divBdr>
                </w:div>
                <w:div w:id="779682965">
                  <w:marLeft w:val="0"/>
                  <w:marRight w:val="0"/>
                  <w:marTop w:val="0"/>
                  <w:marBottom w:val="0"/>
                  <w:divBdr>
                    <w:top w:val="none" w:sz="0" w:space="0" w:color="auto"/>
                    <w:left w:val="none" w:sz="0" w:space="0" w:color="auto"/>
                    <w:bottom w:val="none" w:sz="0" w:space="0" w:color="auto"/>
                    <w:right w:val="none" w:sz="0" w:space="0" w:color="auto"/>
                  </w:divBdr>
                </w:div>
                <w:div w:id="1468665771">
                  <w:marLeft w:val="0"/>
                  <w:marRight w:val="0"/>
                  <w:marTop w:val="0"/>
                  <w:marBottom w:val="0"/>
                  <w:divBdr>
                    <w:top w:val="none" w:sz="0" w:space="0" w:color="auto"/>
                    <w:left w:val="none" w:sz="0" w:space="0" w:color="auto"/>
                    <w:bottom w:val="none" w:sz="0" w:space="0" w:color="auto"/>
                    <w:right w:val="none" w:sz="0" w:space="0" w:color="auto"/>
                  </w:divBdr>
                </w:div>
                <w:div w:id="773016083">
                  <w:marLeft w:val="0"/>
                  <w:marRight w:val="0"/>
                  <w:marTop w:val="0"/>
                  <w:marBottom w:val="0"/>
                  <w:divBdr>
                    <w:top w:val="none" w:sz="0" w:space="0" w:color="auto"/>
                    <w:left w:val="none" w:sz="0" w:space="0" w:color="auto"/>
                    <w:bottom w:val="none" w:sz="0" w:space="0" w:color="auto"/>
                    <w:right w:val="none" w:sz="0" w:space="0" w:color="auto"/>
                  </w:divBdr>
                </w:div>
                <w:div w:id="1405034218">
                  <w:marLeft w:val="0"/>
                  <w:marRight w:val="0"/>
                  <w:marTop w:val="0"/>
                  <w:marBottom w:val="0"/>
                  <w:divBdr>
                    <w:top w:val="none" w:sz="0" w:space="0" w:color="auto"/>
                    <w:left w:val="none" w:sz="0" w:space="0" w:color="auto"/>
                    <w:bottom w:val="none" w:sz="0" w:space="0" w:color="auto"/>
                    <w:right w:val="none" w:sz="0" w:space="0" w:color="auto"/>
                  </w:divBdr>
                </w:div>
                <w:div w:id="2070301056">
                  <w:marLeft w:val="0"/>
                  <w:marRight w:val="0"/>
                  <w:marTop w:val="0"/>
                  <w:marBottom w:val="0"/>
                  <w:divBdr>
                    <w:top w:val="none" w:sz="0" w:space="0" w:color="auto"/>
                    <w:left w:val="none" w:sz="0" w:space="0" w:color="auto"/>
                    <w:bottom w:val="none" w:sz="0" w:space="0" w:color="auto"/>
                    <w:right w:val="none" w:sz="0" w:space="0" w:color="auto"/>
                  </w:divBdr>
                </w:div>
                <w:div w:id="1182353270">
                  <w:marLeft w:val="0"/>
                  <w:marRight w:val="0"/>
                  <w:marTop w:val="0"/>
                  <w:marBottom w:val="0"/>
                  <w:divBdr>
                    <w:top w:val="none" w:sz="0" w:space="0" w:color="auto"/>
                    <w:left w:val="none" w:sz="0" w:space="0" w:color="auto"/>
                    <w:bottom w:val="none" w:sz="0" w:space="0" w:color="auto"/>
                    <w:right w:val="none" w:sz="0" w:space="0" w:color="auto"/>
                  </w:divBdr>
                </w:div>
                <w:div w:id="634724542">
                  <w:marLeft w:val="0"/>
                  <w:marRight w:val="0"/>
                  <w:marTop w:val="0"/>
                  <w:marBottom w:val="0"/>
                  <w:divBdr>
                    <w:top w:val="none" w:sz="0" w:space="0" w:color="auto"/>
                    <w:left w:val="none" w:sz="0" w:space="0" w:color="auto"/>
                    <w:bottom w:val="none" w:sz="0" w:space="0" w:color="auto"/>
                    <w:right w:val="none" w:sz="0" w:space="0" w:color="auto"/>
                  </w:divBdr>
                </w:div>
                <w:div w:id="677006190">
                  <w:marLeft w:val="0"/>
                  <w:marRight w:val="0"/>
                  <w:marTop w:val="0"/>
                  <w:marBottom w:val="0"/>
                  <w:divBdr>
                    <w:top w:val="none" w:sz="0" w:space="0" w:color="auto"/>
                    <w:left w:val="none" w:sz="0" w:space="0" w:color="auto"/>
                    <w:bottom w:val="none" w:sz="0" w:space="0" w:color="auto"/>
                    <w:right w:val="none" w:sz="0" w:space="0" w:color="auto"/>
                  </w:divBdr>
                </w:div>
                <w:div w:id="1191650975">
                  <w:marLeft w:val="0"/>
                  <w:marRight w:val="0"/>
                  <w:marTop w:val="0"/>
                  <w:marBottom w:val="0"/>
                  <w:divBdr>
                    <w:top w:val="none" w:sz="0" w:space="0" w:color="auto"/>
                    <w:left w:val="none" w:sz="0" w:space="0" w:color="auto"/>
                    <w:bottom w:val="none" w:sz="0" w:space="0" w:color="auto"/>
                    <w:right w:val="none" w:sz="0" w:space="0" w:color="auto"/>
                  </w:divBdr>
                </w:div>
                <w:div w:id="1142581597">
                  <w:marLeft w:val="0"/>
                  <w:marRight w:val="0"/>
                  <w:marTop w:val="0"/>
                  <w:marBottom w:val="0"/>
                  <w:divBdr>
                    <w:top w:val="none" w:sz="0" w:space="0" w:color="auto"/>
                    <w:left w:val="none" w:sz="0" w:space="0" w:color="auto"/>
                    <w:bottom w:val="none" w:sz="0" w:space="0" w:color="auto"/>
                    <w:right w:val="none" w:sz="0" w:space="0" w:color="auto"/>
                  </w:divBdr>
                </w:div>
                <w:div w:id="980844038">
                  <w:marLeft w:val="0"/>
                  <w:marRight w:val="0"/>
                  <w:marTop w:val="0"/>
                  <w:marBottom w:val="0"/>
                  <w:divBdr>
                    <w:top w:val="none" w:sz="0" w:space="0" w:color="auto"/>
                    <w:left w:val="none" w:sz="0" w:space="0" w:color="auto"/>
                    <w:bottom w:val="none" w:sz="0" w:space="0" w:color="auto"/>
                    <w:right w:val="none" w:sz="0" w:space="0" w:color="auto"/>
                  </w:divBdr>
                </w:div>
                <w:div w:id="1755591382">
                  <w:marLeft w:val="0"/>
                  <w:marRight w:val="0"/>
                  <w:marTop w:val="0"/>
                  <w:marBottom w:val="0"/>
                  <w:divBdr>
                    <w:top w:val="none" w:sz="0" w:space="0" w:color="auto"/>
                    <w:left w:val="none" w:sz="0" w:space="0" w:color="auto"/>
                    <w:bottom w:val="none" w:sz="0" w:space="0" w:color="auto"/>
                    <w:right w:val="none" w:sz="0" w:space="0" w:color="auto"/>
                  </w:divBdr>
                </w:div>
                <w:div w:id="1273631932">
                  <w:marLeft w:val="0"/>
                  <w:marRight w:val="0"/>
                  <w:marTop w:val="0"/>
                  <w:marBottom w:val="0"/>
                  <w:divBdr>
                    <w:top w:val="none" w:sz="0" w:space="0" w:color="auto"/>
                    <w:left w:val="none" w:sz="0" w:space="0" w:color="auto"/>
                    <w:bottom w:val="none" w:sz="0" w:space="0" w:color="auto"/>
                    <w:right w:val="none" w:sz="0" w:space="0" w:color="auto"/>
                  </w:divBdr>
                </w:div>
                <w:div w:id="196699288">
                  <w:marLeft w:val="0"/>
                  <w:marRight w:val="0"/>
                  <w:marTop w:val="0"/>
                  <w:marBottom w:val="0"/>
                  <w:divBdr>
                    <w:top w:val="none" w:sz="0" w:space="0" w:color="auto"/>
                    <w:left w:val="none" w:sz="0" w:space="0" w:color="auto"/>
                    <w:bottom w:val="none" w:sz="0" w:space="0" w:color="auto"/>
                    <w:right w:val="none" w:sz="0" w:space="0" w:color="auto"/>
                  </w:divBdr>
                </w:div>
                <w:div w:id="1079257324">
                  <w:marLeft w:val="0"/>
                  <w:marRight w:val="0"/>
                  <w:marTop w:val="0"/>
                  <w:marBottom w:val="0"/>
                  <w:divBdr>
                    <w:top w:val="none" w:sz="0" w:space="0" w:color="auto"/>
                    <w:left w:val="none" w:sz="0" w:space="0" w:color="auto"/>
                    <w:bottom w:val="none" w:sz="0" w:space="0" w:color="auto"/>
                    <w:right w:val="none" w:sz="0" w:space="0" w:color="auto"/>
                  </w:divBdr>
                </w:div>
                <w:div w:id="187711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07006">
          <w:marLeft w:val="0"/>
          <w:marRight w:val="0"/>
          <w:marTop w:val="0"/>
          <w:marBottom w:val="0"/>
          <w:divBdr>
            <w:top w:val="none" w:sz="0" w:space="0" w:color="auto"/>
            <w:left w:val="none" w:sz="0" w:space="0" w:color="auto"/>
            <w:bottom w:val="none" w:sz="0" w:space="0" w:color="auto"/>
            <w:right w:val="none" w:sz="0" w:space="0" w:color="auto"/>
          </w:divBdr>
          <w:divsChild>
            <w:div w:id="929311111">
              <w:marLeft w:val="0"/>
              <w:marRight w:val="0"/>
              <w:marTop w:val="0"/>
              <w:marBottom w:val="0"/>
              <w:divBdr>
                <w:top w:val="none" w:sz="0" w:space="0" w:color="auto"/>
                <w:left w:val="none" w:sz="0" w:space="0" w:color="auto"/>
                <w:bottom w:val="none" w:sz="0" w:space="0" w:color="auto"/>
                <w:right w:val="none" w:sz="0" w:space="0" w:color="auto"/>
              </w:divBdr>
              <w:divsChild>
                <w:div w:id="507255201">
                  <w:marLeft w:val="0"/>
                  <w:marRight w:val="0"/>
                  <w:marTop w:val="0"/>
                  <w:marBottom w:val="0"/>
                  <w:divBdr>
                    <w:top w:val="none" w:sz="0" w:space="0" w:color="auto"/>
                    <w:left w:val="none" w:sz="0" w:space="0" w:color="auto"/>
                    <w:bottom w:val="none" w:sz="0" w:space="0" w:color="auto"/>
                    <w:right w:val="none" w:sz="0" w:space="0" w:color="auto"/>
                  </w:divBdr>
                </w:div>
                <w:div w:id="1047098712">
                  <w:marLeft w:val="0"/>
                  <w:marRight w:val="0"/>
                  <w:marTop w:val="0"/>
                  <w:marBottom w:val="0"/>
                  <w:divBdr>
                    <w:top w:val="none" w:sz="0" w:space="0" w:color="auto"/>
                    <w:left w:val="none" w:sz="0" w:space="0" w:color="auto"/>
                    <w:bottom w:val="none" w:sz="0" w:space="0" w:color="auto"/>
                    <w:right w:val="none" w:sz="0" w:space="0" w:color="auto"/>
                  </w:divBdr>
                </w:div>
                <w:div w:id="1674792939">
                  <w:marLeft w:val="0"/>
                  <w:marRight w:val="0"/>
                  <w:marTop w:val="0"/>
                  <w:marBottom w:val="0"/>
                  <w:divBdr>
                    <w:top w:val="none" w:sz="0" w:space="0" w:color="auto"/>
                    <w:left w:val="none" w:sz="0" w:space="0" w:color="auto"/>
                    <w:bottom w:val="none" w:sz="0" w:space="0" w:color="auto"/>
                    <w:right w:val="none" w:sz="0" w:space="0" w:color="auto"/>
                  </w:divBdr>
                </w:div>
                <w:div w:id="408424395">
                  <w:marLeft w:val="0"/>
                  <w:marRight w:val="0"/>
                  <w:marTop w:val="0"/>
                  <w:marBottom w:val="0"/>
                  <w:divBdr>
                    <w:top w:val="none" w:sz="0" w:space="0" w:color="auto"/>
                    <w:left w:val="none" w:sz="0" w:space="0" w:color="auto"/>
                    <w:bottom w:val="none" w:sz="0" w:space="0" w:color="auto"/>
                    <w:right w:val="none" w:sz="0" w:space="0" w:color="auto"/>
                  </w:divBdr>
                </w:div>
                <w:div w:id="2005934673">
                  <w:marLeft w:val="0"/>
                  <w:marRight w:val="0"/>
                  <w:marTop w:val="0"/>
                  <w:marBottom w:val="0"/>
                  <w:divBdr>
                    <w:top w:val="none" w:sz="0" w:space="0" w:color="auto"/>
                    <w:left w:val="none" w:sz="0" w:space="0" w:color="auto"/>
                    <w:bottom w:val="none" w:sz="0" w:space="0" w:color="auto"/>
                    <w:right w:val="none" w:sz="0" w:space="0" w:color="auto"/>
                  </w:divBdr>
                </w:div>
                <w:div w:id="243222716">
                  <w:marLeft w:val="0"/>
                  <w:marRight w:val="0"/>
                  <w:marTop w:val="0"/>
                  <w:marBottom w:val="0"/>
                  <w:divBdr>
                    <w:top w:val="none" w:sz="0" w:space="0" w:color="auto"/>
                    <w:left w:val="none" w:sz="0" w:space="0" w:color="auto"/>
                    <w:bottom w:val="none" w:sz="0" w:space="0" w:color="auto"/>
                    <w:right w:val="none" w:sz="0" w:space="0" w:color="auto"/>
                  </w:divBdr>
                </w:div>
                <w:div w:id="1759593405">
                  <w:marLeft w:val="0"/>
                  <w:marRight w:val="0"/>
                  <w:marTop w:val="0"/>
                  <w:marBottom w:val="0"/>
                  <w:divBdr>
                    <w:top w:val="none" w:sz="0" w:space="0" w:color="auto"/>
                    <w:left w:val="none" w:sz="0" w:space="0" w:color="auto"/>
                    <w:bottom w:val="none" w:sz="0" w:space="0" w:color="auto"/>
                    <w:right w:val="none" w:sz="0" w:space="0" w:color="auto"/>
                  </w:divBdr>
                </w:div>
                <w:div w:id="1003970560">
                  <w:marLeft w:val="0"/>
                  <w:marRight w:val="0"/>
                  <w:marTop w:val="0"/>
                  <w:marBottom w:val="0"/>
                  <w:divBdr>
                    <w:top w:val="none" w:sz="0" w:space="0" w:color="auto"/>
                    <w:left w:val="none" w:sz="0" w:space="0" w:color="auto"/>
                    <w:bottom w:val="none" w:sz="0" w:space="0" w:color="auto"/>
                    <w:right w:val="none" w:sz="0" w:space="0" w:color="auto"/>
                  </w:divBdr>
                </w:div>
                <w:div w:id="242297376">
                  <w:marLeft w:val="0"/>
                  <w:marRight w:val="0"/>
                  <w:marTop w:val="0"/>
                  <w:marBottom w:val="0"/>
                  <w:divBdr>
                    <w:top w:val="none" w:sz="0" w:space="0" w:color="auto"/>
                    <w:left w:val="none" w:sz="0" w:space="0" w:color="auto"/>
                    <w:bottom w:val="none" w:sz="0" w:space="0" w:color="auto"/>
                    <w:right w:val="none" w:sz="0" w:space="0" w:color="auto"/>
                  </w:divBdr>
                </w:div>
                <w:div w:id="406458509">
                  <w:marLeft w:val="0"/>
                  <w:marRight w:val="0"/>
                  <w:marTop w:val="0"/>
                  <w:marBottom w:val="0"/>
                  <w:divBdr>
                    <w:top w:val="none" w:sz="0" w:space="0" w:color="auto"/>
                    <w:left w:val="none" w:sz="0" w:space="0" w:color="auto"/>
                    <w:bottom w:val="none" w:sz="0" w:space="0" w:color="auto"/>
                    <w:right w:val="none" w:sz="0" w:space="0" w:color="auto"/>
                  </w:divBdr>
                </w:div>
                <w:div w:id="1851334569">
                  <w:marLeft w:val="0"/>
                  <w:marRight w:val="0"/>
                  <w:marTop w:val="0"/>
                  <w:marBottom w:val="0"/>
                  <w:divBdr>
                    <w:top w:val="none" w:sz="0" w:space="0" w:color="auto"/>
                    <w:left w:val="none" w:sz="0" w:space="0" w:color="auto"/>
                    <w:bottom w:val="none" w:sz="0" w:space="0" w:color="auto"/>
                    <w:right w:val="none" w:sz="0" w:space="0" w:color="auto"/>
                  </w:divBdr>
                </w:div>
                <w:div w:id="624240747">
                  <w:marLeft w:val="0"/>
                  <w:marRight w:val="0"/>
                  <w:marTop w:val="0"/>
                  <w:marBottom w:val="0"/>
                  <w:divBdr>
                    <w:top w:val="none" w:sz="0" w:space="0" w:color="auto"/>
                    <w:left w:val="none" w:sz="0" w:space="0" w:color="auto"/>
                    <w:bottom w:val="none" w:sz="0" w:space="0" w:color="auto"/>
                    <w:right w:val="none" w:sz="0" w:space="0" w:color="auto"/>
                  </w:divBdr>
                </w:div>
                <w:div w:id="554464358">
                  <w:marLeft w:val="0"/>
                  <w:marRight w:val="0"/>
                  <w:marTop w:val="0"/>
                  <w:marBottom w:val="0"/>
                  <w:divBdr>
                    <w:top w:val="none" w:sz="0" w:space="0" w:color="auto"/>
                    <w:left w:val="none" w:sz="0" w:space="0" w:color="auto"/>
                    <w:bottom w:val="none" w:sz="0" w:space="0" w:color="auto"/>
                    <w:right w:val="none" w:sz="0" w:space="0" w:color="auto"/>
                  </w:divBdr>
                </w:div>
                <w:div w:id="338387403">
                  <w:marLeft w:val="0"/>
                  <w:marRight w:val="0"/>
                  <w:marTop w:val="0"/>
                  <w:marBottom w:val="0"/>
                  <w:divBdr>
                    <w:top w:val="none" w:sz="0" w:space="0" w:color="auto"/>
                    <w:left w:val="none" w:sz="0" w:space="0" w:color="auto"/>
                    <w:bottom w:val="none" w:sz="0" w:space="0" w:color="auto"/>
                    <w:right w:val="none" w:sz="0" w:space="0" w:color="auto"/>
                  </w:divBdr>
                </w:div>
                <w:div w:id="1117679036">
                  <w:marLeft w:val="0"/>
                  <w:marRight w:val="0"/>
                  <w:marTop w:val="0"/>
                  <w:marBottom w:val="0"/>
                  <w:divBdr>
                    <w:top w:val="none" w:sz="0" w:space="0" w:color="auto"/>
                    <w:left w:val="none" w:sz="0" w:space="0" w:color="auto"/>
                    <w:bottom w:val="none" w:sz="0" w:space="0" w:color="auto"/>
                    <w:right w:val="none" w:sz="0" w:space="0" w:color="auto"/>
                  </w:divBdr>
                </w:div>
                <w:div w:id="1642805054">
                  <w:marLeft w:val="0"/>
                  <w:marRight w:val="0"/>
                  <w:marTop w:val="0"/>
                  <w:marBottom w:val="0"/>
                  <w:divBdr>
                    <w:top w:val="none" w:sz="0" w:space="0" w:color="auto"/>
                    <w:left w:val="none" w:sz="0" w:space="0" w:color="auto"/>
                    <w:bottom w:val="none" w:sz="0" w:space="0" w:color="auto"/>
                    <w:right w:val="none" w:sz="0" w:space="0" w:color="auto"/>
                  </w:divBdr>
                </w:div>
                <w:div w:id="1521237259">
                  <w:marLeft w:val="0"/>
                  <w:marRight w:val="0"/>
                  <w:marTop w:val="0"/>
                  <w:marBottom w:val="0"/>
                  <w:divBdr>
                    <w:top w:val="none" w:sz="0" w:space="0" w:color="auto"/>
                    <w:left w:val="none" w:sz="0" w:space="0" w:color="auto"/>
                    <w:bottom w:val="none" w:sz="0" w:space="0" w:color="auto"/>
                    <w:right w:val="none" w:sz="0" w:space="0" w:color="auto"/>
                  </w:divBdr>
                </w:div>
                <w:div w:id="2003925061">
                  <w:marLeft w:val="0"/>
                  <w:marRight w:val="0"/>
                  <w:marTop w:val="0"/>
                  <w:marBottom w:val="0"/>
                  <w:divBdr>
                    <w:top w:val="none" w:sz="0" w:space="0" w:color="auto"/>
                    <w:left w:val="none" w:sz="0" w:space="0" w:color="auto"/>
                    <w:bottom w:val="none" w:sz="0" w:space="0" w:color="auto"/>
                    <w:right w:val="none" w:sz="0" w:space="0" w:color="auto"/>
                  </w:divBdr>
                </w:div>
                <w:div w:id="329217867">
                  <w:marLeft w:val="0"/>
                  <w:marRight w:val="0"/>
                  <w:marTop w:val="0"/>
                  <w:marBottom w:val="0"/>
                  <w:divBdr>
                    <w:top w:val="none" w:sz="0" w:space="0" w:color="auto"/>
                    <w:left w:val="none" w:sz="0" w:space="0" w:color="auto"/>
                    <w:bottom w:val="none" w:sz="0" w:space="0" w:color="auto"/>
                    <w:right w:val="none" w:sz="0" w:space="0" w:color="auto"/>
                  </w:divBdr>
                </w:div>
                <w:div w:id="812916448">
                  <w:marLeft w:val="0"/>
                  <w:marRight w:val="0"/>
                  <w:marTop w:val="0"/>
                  <w:marBottom w:val="0"/>
                  <w:divBdr>
                    <w:top w:val="none" w:sz="0" w:space="0" w:color="auto"/>
                    <w:left w:val="none" w:sz="0" w:space="0" w:color="auto"/>
                    <w:bottom w:val="none" w:sz="0" w:space="0" w:color="auto"/>
                    <w:right w:val="none" w:sz="0" w:space="0" w:color="auto"/>
                  </w:divBdr>
                </w:div>
                <w:div w:id="99449187">
                  <w:marLeft w:val="0"/>
                  <w:marRight w:val="0"/>
                  <w:marTop w:val="0"/>
                  <w:marBottom w:val="0"/>
                  <w:divBdr>
                    <w:top w:val="none" w:sz="0" w:space="0" w:color="auto"/>
                    <w:left w:val="none" w:sz="0" w:space="0" w:color="auto"/>
                    <w:bottom w:val="none" w:sz="0" w:space="0" w:color="auto"/>
                    <w:right w:val="none" w:sz="0" w:space="0" w:color="auto"/>
                  </w:divBdr>
                </w:div>
                <w:div w:id="1716155531">
                  <w:marLeft w:val="0"/>
                  <w:marRight w:val="0"/>
                  <w:marTop w:val="0"/>
                  <w:marBottom w:val="0"/>
                  <w:divBdr>
                    <w:top w:val="none" w:sz="0" w:space="0" w:color="auto"/>
                    <w:left w:val="none" w:sz="0" w:space="0" w:color="auto"/>
                    <w:bottom w:val="none" w:sz="0" w:space="0" w:color="auto"/>
                    <w:right w:val="none" w:sz="0" w:space="0" w:color="auto"/>
                  </w:divBdr>
                </w:div>
                <w:div w:id="843517997">
                  <w:marLeft w:val="0"/>
                  <w:marRight w:val="0"/>
                  <w:marTop w:val="0"/>
                  <w:marBottom w:val="0"/>
                  <w:divBdr>
                    <w:top w:val="none" w:sz="0" w:space="0" w:color="auto"/>
                    <w:left w:val="none" w:sz="0" w:space="0" w:color="auto"/>
                    <w:bottom w:val="none" w:sz="0" w:space="0" w:color="auto"/>
                    <w:right w:val="none" w:sz="0" w:space="0" w:color="auto"/>
                  </w:divBdr>
                </w:div>
                <w:div w:id="413817099">
                  <w:marLeft w:val="0"/>
                  <w:marRight w:val="0"/>
                  <w:marTop w:val="0"/>
                  <w:marBottom w:val="0"/>
                  <w:divBdr>
                    <w:top w:val="none" w:sz="0" w:space="0" w:color="auto"/>
                    <w:left w:val="none" w:sz="0" w:space="0" w:color="auto"/>
                    <w:bottom w:val="none" w:sz="0" w:space="0" w:color="auto"/>
                    <w:right w:val="none" w:sz="0" w:space="0" w:color="auto"/>
                  </w:divBdr>
                </w:div>
                <w:div w:id="274217418">
                  <w:marLeft w:val="0"/>
                  <w:marRight w:val="0"/>
                  <w:marTop w:val="0"/>
                  <w:marBottom w:val="0"/>
                  <w:divBdr>
                    <w:top w:val="none" w:sz="0" w:space="0" w:color="auto"/>
                    <w:left w:val="none" w:sz="0" w:space="0" w:color="auto"/>
                    <w:bottom w:val="none" w:sz="0" w:space="0" w:color="auto"/>
                    <w:right w:val="none" w:sz="0" w:space="0" w:color="auto"/>
                  </w:divBdr>
                </w:div>
                <w:div w:id="74322733">
                  <w:marLeft w:val="0"/>
                  <w:marRight w:val="0"/>
                  <w:marTop w:val="0"/>
                  <w:marBottom w:val="0"/>
                  <w:divBdr>
                    <w:top w:val="none" w:sz="0" w:space="0" w:color="auto"/>
                    <w:left w:val="none" w:sz="0" w:space="0" w:color="auto"/>
                    <w:bottom w:val="none" w:sz="0" w:space="0" w:color="auto"/>
                    <w:right w:val="none" w:sz="0" w:space="0" w:color="auto"/>
                  </w:divBdr>
                </w:div>
                <w:div w:id="841091700">
                  <w:marLeft w:val="0"/>
                  <w:marRight w:val="0"/>
                  <w:marTop w:val="0"/>
                  <w:marBottom w:val="0"/>
                  <w:divBdr>
                    <w:top w:val="none" w:sz="0" w:space="0" w:color="auto"/>
                    <w:left w:val="none" w:sz="0" w:space="0" w:color="auto"/>
                    <w:bottom w:val="none" w:sz="0" w:space="0" w:color="auto"/>
                    <w:right w:val="none" w:sz="0" w:space="0" w:color="auto"/>
                  </w:divBdr>
                </w:div>
                <w:div w:id="391931950">
                  <w:marLeft w:val="0"/>
                  <w:marRight w:val="0"/>
                  <w:marTop w:val="0"/>
                  <w:marBottom w:val="0"/>
                  <w:divBdr>
                    <w:top w:val="none" w:sz="0" w:space="0" w:color="auto"/>
                    <w:left w:val="none" w:sz="0" w:space="0" w:color="auto"/>
                    <w:bottom w:val="none" w:sz="0" w:space="0" w:color="auto"/>
                    <w:right w:val="none" w:sz="0" w:space="0" w:color="auto"/>
                  </w:divBdr>
                </w:div>
                <w:div w:id="1221357758">
                  <w:marLeft w:val="0"/>
                  <w:marRight w:val="0"/>
                  <w:marTop w:val="0"/>
                  <w:marBottom w:val="0"/>
                  <w:divBdr>
                    <w:top w:val="none" w:sz="0" w:space="0" w:color="auto"/>
                    <w:left w:val="none" w:sz="0" w:space="0" w:color="auto"/>
                    <w:bottom w:val="none" w:sz="0" w:space="0" w:color="auto"/>
                    <w:right w:val="none" w:sz="0" w:space="0" w:color="auto"/>
                  </w:divBdr>
                </w:div>
                <w:div w:id="1372536036">
                  <w:marLeft w:val="0"/>
                  <w:marRight w:val="0"/>
                  <w:marTop w:val="0"/>
                  <w:marBottom w:val="0"/>
                  <w:divBdr>
                    <w:top w:val="none" w:sz="0" w:space="0" w:color="auto"/>
                    <w:left w:val="none" w:sz="0" w:space="0" w:color="auto"/>
                    <w:bottom w:val="none" w:sz="0" w:space="0" w:color="auto"/>
                    <w:right w:val="none" w:sz="0" w:space="0" w:color="auto"/>
                  </w:divBdr>
                </w:div>
                <w:div w:id="297105010">
                  <w:marLeft w:val="0"/>
                  <w:marRight w:val="0"/>
                  <w:marTop w:val="0"/>
                  <w:marBottom w:val="0"/>
                  <w:divBdr>
                    <w:top w:val="none" w:sz="0" w:space="0" w:color="auto"/>
                    <w:left w:val="none" w:sz="0" w:space="0" w:color="auto"/>
                    <w:bottom w:val="none" w:sz="0" w:space="0" w:color="auto"/>
                    <w:right w:val="none" w:sz="0" w:space="0" w:color="auto"/>
                  </w:divBdr>
                </w:div>
                <w:div w:id="579213882">
                  <w:marLeft w:val="0"/>
                  <w:marRight w:val="0"/>
                  <w:marTop w:val="0"/>
                  <w:marBottom w:val="0"/>
                  <w:divBdr>
                    <w:top w:val="none" w:sz="0" w:space="0" w:color="auto"/>
                    <w:left w:val="none" w:sz="0" w:space="0" w:color="auto"/>
                    <w:bottom w:val="none" w:sz="0" w:space="0" w:color="auto"/>
                    <w:right w:val="none" w:sz="0" w:space="0" w:color="auto"/>
                  </w:divBdr>
                </w:div>
                <w:div w:id="565840709">
                  <w:marLeft w:val="0"/>
                  <w:marRight w:val="0"/>
                  <w:marTop w:val="0"/>
                  <w:marBottom w:val="0"/>
                  <w:divBdr>
                    <w:top w:val="none" w:sz="0" w:space="0" w:color="auto"/>
                    <w:left w:val="none" w:sz="0" w:space="0" w:color="auto"/>
                    <w:bottom w:val="none" w:sz="0" w:space="0" w:color="auto"/>
                    <w:right w:val="none" w:sz="0" w:space="0" w:color="auto"/>
                  </w:divBdr>
                </w:div>
                <w:div w:id="1327510032">
                  <w:marLeft w:val="0"/>
                  <w:marRight w:val="0"/>
                  <w:marTop w:val="0"/>
                  <w:marBottom w:val="0"/>
                  <w:divBdr>
                    <w:top w:val="none" w:sz="0" w:space="0" w:color="auto"/>
                    <w:left w:val="none" w:sz="0" w:space="0" w:color="auto"/>
                    <w:bottom w:val="none" w:sz="0" w:space="0" w:color="auto"/>
                    <w:right w:val="none" w:sz="0" w:space="0" w:color="auto"/>
                  </w:divBdr>
                </w:div>
                <w:div w:id="720329909">
                  <w:marLeft w:val="0"/>
                  <w:marRight w:val="0"/>
                  <w:marTop w:val="0"/>
                  <w:marBottom w:val="0"/>
                  <w:divBdr>
                    <w:top w:val="none" w:sz="0" w:space="0" w:color="auto"/>
                    <w:left w:val="none" w:sz="0" w:space="0" w:color="auto"/>
                    <w:bottom w:val="none" w:sz="0" w:space="0" w:color="auto"/>
                    <w:right w:val="none" w:sz="0" w:space="0" w:color="auto"/>
                  </w:divBdr>
                </w:div>
                <w:div w:id="691498947">
                  <w:marLeft w:val="0"/>
                  <w:marRight w:val="0"/>
                  <w:marTop w:val="0"/>
                  <w:marBottom w:val="0"/>
                  <w:divBdr>
                    <w:top w:val="none" w:sz="0" w:space="0" w:color="auto"/>
                    <w:left w:val="none" w:sz="0" w:space="0" w:color="auto"/>
                    <w:bottom w:val="none" w:sz="0" w:space="0" w:color="auto"/>
                    <w:right w:val="none" w:sz="0" w:space="0" w:color="auto"/>
                  </w:divBdr>
                </w:div>
                <w:div w:id="1174568623">
                  <w:marLeft w:val="0"/>
                  <w:marRight w:val="0"/>
                  <w:marTop w:val="0"/>
                  <w:marBottom w:val="0"/>
                  <w:divBdr>
                    <w:top w:val="none" w:sz="0" w:space="0" w:color="auto"/>
                    <w:left w:val="none" w:sz="0" w:space="0" w:color="auto"/>
                    <w:bottom w:val="none" w:sz="0" w:space="0" w:color="auto"/>
                    <w:right w:val="none" w:sz="0" w:space="0" w:color="auto"/>
                  </w:divBdr>
                </w:div>
                <w:div w:id="845246879">
                  <w:marLeft w:val="0"/>
                  <w:marRight w:val="0"/>
                  <w:marTop w:val="0"/>
                  <w:marBottom w:val="0"/>
                  <w:divBdr>
                    <w:top w:val="none" w:sz="0" w:space="0" w:color="auto"/>
                    <w:left w:val="none" w:sz="0" w:space="0" w:color="auto"/>
                    <w:bottom w:val="none" w:sz="0" w:space="0" w:color="auto"/>
                    <w:right w:val="none" w:sz="0" w:space="0" w:color="auto"/>
                  </w:divBdr>
                </w:div>
                <w:div w:id="490414372">
                  <w:marLeft w:val="0"/>
                  <w:marRight w:val="0"/>
                  <w:marTop w:val="0"/>
                  <w:marBottom w:val="0"/>
                  <w:divBdr>
                    <w:top w:val="none" w:sz="0" w:space="0" w:color="auto"/>
                    <w:left w:val="none" w:sz="0" w:space="0" w:color="auto"/>
                    <w:bottom w:val="none" w:sz="0" w:space="0" w:color="auto"/>
                    <w:right w:val="none" w:sz="0" w:space="0" w:color="auto"/>
                  </w:divBdr>
                </w:div>
                <w:div w:id="51125055">
                  <w:marLeft w:val="0"/>
                  <w:marRight w:val="0"/>
                  <w:marTop w:val="0"/>
                  <w:marBottom w:val="0"/>
                  <w:divBdr>
                    <w:top w:val="none" w:sz="0" w:space="0" w:color="auto"/>
                    <w:left w:val="none" w:sz="0" w:space="0" w:color="auto"/>
                    <w:bottom w:val="none" w:sz="0" w:space="0" w:color="auto"/>
                    <w:right w:val="none" w:sz="0" w:space="0" w:color="auto"/>
                  </w:divBdr>
                </w:div>
                <w:div w:id="1562711182">
                  <w:marLeft w:val="0"/>
                  <w:marRight w:val="0"/>
                  <w:marTop w:val="0"/>
                  <w:marBottom w:val="0"/>
                  <w:divBdr>
                    <w:top w:val="none" w:sz="0" w:space="0" w:color="auto"/>
                    <w:left w:val="none" w:sz="0" w:space="0" w:color="auto"/>
                    <w:bottom w:val="none" w:sz="0" w:space="0" w:color="auto"/>
                    <w:right w:val="none" w:sz="0" w:space="0" w:color="auto"/>
                  </w:divBdr>
                </w:div>
                <w:div w:id="148138012">
                  <w:marLeft w:val="0"/>
                  <w:marRight w:val="0"/>
                  <w:marTop w:val="0"/>
                  <w:marBottom w:val="0"/>
                  <w:divBdr>
                    <w:top w:val="none" w:sz="0" w:space="0" w:color="auto"/>
                    <w:left w:val="none" w:sz="0" w:space="0" w:color="auto"/>
                    <w:bottom w:val="none" w:sz="0" w:space="0" w:color="auto"/>
                    <w:right w:val="none" w:sz="0" w:space="0" w:color="auto"/>
                  </w:divBdr>
                </w:div>
                <w:div w:id="672270200">
                  <w:marLeft w:val="0"/>
                  <w:marRight w:val="0"/>
                  <w:marTop w:val="0"/>
                  <w:marBottom w:val="0"/>
                  <w:divBdr>
                    <w:top w:val="none" w:sz="0" w:space="0" w:color="auto"/>
                    <w:left w:val="none" w:sz="0" w:space="0" w:color="auto"/>
                    <w:bottom w:val="none" w:sz="0" w:space="0" w:color="auto"/>
                    <w:right w:val="none" w:sz="0" w:space="0" w:color="auto"/>
                  </w:divBdr>
                </w:div>
                <w:div w:id="204954151">
                  <w:marLeft w:val="0"/>
                  <w:marRight w:val="0"/>
                  <w:marTop w:val="0"/>
                  <w:marBottom w:val="0"/>
                  <w:divBdr>
                    <w:top w:val="none" w:sz="0" w:space="0" w:color="auto"/>
                    <w:left w:val="none" w:sz="0" w:space="0" w:color="auto"/>
                    <w:bottom w:val="none" w:sz="0" w:space="0" w:color="auto"/>
                    <w:right w:val="none" w:sz="0" w:space="0" w:color="auto"/>
                  </w:divBdr>
                </w:div>
                <w:div w:id="948124282">
                  <w:marLeft w:val="0"/>
                  <w:marRight w:val="0"/>
                  <w:marTop w:val="0"/>
                  <w:marBottom w:val="0"/>
                  <w:divBdr>
                    <w:top w:val="none" w:sz="0" w:space="0" w:color="auto"/>
                    <w:left w:val="none" w:sz="0" w:space="0" w:color="auto"/>
                    <w:bottom w:val="none" w:sz="0" w:space="0" w:color="auto"/>
                    <w:right w:val="none" w:sz="0" w:space="0" w:color="auto"/>
                  </w:divBdr>
                </w:div>
                <w:div w:id="1788770731">
                  <w:marLeft w:val="0"/>
                  <w:marRight w:val="0"/>
                  <w:marTop w:val="0"/>
                  <w:marBottom w:val="0"/>
                  <w:divBdr>
                    <w:top w:val="none" w:sz="0" w:space="0" w:color="auto"/>
                    <w:left w:val="none" w:sz="0" w:space="0" w:color="auto"/>
                    <w:bottom w:val="none" w:sz="0" w:space="0" w:color="auto"/>
                    <w:right w:val="none" w:sz="0" w:space="0" w:color="auto"/>
                  </w:divBdr>
                </w:div>
                <w:div w:id="1067844400">
                  <w:marLeft w:val="0"/>
                  <w:marRight w:val="0"/>
                  <w:marTop w:val="0"/>
                  <w:marBottom w:val="0"/>
                  <w:divBdr>
                    <w:top w:val="none" w:sz="0" w:space="0" w:color="auto"/>
                    <w:left w:val="none" w:sz="0" w:space="0" w:color="auto"/>
                    <w:bottom w:val="none" w:sz="0" w:space="0" w:color="auto"/>
                    <w:right w:val="none" w:sz="0" w:space="0" w:color="auto"/>
                  </w:divBdr>
                </w:div>
                <w:div w:id="1387609275">
                  <w:marLeft w:val="0"/>
                  <w:marRight w:val="0"/>
                  <w:marTop w:val="0"/>
                  <w:marBottom w:val="0"/>
                  <w:divBdr>
                    <w:top w:val="none" w:sz="0" w:space="0" w:color="auto"/>
                    <w:left w:val="none" w:sz="0" w:space="0" w:color="auto"/>
                    <w:bottom w:val="none" w:sz="0" w:space="0" w:color="auto"/>
                    <w:right w:val="none" w:sz="0" w:space="0" w:color="auto"/>
                  </w:divBdr>
                </w:div>
                <w:div w:id="1891190229">
                  <w:marLeft w:val="0"/>
                  <w:marRight w:val="0"/>
                  <w:marTop w:val="0"/>
                  <w:marBottom w:val="0"/>
                  <w:divBdr>
                    <w:top w:val="none" w:sz="0" w:space="0" w:color="auto"/>
                    <w:left w:val="none" w:sz="0" w:space="0" w:color="auto"/>
                    <w:bottom w:val="none" w:sz="0" w:space="0" w:color="auto"/>
                    <w:right w:val="none" w:sz="0" w:space="0" w:color="auto"/>
                  </w:divBdr>
                </w:div>
                <w:div w:id="640887783">
                  <w:marLeft w:val="0"/>
                  <w:marRight w:val="0"/>
                  <w:marTop w:val="0"/>
                  <w:marBottom w:val="0"/>
                  <w:divBdr>
                    <w:top w:val="none" w:sz="0" w:space="0" w:color="auto"/>
                    <w:left w:val="none" w:sz="0" w:space="0" w:color="auto"/>
                    <w:bottom w:val="none" w:sz="0" w:space="0" w:color="auto"/>
                    <w:right w:val="none" w:sz="0" w:space="0" w:color="auto"/>
                  </w:divBdr>
                </w:div>
                <w:div w:id="1643340892">
                  <w:marLeft w:val="0"/>
                  <w:marRight w:val="0"/>
                  <w:marTop w:val="0"/>
                  <w:marBottom w:val="0"/>
                  <w:divBdr>
                    <w:top w:val="none" w:sz="0" w:space="0" w:color="auto"/>
                    <w:left w:val="none" w:sz="0" w:space="0" w:color="auto"/>
                    <w:bottom w:val="none" w:sz="0" w:space="0" w:color="auto"/>
                    <w:right w:val="none" w:sz="0" w:space="0" w:color="auto"/>
                  </w:divBdr>
                </w:div>
                <w:div w:id="891892095">
                  <w:marLeft w:val="0"/>
                  <w:marRight w:val="0"/>
                  <w:marTop w:val="0"/>
                  <w:marBottom w:val="0"/>
                  <w:divBdr>
                    <w:top w:val="none" w:sz="0" w:space="0" w:color="auto"/>
                    <w:left w:val="none" w:sz="0" w:space="0" w:color="auto"/>
                    <w:bottom w:val="none" w:sz="0" w:space="0" w:color="auto"/>
                    <w:right w:val="none" w:sz="0" w:space="0" w:color="auto"/>
                  </w:divBdr>
                </w:div>
                <w:div w:id="1607077083">
                  <w:marLeft w:val="0"/>
                  <w:marRight w:val="0"/>
                  <w:marTop w:val="0"/>
                  <w:marBottom w:val="0"/>
                  <w:divBdr>
                    <w:top w:val="none" w:sz="0" w:space="0" w:color="auto"/>
                    <w:left w:val="none" w:sz="0" w:space="0" w:color="auto"/>
                    <w:bottom w:val="none" w:sz="0" w:space="0" w:color="auto"/>
                    <w:right w:val="none" w:sz="0" w:space="0" w:color="auto"/>
                  </w:divBdr>
                </w:div>
                <w:div w:id="1042897220">
                  <w:marLeft w:val="0"/>
                  <w:marRight w:val="0"/>
                  <w:marTop w:val="0"/>
                  <w:marBottom w:val="0"/>
                  <w:divBdr>
                    <w:top w:val="none" w:sz="0" w:space="0" w:color="auto"/>
                    <w:left w:val="none" w:sz="0" w:space="0" w:color="auto"/>
                    <w:bottom w:val="none" w:sz="0" w:space="0" w:color="auto"/>
                    <w:right w:val="none" w:sz="0" w:space="0" w:color="auto"/>
                  </w:divBdr>
                </w:div>
                <w:div w:id="408622705">
                  <w:marLeft w:val="0"/>
                  <w:marRight w:val="0"/>
                  <w:marTop w:val="0"/>
                  <w:marBottom w:val="0"/>
                  <w:divBdr>
                    <w:top w:val="none" w:sz="0" w:space="0" w:color="auto"/>
                    <w:left w:val="none" w:sz="0" w:space="0" w:color="auto"/>
                    <w:bottom w:val="none" w:sz="0" w:space="0" w:color="auto"/>
                    <w:right w:val="none" w:sz="0" w:space="0" w:color="auto"/>
                  </w:divBdr>
                </w:div>
                <w:div w:id="6057713">
                  <w:marLeft w:val="0"/>
                  <w:marRight w:val="0"/>
                  <w:marTop w:val="0"/>
                  <w:marBottom w:val="0"/>
                  <w:divBdr>
                    <w:top w:val="none" w:sz="0" w:space="0" w:color="auto"/>
                    <w:left w:val="none" w:sz="0" w:space="0" w:color="auto"/>
                    <w:bottom w:val="none" w:sz="0" w:space="0" w:color="auto"/>
                    <w:right w:val="none" w:sz="0" w:space="0" w:color="auto"/>
                  </w:divBdr>
                </w:div>
                <w:div w:id="1145124535">
                  <w:marLeft w:val="0"/>
                  <w:marRight w:val="0"/>
                  <w:marTop w:val="0"/>
                  <w:marBottom w:val="0"/>
                  <w:divBdr>
                    <w:top w:val="none" w:sz="0" w:space="0" w:color="auto"/>
                    <w:left w:val="none" w:sz="0" w:space="0" w:color="auto"/>
                    <w:bottom w:val="none" w:sz="0" w:space="0" w:color="auto"/>
                    <w:right w:val="none" w:sz="0" w:space="0" w:color="auto"/>
                  </w:divBdr>
                </w:div>
                <w:div w:id="523783727">
                  <w:marLeft w:val="0"/>
                  <w:marRight w:val="0"/>
                  <w:marTop w:val="0"/>
                  <w:marBottom w:val="0"/>
                  <w:divBdr>
                    <w:top w:val="none" w:sz="0" w:space="0" w:color="auto"/>
                    <w:left w:val="none" w:sz="0" w:space="0" w:color="auto"/>
                    <w:bottom w:val="none" w:sz="0" w:space="0" w:color="auto"/>
                    <w:right w:val="none" w:sz="0" w:space="0" w:color="auto"/>
                  </w:divBdr>
                </w:div>
                <w:div w:id="1867406625">
                  <w:marLeft w:val="0"/>
                  <w:marRight w:val="0"/>
                  <w:marTop w:val="0"/>
                  <w:marBottom w:val="0"/>
                  <w:divBdr>
                    <w:top w:val="none" w:sz="0" w:space="0" w:color="auto"/>
                    <w:left w:val="none" w:sz="0" w:space="0" w:color="auto"/>
                    <w:bottom w:val="none" w:sz="0" w:space="0" w:color="auto"/>
                    <w:right w:val="none" w:sz="0" w:space="0" w:color="auto"/>
                  </w:divBdr>
                </w:div>
                <w:div w:id="1849909718">
                  <w:marLeft w:val="0"/>
                  <w:marRight w:val="0"/>
                  <w:marTop w:val="0"/>
                  <w:marBottom w:val="0"/>
                  <w:divBdr>
                    <w:top w:val="none" w:sz="0" w:space="0" w:color="auto"/>
                    <w:left w:val="none" w:sz="0" w:space="0" w:color="auto"/>
                    <w:bottom w:val="none" w:sz="0" w:space="0" w:color="auto"/>
                    <w:right w:val="none" w:sz="0" w:space="0" w:color="auto"/>
                  </w:divBdr>
                </w:div>
                <w:div w:id="1965623537">
                  <w:marLeft w:val="0"/>
                  <w:marRight w:val="0"/>
                  <w:marTop w:val="0"/>
                  <w:marBottom w:val="0"/>
                  <w:divBdr>
                    <w:top w:val="none" w:sz="0" w:space="0" w:color="auto"/>
                    <w:left w:val="none" w:sz="0" w:space="0" w:color="auto"/>
                    <w:bottom w:val="none" w:sz="0" w:space="0" w:color="auto"/>
                    <w:right w:val="none" w:sz="0" w:space="0" w:color="auto"/>
                  </w:divBdr>
                </w:div>
                <w:div w:id="49767028">
                  <w:marLeft w:val="0"/>
                  <w:marRight w:val="0"/>
                  <w:marTop w:val="0"/>
                  <w:marBottom w:val="0"/>
                  <w:divBdr>
                    <w:top w:val="none" w:sz="0" w:space="0" w:color="auto"/>
                    <w:left w:val="none" w:sz="0" w:space="0" w:color="auto"/>
                    <w:bottom w:val="none" w:sz="0" w:space="0" w:color="auto"/>
                    <w:right w:val="none" w:sz="0" w:space="0" w:color="auto"/>
                  </w:divBdr>
                </w:div>
                <w:div w:id="584807083">
                  <w:marLeft w:val="0"/>
                  <w:marRight w:val="0"/>
                  <w:marTop w:val="0"/>
                  <w:marBottom w:val="0"/>
                  <w:divBdr>
                    <w:top w:val="none" w:sz="0" w:space="0" w:color="auto"/>
                    <w:left w:val="none" w:sz="0" w:space="0" w:color="auto"/>
                    <w:bottom w:val="none" w:sz="0" w:space="0" w:color="auto"/>
                    <w:right w:val="none" w:sz="0" w:space="0" w:color="auto"/>
                  </w:divBdr>
                </w:div>
                <w:div w:id="1040936224">
                  <w:marLeft w:val="0"/>
                  <w:marRight w:val="0"/>
                  <w:marTop w:val="0"/>
                  <w:marBottom w:val="0"/>
                  <w:divBdr>
                    <w:top w:val="none" w:sz="0" w:space="0" w:color="auto"/>
                    <w:left w:val="none" w:sz="0" w:space="0" w:color="auto"/>
                    <w:bottom w:val="none" w:sz="0" w:space="0" w:color="auto"/>
                    <w:right w:val="none" w:sz="0" w:space="0" w:color="auto"/>
                  </w:divBdr>
                </w:div>
                <w:div w:id="67315010">
                  <w:marLeft w:val="0"/>
                  <w:marRight w:val="0"/>
                  <w:marTop w:val="0"/>
                  <w:marBottom w:val="0"/>
                  <w:divBdr>
                    <w:top w:val="none" w:sz="0" w:space="0" w:color="auto"/>
                    <w:left w:val="none" w:sz="0" w:space="0" w:color="auto"/>
                    <w:bottom w:val="none" w:sz="0" w:space="0" w:color="auto"/>
                    <w:right w:val="none" w:sz="0" w:space="0" w:color="auto"/>
                  </w:divBdr>
                </w:div>
                <w:div w:id="1431390800">
                  <w:marLeft w:val="0"/>
                  <w:marRight w:val="0"/>
                  <w:marTop w:val="0"/>
                  <w:marBottom w:val="0"/>
                  <w:divBdr>
                    <w:top w:val="none" w:sz="0" w:space="0" w:color="auto"/>
                    <w:left w:val="none" w:sz="0" w:space="0" w:color="auto"/>
                    <w:bottom w:val="none" w:sz="0" w:space="0" w:color="auto"/>
                    <w:right w:val="none" w:sz="0" w:space="0" w:color="auto"/>
                  </w:divBdr>
                </w:div>
                <w:div w:id="1834106379">
                  <w:marLeft w:val="0"/>
                  <w:marRight w:val="0"/>
                  <w:marTop w:val="0"/>
                  <w:marBottom w:val="0"/>
                  <w:divBdr>
                    <w:top w:val="none" w:sz="0" w:space="0" w:color="auto"/>
                    <w:left w:val="none" w:sz="0" w:space="0" w:color="auto"/>
                    <w:bottom w:val="none" w:sz="0" w:space="0" w:color="auto"/>
                    <w:right w:val="none" w:sz="0" w:space="0" w:color="auto"/>
                  </w:divBdr>
                </w:div>
                <w:div w:id="1020742109">
                  <w:marLeft w:val="0"/>
                  <w:marRight w:val="0"/>
                  <w:marTop w:val="0"/>
                  <w:marBottom w:val="0"/>
                  <w:divBdr>
                    <w:top w:val="none" w:sz="0" w:space="0" w:color="auto"/>
                    <w:left w:val="none" w:sz="0" w:space="0" w:color="auto"/>
                    <w:bottom w:val="none" w:sz="0" w:space="0" w:color="auto"/>
                    <w:right w:val="none" w:sz="0" w:space="0" w:color="auto"/>
                  </w:divBdr>
                </w:div>
                <w:div w:id="863858057">
                  <w:marLeft w:val="0"/>
                  <w:marRight w:val="0"/>
                  <w:marTop w:val="0"/>
                  <w:marBottom w:val="0"/>
                  <w:divBdr>
                    <w:top w:val="none" w:sz="0" w:space="0" w:color="auto"/>
                    <w:left w:val="none" w:sz="0" w:space="0" w:color="auto"/>
                    <w:bottom w:val="none" w:sz="0" w:space="0" w:color="auto"/>
                    <w:right w:val="none" w:sz="0" w:space="0" w:color="auto"/>
                  </w:divBdr>
                </w:div>
                <w:div w:id="1472480660">
                  <w:marLeft w:val="0"/>
                  <w:marRight w:val="0"/>
                  <w:marTop w:val="0"/>
                  <w:marBottom w:val="0"/>
                  <w:divBdr>
                    <w:top w:val="none" w:sz="0" w:space="0" w:color="auto"/>
                    <w:left w:val="none" w:sz="0" w:space="0" w:color="auto"/>
                    <w:bottom w:val="none" w:sz="0" w:space="0" w:color="auto"/>
                    <w:right w:val="none" w:sz="0" w:space="0" w:color="auto"/>
                  </w:divBdr>
                </w:div>
                <w:div w:id="1615283843">
                  <w:marLeft w:val="0"/>
                  <w:marRight w:val="0"/>
                  <w:marTop w:val="0"/>
                  <w:marBottom w:val="0"/>
                  <w:divBdr>
                    <w:top w:val="none" w:sz="0" w:space="0" w:color="auto"/>
                    <w:left w:val="none" w:sz="0" w:space="0" w:color="auto"/>
                    <w:bottom w:val="none" w:sz="0" w:space="0" w:color="auto"/>
                    <w:right w:val="none" w:sz="0" w:space="0" w:color="auto"/>
                  </w:divBdr>
                </w:div>
                <w:div w:id="494609628">
                  <w:marLeft w:val="0"/>
                  <w:marRight w:val="0"/>
                  <w:marTop w:val="0"/>
                  <w:marBottom w:val="0"/>
                  <w:divBdr>
                    <w:top w:val="none" w:sz="0" w:space="0" w:color="auto"/>
                    <w:left w:val="none" w:sz="0" w:space="0" w:color="auto"/>
                    <w:bottom w:val="none" w:sz="0" w:space="0" w:color="auto"/>
                    <w:right w:val="none" w:sz="0" w:space="0" w:color="auto"/>
                  </w:divBdr>
                </w:div>
                <w:div w:id="686441390">
                  <w:marLeft w:val="0"/>
                  <w:marRight w:val="0"/>
                  <w:marTop w:val="0"/>
                  <w:marBottom w:val="0"/>
                  <w:divBdr>
                    <w:top w:val="none" w:sz="0" w:space="0" w:color="auto"/>
                    <w:left w:val="none" w:sz="0" w:space="0" w:color="auto"/>
                    <w:bottom w:val="none" w:sz="0" w:space="0" w:color="auto"/>
                    <w:right w:val="none" w:sz="0" w:space="0" w:color="auto"/>
                  </w:divBdr>
                </w:div>
                <w:div w:id="226914759">
                  <w:marLeft w:val="0"/>
                  <w:marRight w:val="0"/>
                  <w:marTop w:val="0"/>
                  <w:marBottom w:val="0"/>
                  <w:divBdr>
                    <w:top w:val="none" w:sz="0" w:space="0" w:color="auto"/>
                    <w:left w:val="none" w:sz="0" w:space="0" w:color="auto"/>
                    <w:bottom w:val="none" w:sz="0" w:space="0" w:color="auto"/>
                    <w:right w:val="none" w:sz="0" w:space="0" w:color="auto"/>
                  </w:divBdr>
                </w:div>
                <w:div w:id="291710100">
                  <w:marLeft w:val="0"/>
                  <w:marRight w:val="0"/>
                  <w:marTop w:val="0"/>
                  <w:marBottom w:val="0"/>
                  <w:divBdr>
                    <w:top w:val="none" w:sz="0" w:space="0" w:color="auto"/>
                    <w:left w:val="none" w:sz="0" w:space="0" w:color="auto"/>
                    <w:bottom w:val="none" w:sz="0" w:space="0" w:color="auto"/>
                    <w:right w:val="none" w:sz="0" w:space="0" w:color="auto"/>
                  </w:divBdr>
                </w:div>
                <w:div w:id="1104687006">
                  <w:marLeft w:val="0"/>
                  <w:marRight w:val="0"/>
                  <w:marTop w:val="0"/>
                  <w:marBottom w:val="0"/>
                  <w:divBdr>
                    <w:top w:val="none" w:sz="0" w:space="0" w:color="auto"/>
                    <w:left w:val="none" w:sz="0" w:space="0" w:color="auto"/>
                    <w:bottom w:val="none" w:sz="0" w:space="0" w:color="auto"/>
                    <w:right w:val="none" w:sz="0" w:space="0" w:color="auto"/>
                  </w:divBdr>
                </w:div>
                <w:div w:id="1280914586">
                  <w:marLeft w:val="0"/>
                  <w:marRight w:val="0"/>
                  <w:marTop w:val="0"/>
                  <w:marBottom w:val="0"/>
                  <w:divBdr>
                    <w:top w:val="none" w:sz="0" w:space="0" w:color="auto"/>
                    <w:left w:val="none" w:sz="0" w:space="0" w:color="auto"/>
                    <w:bottom w:val="none" w:sz="0" w:space="0" w:color="auto"/>
                    <w:right w:val="none" w:sz="0" w:space="0" w:color="auto"/>
                  </w:divBdr>
                </w:div>
                <w:div w:id="2093699300">
                  <w:marLeft w:val="0"/>
                  <w:marRight w:val="0"/>
                  <w:marTop w:val="0"/>
                  <w:marBottom w:val="0"/>
                  <w:divBdr>
                    <w:top w:val="none" w:sz="0" w:space="0" w:color="auto"/>
                    <w:left w:val="none" w:sz="0" w:space="0" w:color="auto"/>
                    <w:bottom w:val="none" w:sz="0" w:space="0" w:color="auto"/>
                    <w:right w:val="none" w:sz="0" w:space="0" w:color="auto"/>
                  </w:divBdr>
                </w:div>
                <w:div w:id="1441797954">
                  <w:marLeft w:val="0"/>
                  <w:marRight w:val="0"/>
                  <w:marTop w:val="0"/>
                  <w:marBottom w:val="0"/>
                  <w:divBdr>
                    <w:top w:val="none" w:sz="0" w:space="0" w:color="auto"/>
                    <w:left w:val="none" w:sz="0" w:space="0" w:color="auto"/>
                    <w:bottom w:val="none" w:sz="0" w:space="0" w:color="auto"/>
                    <w:right w:val="none" w:sz="0" w:space="0" w:color="auto"/>
                  </w:divBdr>
                </w:div>
                <w:div w:id="1093628226">
                  <w:marLeft w:val="0"/>
                  <w:marRight w:val="0"/>
                  <w:marTop w:val="0"/>
                  <w:marBottom w:val="0"/>
                  <w:divBdr>
                    <w:top w:val="none" w:sz="0" w:space="0" w:color="auto"/>
                    <w:left w:val="none" w:sz="0" w:space="0" w:color="auto"/>
                    <w:bottom w:val="none" w:sz="0" w:space="0" w:color="auto"/>
                    <w:right w:val="none" w:sz="0" w:space="0" w:color="auto"/>
                  </w:divBdr>
                </w:div>
                <w:div w:id="760027715">
                  <w:marLeft w:val="0"/>
                  <w:marRight w:val="0"/>
                  <w:marTop w:val="0"/>
                  <w:marBottom w:val="0"/>
                  <w:divBdr>
                    <w:top w:val="none" w:sz="0" w:space="0" w:color="auto"/>
                    <w:left w:val="none" w:sz="0" w:space="0" w:color="auto"/>
                    <w:bottom w:val="none" w:sz="0" w:space="0" w:color="auto"/>
                    <w:right w:val="none" w:sz="0" w:space="0" w:color="auto"/>
                  </w:divBdr>
                </w:div>
                <w:div w:id="433981717">
                  <w:marLeft w:val="0"/>
                  <w:marRight w:val="0"/>
                  <w:marTop w:val="0"/>
                  <w:marBottom w:val="0"/>
                  <w:divBdr>
                    <w:top w:val="none" w:sz="0" w:space="0" w:color="auto"/>
                    <w:left w:val="none" w:sz="0" w:space="0" w:color="auto"/>
                    <w:bottom w:val="none" w:sz="0" w:space="0" w:color="auto"/>
                    <w:right w:val="none" w:sz="0" w:space="0" w:color="auto"/>
                  </w:divBdr>
                </w:div>
                <w:div w:id="1785691279">
                  <w:marLeft w:val="0"/>
                  <w:marRight w:val="0"/>
                  <w:marTop w:val="0"/>
                  <w:marBottom w:val="0"/>
                  <w:divBdr>
                    <w:top w:val="none" w:sz="0" w:space="0" w:color="auto"/>
                    <w:left w:val="none" w:sz="0" w:space="0" w:color="auto"/>
                    <w:bottom w:val="none" w:sz="0" w:space="0" w:color="auto"/>
                    <w:right w:val="none" w:sz="0" w:space="0" w:color="auto"/>
                  </w:divBdr>
                </w:div>
                <w:div w:id="546989337">
                  <w:marLeft w:val="0"/>
                  <w:marRight w:val="0"/>
                  <w:marTop w:val="0"/>
                  <w:marBottom w:val="0"/>
                  <w:divBdr>
                    <w:top w:val="none" w:sz="0" w:space="0" w:color="auto"/>
                    <w:left w:val="none" w:sz="0" w:space="0" w:color="auto"/>
                    <w:bottom w:val="none" w:sz="0" w:space="0" w:color="auto"/>
                    <w:right w:val="none" w:sz="0" w:space="0" w:color="auto"/>
                  </w:divBdr>
                </w:div>
                <w:div w:id="693462547">
                  <w:marLeft w:val="0"/>
                  <w:marRight w:val="0"/>
                  <w:marTop w:val="0"/>
                  <w:marBottom w:val="0"/>
                  <w:divBdr>
                    <w:top w:val="none" w:sz="0" w:space="0" w:color="auto"/>
                    <w:left w:val="none" w:sz="0" w:space="0" w:color="auto"/>
                    <w:bottom w:val="none" w:sz="0" w:space="0" w:color="auto"/>
                    <w:right w:val="none" w:sz="0" w:space="0" w:color="auto"/>
                  </w:divBdr>
                </w:div>
                <w:div w:id="172380345">
                  <w:marLeft w:val="0"/>
                  <w:marRight w:val="0"/>
                  <w:marTop w:val="0"/>
                  <w:marBottom w:val="0"/>
                  <w:divBdr>
                    <w:top w:val="none" w:sz="0" w:space="0" w:color="auto"/>
                    <w:left w:val="none" w:sz="0" w:space="0" w:color="auto"/>
                    <w:bottom w:val="none" w:sz="0" w:space="0" w:color="auto"/>
                    <w:right w:val="none" w:sz="0" w:space="0" w:color="auto"/>
                  </w:divBdr>
                </w:div>
                <w:div w:id="1757364112">
                  <w:marLeft w:val="0"/>
                  <w:marRight w:val="0"/>
                  <w:marTop w:val="0"/>
                  <w:marBottom w:val="0"/>
                  <w:divBdr>
                    <w:top w:val="none" w:sz="0" w:space="0" w:color="auto"/>
                    <w:left w:val="none" w:sz="0" w:space="0" w:color="auto"/>
                    <w:bottom w:val="none" w:sz="0" w:space="0" w:color="auto"/>
                    <w:right w:val="none" w:sz="0" w:space="0" w:color="auto"/>
                  </w:divBdr>
                </w:div>
                <w:div w:id="513494051">
                  <w:marLeft w:val="0"/>
                  <w:marRight w:val="0"/>
                  <w:marTop w:val="0"/>
                  <w:marBottom w:val="0"/>
                  <w:divBdr>
                    <w:top w:val="none" w:sz="0" w:space="0" w:color="auto"/>
                    <w:left w:val="none" w:sz="0" w:space="0" w:color="auto"/>
                    <w:bottom w:val="none" w:sz="0" w:space="0" w:color="auto"/>
                    <w:right w:val="none" w:sz="0" w:space="0" w:color="auto"/>
                  </w:divBdr>
                </w:div>
                <w:div w:id="1952391912">
                  <w:marLeft w:val="0"/>
                  <w:marRight w:val="0"/>
                  <w:marTop w:val="0"/>
                  <w:marBottom w:val="0"/>
                  <w:divBdr>
                    <w:top w:val="none" w:sz="0" w:space="0" w:color="auto"/>
                    <w:left w:val="none" w:sz="0" w:space="0" w:color="auto"/>
                    <w:bottom w:val="none" w:sz="0" w:space="0" w:color="auto"/>
                    <w:right w:val="none" w:sz="0" w:space="0" w:color="auto"/>
                  </w:divBdr>
                </w:div>
                <w:div w:id="1057128403">
                  <w:marLeft w:val="0"/>
                  <w:marRight w:val="0"/>
                  <w:marTop w:val="0"/>
                  <w:marBottom w:val="0"/>
                  <w:divBdr>
                    <w:top w:val="none" w:sz="0" w:space="0" w:color="auto"/>
                    <w:left w:val="none" w:sz="0" w:space="0" w:color="auto"/>
                    <w:bottom w:val="none" w:sz="0" w:space="0" w:color="auto"/>
                    <w:right w:val="none" w:sz="0" w:space="0" w:color="auto"/>
                  </w:divBdr>
                </w:div>
                <w:div w:id="1622875981">
                  <w:marLeft w:val="0"/>
                  <w:marRight w:val="0"/>
                  <w:marTop w:val="0"/>
                  <w:marBottom w:val="0"/>
                  <w:divBdr>
                    <w:top w:val="none" w:sz="0" w:space="0" w:color="auto"/>
                    <w:left w:val="none" w:sz="0" w:space="0" w:color="auto"/>
                    <w:bottom w:val="none" w:sz="0" w:space="0" w:color="auto"/>
                    <w:right w:val="none" w:sz="0" w:space="0" w:color="auto"/>
                  </w:divBdr>
                </w:div>
                <w:div w:id="1261260913">
                  <w:marLeft w:val="0"/>
                  <w:marRight w:val="0"/>
                  <w:marTop w:val="0"/>
                  <w:marBottom w:val="0"/>
                  <w:divBdr>
                    <w:top w:val="none" w:sz="0" w:space="0" w:color="auto"/>
                    <w:left w:val="none" w:sz="0" w:space="0" w:color="auto"/>
                    <w:bottom w:val="none" w:sz="0" w:space="0" w:color="auto"/>
                    <w:right w:val="none" w:sz="0" w:space="0" w:color="auto"/>
                  </w:divBdr>
                </w:div>
                <w:div w:id="561335733">
                  <w:marLeft w:val="0"/>
                  <w:marRight w:val="0"/>
                  <w:marTop w:val="0"/>
                  <w:marBottom w:val="0"/>
                  <w:divBdr>
                    <w:top w:val="none" w:sz="0" w:space="0" w:color="auto"/>
                    <w:left w:val="none" w:sz="0" w:space="0" w:color="auto"/>
                    <w:bottom w:val="none" w:sz="0" w:space="0" w:color="auto"/>
                    <w:right w:val="none" w:sz="0" w:space="0" w:color="auto"/>
                  </w:divBdr>
                </w:div>
                <w:div w:id="809438939">
                  <w:marLeft w:val="0"/>
                  <w:marRight w:val="0"/>
                  <w:marTop w:val="0"/>
                  <w:marBottom w:val="0"/>
                  <w:divBdr>
                    <w:top w:val="none" w:sz="0" w:space="0" w:color="auto"/>
                    <w:left w:val="none" w:sz="0" w:space="0" w:color="auto"/>
                    <w:bottom w:val="none" w:sz="0" w:space="0" w:color="auto"/>
                    <w:right w:val="none" w:sz="0" w:space="0" w:color="auto"/>
                  </w:divBdr>
                </w:div>
                <w:div w:id="1720471362">
                  <w:marLeft w:val="0"/>
                  <w:marRight w:val="0"/>
                  <w:marTop w:val="0"/>
                  <w:marBottom w:val="0"/>
                  <w:divBdr>
                    <w:top w:val="none" w:sz="0" w:space="0" w:color="auto"/>
                    <w:left w:val="none" w:sz="0" w:space="0" w:color="auto"/>
                    <w:bottom w:val="none" w:sz="0" w:space="0" w:color="auto"/>
                    <w:right w:val="none" w:sz="0" w:space="0" w:color="auto"/>
                  </w:divBdr>
                </w:div>
                <w:div w:id="895897334">
                  <w:marLeft w:val="0"/>
                  <w:marRight w:val="0"/>
                  <w:marTop w:val="0"/>
                  <w:marBottom w:val="0"/>
                  <w:divBdr>
                    <w:top w:val="none" w:sz="0" w:space="0" w:color="auto"/>
                    <w:left w:val="none" w:sz="0" w:space="0" w:color="auto"/>
                    <w:bottom w:val="none" w:sz="0" w:space="0" w:color="auto"/>
                    <w:right w:val="none" w:sz="0" w:space="0" w:color="auto"/>
                  </w:divBdr>
                </w:div>
                <w:div w:id="1200313038">
                  <w:marLeft w:val="0"/>
                  <w:marRight w:val="0"/>
                  <w:marTop w:val="0"/>
                  <w:marBottom w:val="0"/>
                  <w:divBdr>
                    <w:top w:val="none" w:sz="0" w:space="0" w:color="auto"/>
                    <w:left w:val="none" w:sz="0" w:space="0" w:color="auto"/>
                    <w:bottom w:val="none" w:sz="0" w:space="0" w:color="auto"/>
                    <w:right w:val="none" w:sz="0" w:space="0" w:color="auto"/>
                  </w:divBdr>
                </w:div>
                <w:div w:id="912549588">
                  <w:marLeft w:val="0"/>
                  <w:marRight w:val="0"/>
                  <w:marTop w:val="0"/>
                  <w:marBottom w:val="0"/>
                  <w:divBdr>
                    <w:top w:val="none" w:sz="0" w:space="0" w:color="auto"/>
                    <w:left w:val="none" w:sz="0" w:space="0" w:color="auto"/>
                    <w:bottom w:val="none" w:sz="0" w:space="0" w:color="auto"/>
                    <w:right w:val="none" w:sz="0" w:space="0" w:color="auto"/>
                  </w:divBdr>
                </w:div>
                <w:div w:id="1735162325">
                  <w:marLeft w:val="0"/>
                  <w:marRight w:val="0"/>
                  <w:marTop w:val="0"/>
                  <w:marBottom w:val="0"/>
                  <w:divBdr>
                    <w:top w:val="none" w:sz="0" w:space="0" w:color="auto"/>
                    <w:left w:val="none" w:sz="0" w:space="0" w:color="auto"/>
                    <w:bottom w:val="none" w:sz="0" w:space="0" w:color="auto"/>
                    <w:right w:val="none" w:sz="0" w:space="0" w:color="auto"/>
                  </w:divBdr>
                </w:div>
                <w:div w:id="130483079">
                  <w:marLeft w:val="0"/>
                  <w:marRight w:val="0"/>
                  <w:marTop w:val="0"/>
                  <w:marBottom w:val="0"/>
                  <w:divBdr>
                    <w:top w:val="none" w:sz="0" w:space="0" w:color="auto"/>
                    <w:left w:val="none" w:sz="0" w:space="0" w:color="auto"/>
                    <w:bottom w:val="none" w:sz="0" w:space="0" w:color="auto"/>
                    <w:right w:val="none" w:sz="0" w:space="0" w:color="auto"/>
                  </w:divBdr>
                </w:div>
                <w:div w:id="1742822746">
                  <w:marLeft w:val="0"/>
                  <w:marRight w:val="0"/>
                  <w:marTop w:val="0"/>
                  <w:marBottom w:val="0"/>
                  <w:divBdr>
                    <w:top w:val="none" w:sz="0" w:space="0" w:color="auto"/>
                    <w:left w:val="none" w:sz="0" w:space="0" w:color="auto"/>
                    <w:bottom w:val="none" w:sz="0" w:space="0" w:color="auto"/>
                    <w:right w:val="none" w:sz="0" w:space="0" w:color="auto"/>
                  </w:divBdr>
                </w:div>
                <w:div w:id="1958750238">
                  <w:marLeft w:val="0"/>
                  <w:marRight w:val="0"/>
                  <w:marTop w:val="0"/>
                  <w:marBottom w:val="0"/>
                  <w:divBdr>
                    <w:top w:val="none" w:sz="0" w:space="0" w:color="auto"/>
                    <w:left w:val="none" w:sz="0" w:space="0" w:color="auto"/>
                    <w:bottom w:val="none" w:sz="0" w:space="0" w:color="auto"/>
                    <w:right w:val="none" w:sz="0" w:space="0" w:color="auto"/>
                  </w:divBdr>
                </w:div>
                <w:div w:id="619070371">
                  <w:marLeft w:val="0"/>
                  <w:marRight w:val="0"/>
                  <w:marTop w:val="0"/>
                  <w:marBottom w:val="0"/>
                  <w:divBdr>
                    <w:top w:val="none" w:sz="0" w:space="0" w:color="auto"/>
                    <w:left w:val="none" w:sz="0" w:space="0" w:color="auto"/>
                    <w:bottom w:val="none" w:sz="0" w:space="0" w:color="auto"/>
                    <w:right w:val="none" w:sz="0" w:space="0" w:color="auto"/>
                  </w:divBdr>
                </w:div>
                <w:div w:id="1392532637">
                  <w:marLeft w:val="0"/>
                  <w:marRight w:val="0"/>
                  <w:marTop w:val="0"/>
                  <w:marBottom w:val="0"/>
                  <w:divBdr>
                    <w:top w:val="none" w:sz="0" w:space="0" w:color="auto"/>
                    <w:left w:val="none" w:sz="0" w:space="0" w:color="auto"/>
                    <w:bottom w:val="none" w:sz="0" w:space="0" w:color="auto"/>
                    <w:right w:val="none" w:sz="0" w:space="0" w:color="auto"/>
                  </w:divBdr>
                </w:div>
                <w:div w:id="424955590">
                  <w:marLeft w:val="0"/>
                  <w:marRight w:val="0"/>
                  <w:marTop w:val="0"/>
                  <w:marBottom w:val="0"/>
                  <w:divBdr>
                    <w:top w:val="none" w:sz="0" w:space="0" w:color="auto"/>
                    <w:left w:val="none" w:sz="0" w:space="0" w:color="auto"/>
                    <w:bottom w:val="none" w:sz="0" w:space="0" w:color="auto"/>
                    <w:right w:val="none" w:sz="0" w:space="0" w:color="auto"/>
                  </w:divBdr>
                </w:div>
                <w:div w:id="376272629">
                  <w:marLeft w:val="0"/>
                  <w:marRight w:val="0"/>
                  <w:marTop w:val="0"/>
                  <w:marBottom w:val="0"/>
                  <w:divBdr>
                    <w:top w:val="none" w:sz="0" w:space="0" w:color="auto"/>
                    <w:left w:val="none" w:sz="0" w:space="0" w:color="auto"/>
                    <w:bottom w:val="none" w:sz="0" w:space="0" w:color="auto"/>
                    <w:right w:val="none" w:sz="0" w:space="0" w:color="auto"/>
                  </w:divBdr>
                </w:div>
                <w:div w:id="940770048">
                  <w:marLeft w:val="0"/>
                  <w:marRight w:val="0"/>
                  <w:marTop w:val="0"/>
                  <w:marBottom w:val="0"/>
                  <w:divBdr>
                    <w:top w:val="none" w:sz="0" w:space="0" w:color="auto"/>
                    <w:left w:val="none" w:sz="0" w:space="0" w:color="auto"/>
                    <w:bottom w:val="none" w:sz="0" w:space="0" w:color="auto"/>
                    <w:right w:val="none" w:sz="0" w:space="0" w:color="auto"/>
                  </w:divBdr>
                </w:div>
                <w:div w:id="304430300">
                  <w:marLeft w:val="0"/>
                  <w:marRight w:val="0"/>
                  <w:marTop w:val="0"/>
                  <w:marBottom w:val="0"/>
                  <w:divBdr>
                    <w:top w:val="none" w:sz="0" w:space="0" w:color="auto"/>
                    <w:left w:val="none" w:sz="0" w:space="0" w:color="auto"/>
                    <w:bottom w:val="none" w:sz="0" w:space="0" w:color="auto"/>
                    <w:right w:val="none" w:sz="0" w:space="0" w:color="auto"/>
                  </w:divBdr>
                </w:div>
                <w:div w:id="1343095394">
                  <w:marLeft w:val="0"/>
                  <w:marRight w:val="0"/>
                  <w:marTop w:val="0"/>
                  <w:marBottom w:val="0"/>
                  <w:divBdr>
                    <w:top w:val="none" w:sz="0" w:space="0" w:color="auto"/>
                    <w:left w:val="none" w:sz="0" w:space="0" w:color="auto"/>
                    <w:bottom w:val="none" w:sz="0" w:space="0" w:color="auto"/>
                    <w:right w:val="none" w:sz="0" w:space="0" w:color="auto"/>
                  </w:divBdr>
                </w:div>
                <w:div w:id="1831946141">
                  <w:marLeft w:val="0"/>
                  <w:marRight w:val="0"/>
                  <w:marTop w:val="0"/>
                  <w:marBottom w:val="0"/>
                  <w:divBdr>
                    <w:top w:val="none" w:sz="0" w:space="0" w:color="auto"/>
                    <w:left w:val="none" w:sz="0" w:space="0" w:color="auto"/>
                    <w:bottom w:val="none" w:sz="0" w:space="0" w:color="auto"/>
                    <w:right w:val="none" w:sz="0" w:space="0" w:color="auto"/>
                  </w:divBdr>
                </w:div>
                <w:div w:id="1831404052">
                  <w:marLeft w:val="0"/>
                  <w:marRight w:val="0"/>
                  <w:marTop w:val="0"/>
                  <w:marBottom w:val="0"/>
                  <w:divBdr>
                    <w:top w:val="none" w:sz="0" w:space="0" w:color="auto"/>
                    <w:left w:val="none" w:sz="0" w:space="0" w:color="auto"/>
                    <w:bottom w:val="none" w:sz="0" w:space="0" w:color="auto"/>
                    <w:right w:val="none" w:sz="0" w:space="0" w:color="auto"/>
                  </w:divBdr>
                </w:div>
                <w:div w:id="1394162962">
                  <w:marLeft w:val="0"/>
                  <w:marRight w:val="0"/>
                  <w:marTop w:val="0"/>
                  <w:marBottom w:val="0"/>
                  <w:divBdr>
                    <w:top w:val="none" w:sz="0" w:space="0" w:color="auto"/>
                    <w:left w:val="none" w:sz="0" w:space="0" w:color="auto"/>
                    <w:bottom w:val="none" w:sz="0" w:space="0" w:color="auto"/>
                    <w:right w:val="none" w:sz="0" w:space="0" w:color="auto"/>
                  </w:divBdr>
                </w:div>
                <w:div w:id="1942447494">
                  <w:marLeft w:val="0"/>
                  <w:marRight w:val="0"/>
                  <w:marTop w:val="0"/>
                  <w:marBottom w:val="0"/>
                  <w:divBdr>
                    <w:top w:val="none" w:sz="0" w:space="0" w:color="auto"/>
                    <w:left w:val="none" w:sz="0" w:space="0" w:color="auto"/>
                    <w:bottom w:val="none" w:sz="0" w:space="0" w:color="auto"/>
                    <w:right w:val="none" w:sz="0" w:space="0" w:color="auto"/>
                  </w:divBdr>
                </w:div>
                <w:div w:id="1617563956">
                  <w:marLeft w:val="0"/>
                  <w:marRight w:val="0"/>
                  <w:marTop w:val="0"/>
                  <w:marBottom w:val="0"/>
                  <w:divBdr>
                    <w:top w:val="none" w:sz="0" w:space="0" w:color="auto"/>
                    <w:left w:val="none" w:sz="0" w:space="0" w:color="auto"/>
                    <w:bottom w:val="none" w:sz="0" w:space="0" w:color="auto"/>
                    <w:right w:val="none" w:sz="0" w:space="0" w:color="auto"/>
                  </w:divBdr>
                </w:div>
                <w:div w:id="57166299">
                  <w:marLeft w:val="0"/>
                  <w:marRight w:val="0"/>
                  <w:marTop w:val="0"/>
                  <w:marBottom w:val="0"/>
                  <w:divBdr>
                    <w:top w:val="none" w:sz="0" w:space="0" w:color="auto"/>
                    <w:left w:val="none" w:sz="0" w:space="0" w:color="auto"/>
                    <w:bottom w:val="none" w:sz="0" w:space="0" w:color="auto"/>
                    <w:right w:val="none" w:sz="0" w:space="0" w:color="auto"/>
                  </w:divBdr>
                </w:div>
                <w:div w:id="1941524010">
                  <w:marLeft w:val="0"/>
                  <w:marRight w:val="0"/>
                  <w:marTop w:val="0"/>
                  <w:marBottom w:val="0"/>
                  <w:divBdr>
                    <w:top w:val="none" w:sz="0" w:space="0" w:color="auto"/>
                    <w:left w:val="none" w:sz="0" w:space="0" w:color="auto"/>
                    <w:bottom w:val="none" w:sz="0" w:space="0" w:color="auto"/>
                    <w:right w:val="none" w:sz="0" w:space="0" w:color="auto"/>
                  </w:divBdr>
                </w:div>
                <w:div w:id="1371568154">
                  <w:marLeft w:val="0"/>
                  <w:marRight w:val="0"/>
                  <w:marTop w:val="0"/>
                  <w:marBottom w:val="0"/>
                  <w:divBdr>
                    <w:top w:val="none" w:sz="0" w:space="0" w:color="auto"/>
                    <w:left w:val="none" w:sz="0" w:space="0" w:color="auto"/>
                    <w:bottom w:val="none" w:sz="0" w:space="0" w:color="auto"/>
                    <w:right w:val="none" w:sz="0" w:space="0" w:color="auto"/>
                  </w:divBdr>
                </w:div>
                <w:div w:id="553466408">
                  <w:marLeft w:val="0"/>
                  <w:marRight w:val="0"/>
                  <w:marTop w:val="0"/>
                  <w:marBottom w:val="0"/>
                  <w:divBdr>
                    <w:top w:val="none" w:sz="0" w:space="0" w:color="auto"/>
                    <w:left w:val="none" w:sz="0" w:space="0" w:color="auto"/>
                    <w:bottom w:val="none" w:sz="0" w:space="0" w:color="auto"/>
                    <w:right w:val="none" w:sz="0" w:space="0" w:color="auto"/>
                  </w:divBdr>
                </w:div>
                <w:div w:id="471023366">
                  <w:marLeft w:val="0"/>
                  <w:marRight w:val="0"/>
                  <w:marTop w:val="0"/>
                  <w:marBottom w:val="0"/>
                  <w:divBdr>
                    <w:top w:val="none" w:sz="0" w:space="0" w:color="auto"/>
                    <w:left w:val="none" w:sz="0" w:space="0" w:color="auto"/>
                    <w:bottom w:val="none" w:sz="0" w:space="0" w:color="auto"/>
                    <w:right w:val="none" w:sz="0" w:space="0" w:color="auto"/>
                  </w:divBdr>
                </w:div>
                <w:div w:id="1547328226">
                  <w:marLeft w:val="0"/>
                  <w:marRight w:val="0"/>
                  <w:marTop w:val="0"/>
                  <w:marBottom w:val="0"/>
                  <w:divBdr>
                    <w:top w:val="none" w:sz="0" w:space="0" w:color="auto"/>
                    <w:left w:val="none" w:sz="0" w:space="0" w:color="auto"/>
                    <w:bottom w:val="none" w:sz="0" w:space="0" w:color="auto"/>
                    <w:right w:val="none" w:sz="0" w:space="0" w:color="auto"/>
                  </w:divBdr>
                </w:div>
                <w:div w:id="555551426">
                  <w:marLeft w:val="0"/>
                  <w:marRight w:val="0"/>
                  <w:marTop w:val="0"/>
                  <w:marBottom w:val="0"/>
                  <w:divBdr>
                    <w:top w:val="none" w:sz="0" w:space="0" w:color="auto"/>
                    <w:left w:val="none" w:sz="0" w:space="0" w:color="auto"/>
                    <w:bottom w:val="none" w:sz="0" w:space="0" w:color="auto"/>
                    <w:right w:val="none" w:sz="0" w:space="0" w:color="auto"/>
                  </w:divBdr>
                </w:div>
                <w:div w:id="766851290">
                  <w:marLeft w:val="0"/>
                  <w:marRight w:val="0"/>
                  <w:marTop w:val="0"/>
                  <w:marBottom w:val="0"/>
                  <w:divBdr>
                    <w:top w:val="none" w:sz="0" w:space="0" w:color="auto"/>
                    <w:left w:val="none" w:sz="0" w:space="0" w:color="auto"/>
                    <w:bottom w:val="none" w:sz="0" w:space="0" w:color="auto"/>
                    <w:right w:val="none" w:sz="0" w:space="0" w:color="auto"/>
                  </w:divBdr>
                </w:div>
                <w:div w:id="660930613">
                  <w:marLeft w:val="0"/>
                  <w:marRight w:val="0"/>
                  <w:marTop w:val="0"/>
                  <w:marBottom w:val="0"/>
                  <w:divBdr>
                    <w:top w:val="none" w:sz="0" w:space="0" w:color="auto"/>
                    <w:left w:val="none" w:sz="0" w:space="0" w:color="auto"/>
                    <w:bottom w:val="none" w:sz="0" w:space="0" w:color="auto"/>
                    <w:right w:val="none" w:sz="0" w:space="0" w:color="auto"/>
                  </w:divBdr>
                </w:div>
                <w:div w:id="2129352741">
                  <w:marLeft w:val="0"/>
                  <w:marRight w:val="0"/>
                  <w:marTop w:val="0"/>
                  <w:marBottom w:val="0"/>
                  <w:divBdr>
                    <w:top w:val="none" w:sz="0" w:space="0" w:color="auto"/>
                    <w:left w:val="none" w:sz="0" w:space="0" w:color="auto"/>
                    <w:bottom w:val="none" w:sz="0" w:space="0" w:color="auto"/>
                    <w:right w:val="none" w:sz="0" w:space="0" w:color="auto"/>
                  </w:divBdr>
                </w:div>
                <w:div w:id="419452568">
                  <w:marLeft w:val="0"/>
                  <w:marRight w:val="0"/>
                  <w:marTop w:val="0"/>
                  <w:marBottom w:val="0"/>
                  <w:divBdr>
                    <w:top w:val="none" w:sz="0" w:space="0" w:color="auto"/>
                    <w:left w:val="none" w:sz="0" w:space="0" w:color="auto"/>
                    <w:bottom w:val="none" w:sz="0" w:space="0" w:color="auto"/>
                    <w:right w:val="none" w:sz="0" w:space="0" w:color="auto"/>
                  </w:divBdr>
                </w:div>
                <w:div w:id="784736517">
                  <w:marLeft w:val="0"/>
                  <w:marRight w:val="0"/>
                  <w:marTop w:val="0"/>
                  <w:marBottom w:val="0"/>
                  <w:divBdr>
                    <w:top w:val="none" w:sz="0" w:space="0" w:color="auto"/>
                    <w:left w:val="none" w:sz="0" w:space="0" w:color="auto"/>
                    <w:bottom w:val="none" w:sz="0" w:space="0" w:color="auto"/>
                    <w:right w:val="none" w:sz="0" w:space="0" w:color="auto"/>
                  </w:divBdr>
                </w:div>
                <w:div w:id="1391031115">
                  <w:marLeft w:val="0"/>
                  <w:marRight w:val="0"/>
                  <w:marTop w:val="0"/>
                  <w:marBottom w:val="0"/>
                  <w:divBdr>
                    <w:top w:val="none" w:sz="0" w:space="0" w:color="auto"/>
                    <w:left w:val="none" w:sz="0" w:space="0" w:color="auto"/>
                    <w:bottom w:val="none" w:sz="0" w:space="0" w:color="auto"/>
                    <w:right w:val="none" w:sz="0" w:space="0" w:color="auto"/>
                  </w:divBdr>
                </w:div>
                <w:div w:id="878586391">
                  <w:marLeft w:val="0"/>
                  <w:marRight w:val="0"/>
                  <w:marTop w:val="0"/>
                  <w:marBottom w:val="0"/>
                  <w:divBdr>
                    <w:top w:val="none" w:sz="0" w:space="0" w:color="auto"/>
                    <w:left w:val="none" w:sz="0" w:space="0" w:color="auto"/>
                    <w:bottom w:val="none" w:sz="0" w:space="0" w:color="auto"/>
                    <w:right w:val="none" w:sz="0" w:space="0" w:color="auto"/>
                  </w:divBdr>
                </w:div>
                <w:div w:id="1109858018">
                  <w:marLeft w:val="0"/>
                  <w:marRight w:val="0"/>
                  <w:marTop w:val="0"/>
                  <w:marBottom w:val="0"/>
                  <w:divBdr>
                    <w:top w:val="none" w:sz="0" w:space="0" w:color="auto"/>
                    <w:left w:val="none" w:sz="0" w:space="0" w:color="auto"/>
                    <w:bottom w:val="none" w:sz="0" w:space="0" w:color="auto"/>
                    <w:right w:val="none" w:sz="0" w:space="0" w:color="auto"/>
                  </w:divBdr>
                </w:div>
                <w:div w:id="2105489106">
                  <w:marLeft w:val="0"/>
                  <w:marRight w:val="0"/>
                  <w:marTop w:val="0"/>
                  <w:marBottom w:val="0"/>
                  <w:divBdr>
                    <w:top w:val="none" w:sz="0" w:space="0" w:color="auto"/>
                    <w:left w:val="none" w:sz="0" w:space="0" w:color="auto"/>
                    <w:bottom w:val="none" w:sz="0" w:space="0" w:color="auto"/>
                    <w:right w:val="none" w:sz="0" w:space="0" w:color="auto"/>
                  </w:divBdr>
                </w:div>
                <w:div w:id="540364216">
                  <w:marLeft w:val="0"/>
                  <w:marRight w:val="0"/>
                  <w:marTop w:val="0"/>
                  <w:marBottom w:val="0"/>
                  <w:divBdr>
                    <w:top w:val="none" w:sz="0" w:space="0" w:color="auto"/>
                    <w:left w:val="none" w:sz="0" w:space="0" w:color="auto"/>
                    <w:bottom w:val="none" w:sz="0" w:space="0" w:color="auto"/>
                    <w:right w:val="none" w:sz="0" w:space="0" w:color="auto"/>
                  </w:divBdr>
                </w:div>
                <w:div w:id="539902301">
                  <w:marLeft w:val="0"/>
                  <w:marRight w:val="0"/>
                  <w:marTop w:val="0"/>
                  <w:marBottom w:val="0"/>
                  <w:divBdr>
                    <w:top w:val="none" w:sz="0" w:space="0" w:color="auto"/>
                    <w:left w:val="none" w:sz="0" w:space="0" w:color="auto"/>
                    <w:bottom w:val="none" w:sz="0" w:space="0" w:color="auto"/>
                    <w:right w:val="none" w:sz="0" w:space="0" w:color="auto"/>
                  </w:divBdr>
                </w:div>
                <w:div w:id="885217845">
                  <w:marLeft w:val="0"/>
                  <w:marRight w:val="0"/>
                  <w:marTop w:val="0"/>
                  <w:marBottom w:val="0"/>
                  <w:divBdr>
                    <w:top w:val="none" w:sz="0" w:space="0" w:color="auto"/>
                    <w:left w:val="none" w:sz="0" w:space="0" w:color="auto"/>
                    <w:bottom w:val="none" w:sz="0" w:space="0" w:color="auto"/>
                    <w:right w:val="none" w:sz="0" w:space="0" w:color="auto"/>
                  </w:divBdr>
                </w:div>
                <w:div w:id="884679594">
                  <w:marLeft w:val="0"/>
                  <w:marRight w:val="0"/>
                  <w:marTop w:val="0"/>
                  <w:marBottom w:val="0"/>
                  <w:divBdr>
                    <w:top w:val="none" w:sz="0" w:space="0" w:color="auto"/>
                    <w:left w:val="none" w:sz="0" w:space="0" w:color="auto"/>
                    <w:bottom w:val="none" w:sz="0" w:space="0" w:color="auto"/>
                    <w:right w:val="none" w:sz="0" w:space="0" w:color="auto"/>
                  </w:divBdr>
                </w:div>
                <w:div w:id="883833592">
                  <w:marLeft w:val="0"/>
                  <w:marRight w:val="0"/>
                  <w:marTop w:val="0"/>
                  <w:marBottom w:val="0"/>
                  <w:divBdr>
                    <w:top w:val="none" w:sz="0" w:space="0" w:color="auto"/>
                    <w:left w:val="none" w:sz="0" w:space="0" w:color="auto"/>
                    <w:bottom w:val="none" w:sz="0" w:space="0" w:color="auto"/>
                    <w:right w:val="none" w:sz="0" w:space="0" w:color="auto"/>
                  </w:divBdr>
                </w:div>
                <w:div w:id="1397436851">
                  <w:marLeft w:val="0"/>
                  <w:marRight w:val="0"/>
                  <w:marTop w:val="0"/>
                  <w:marBottom w:val="0"/>
                  <w:divBdr>
                    <w:top w:val="none" w:sz="0" w:space="0" w:color="auto"/>
                    <w:left w:val="none" w:sz="0" w:space="0" w:color="auto"/>
                    <w:bottom w:val="none" w:sz="0" w:space="0" w:color="auto"/>
                    <w:right w:val="none" w:sz="0" w:space="0" w:color="auto"/>
                  </w:divBdr>
                </w:div>
                <w:div w:id="622155392">
                  <w:marLeft w:val="0"/>
                  <w:marRight w:val="0"/>
                  <w:marTop w:val="0"/>
                  <w:marBottom w:val="0"/>
                  <w:divBdr>
                    <w:top w:val="none" w:sz="0" w:space="0" w:color="auto"/>
                    <w:left w:val="none" w:sz="0" w:space="0" w:color="auto"/>
                    <w:bottom w:val="none" w:sz="0" w:space="0" w:color="auto"/>
                    <w:right w:val="none" w:sz="0" w:space="0" w:color="auto"/>
                  </w:divBdr>
                </w:div>
                <w:div w:id="149760861">
                  <w:marLeft w:val="0"/>
                  <w:marRight w:val="0"/>
                  <w:marTop w:val="0"/>
                  <w:marBottom w:val="0"/>
                  <w:divBdr>
                    <w:top w:val="none" w:sz="0" w:space="0" w:color="auto"/>
                    <w:left w:val="none" w:sz="0" w:space="0" w:color="auto"/>
                    <w:bottom w:val="none" w:sz="0" w:space="0" w:color="auto"/>
                    <w:right w:val="none" w:sz="0" w:space="0" w:color="auto"/>
                  </w:divBdr>
                </w:div>
                <w:div w:id="819734567">
                  <w:marLeft w:val="0"/>
                  <w:marRight w:val="0"/>
                  <w:marTop w:val="0"/>
                  <w:marBottom w:val="0"/>
                  <w:divBdr>
                    <w:top w:val="none" w:sz="0" w:space="0" w:color="auto"/>
                    <w:left w:val="none" w:sz="0" w:space="0" w:color="auto"/>
                    <w:bottom w:val="none" w:sz="0" w:space="0" w:color="auto"/>
                    <w:right w:val="none" w:sz="0" w:space="0" w:color="auto"/>
                  </w:divBdr>
                </w:div>
                <w:div w:id="2131897269">
                  <w:marLeft w:val="0"/>
                  <w:marRight w:val="0"/>
                  <w:marTop w:val="0"/>
                  <w:marBottom w:val="0"/>
                  <w:divBdr>
                    <w:top w:val="none" w:sz="0" w:space="0" w:color="auto"/>
                    <w:left w:val="none" w:sz="0" w:space="0" w:color="auto"/>
                    <w:bottom w:val="none" w:sz="0" w:space="0" w:color="auto"/>
                    <w:right w:val="none" w:sz="0" w:space="0" w:color="auto"/>
                  </w:divBdr>
                </w:div>
                <w:div w:id="1102341522">
                  <w:marLeft w:val="0"/>
                  <w:marRight w:val="0"/>
                  <w:marTop w:val="0"/>
                  <w:marBottom w:val="0"/>
                  <w:divBdr>
                    <w:top w:val="none" w:sz="0" w:space="0" w:color="auto"/>
                    <w:left w:val="none" w:sz="0" w:space="0" w:color="auto"/>
                    <w:bottom w:val="none" w:sz="0" w:space="0" w:color="auto"/>
                    <w:right w:val="none" w:sz="0" w:space="0" w:color="auto"/>
                  </w:divBdr>
                </w:div>
                <w:div w:id="1180311644">
                  <w:marLeft w:val="0"/>
                  <w:marRight w:val="0"/>
                  <w:marTop w:val="0"/>
                  <w:marBottom w:val="0"/>
                  <w:divBdr>
                    <w:top w:val="none" w:sz="0" w:space="0" w:color="auto"/>
                    <w:left w:val="none" w:sz="0" w:space="0" w:color="auto"/>
                    <w:bottom w:val="none" w:sz="0" w:space="0" w:color="auto"/>
                    <w:right w:val="none" w:sz="0" w:space="0" w:color="auto"/>
                  </w:divBdr>
                </w:div>
                <w:div w:id="174001503">
                  <w:marLeft w:val="0"/>
                  <w:marRight w:val="0"/>
                  <w:marTop w:val="0"/>
                  <w:marBottom w:val="0"/>
                  <w:divBdr>
                    <w:top w:val="none" w:sz="0" w:space="0" w:color="auto"/>
                    <w:left w:val="none" w:sz="0" w:space="0" w:color="auto"/>
                    <w:bottom w:val="none" w:sz="0" w:space="0" w:color="auto"/>
                    <w:right w:val="none" w:sz="0" w:space="0" w:color="auto"/>
                  </w:divBdr>
                </w:div>
                <w:div w:id="257755182">
                  <w:marLeft w:val="0"/>
                  <w:marRight w:val="0"/>
                  <w:marTop w:val="0"/>
                  <w:marBottom w:val="0"/>
                  <w:divBdr>
                    <w:top w:val="none" w:sz="0" w:space="0" w:color="auto"/>
                    <w:left w:val="none" w:sz="0" w:space="0" w:color="auto"/>
                    <w:bottom w:val="none" w:sz="0" w:space="0" w:color="auto"/>
                    <w:right w:val="none" w:sz="0" w:space="0" w:color="auto"/>
                  </w:divBdr>
                </w:div>
                <w:div w:id="1276212486">
                  <w:marLeft w:val="0"/>
                  <w:marRight w:val="0"/>
                  <w:marTop w:val="0"/>
                  <w:marBottom w:val="0"/>
                  <w:divBdr>
                    <w:top w:val="none" w:sz="0" w:space="0" w:color="auto"/>
                    <w:left w:val="none" w:sz="0" w:space="0" w:color="auto"/>
                    <w:bottom w:val="none" w:sz="0" w:space="0" w:color="auto"/>
                    <w:right w:val="none" w:sz="0" w:space="0" w:color="auto"/>
                  </w:divBdr>
                </w:div>
                <w:div w:id="474495626">
                  <w:marLeft w:val="0"/>
                  <w:marRight w:val="0"/>
                  <w:marTop w:val="0"/>
                  <w:marBottom w:val="0"/>
                  <w:divBdr>
                    <w:top w:val="none" w:sz="0" w:space="0" w:color="auto"/>
                    <w:left w:val="none" w:sz="0" w:space="0" w:color="auto"/>
                    <w:bottom w:val="none" w:sz="0" w:space="0" w:color="auto"/>
                    <w:right w:val="none" w:sz="0" w:space="0" w:color="auto"/>
                  </w:divBdr>
                </w:div>
                <w:div w:id="1427311088">
                  <w:marLeft w:val="0"/>
                  <w:marRight w:val="0"/>
                  <w:marTop w:val="0"/>
                  <w:marBottom w:val="0"/>
                  <w:divBdr>
                    <w:top w:val="none" w:sz="0" w:space="0" w:color="auto"/>
                    <w:left w:val="none" w:sz="0" w:space="0" w:color="auto"/>
                    <w:bottom w:val="none" w:sz="0" w:space="0" w:color="auto"/>
                    <w:right w:val="none" w:sz="0" w:space="0" w:color="auto"/>
                  </w:divBdr>
                </w:div>
                <w:div w:id="1180894271">
                  <w:marLeft w:val="0"/>
                  <w:marRight w:val="0"/>
                  <w:marTop w:val="0"/>
                  <w:marBottom w:val="0"/>
                  <w:divBdr>
                    <w:top w:val="none" w:sz="0" w:space="0" w:color="auto"/>
                    <w:left w:val="none" w:sz="0" w:space="0" w:color="auto"/>
                    <w:bottom w:val="none" w:sz="0" w:space="0" w:color="auto"/>
                    <w:right w:val="none" w:sz="0" w:space="0" w:color="auto"/>
                  </w:divBdr>
                </w:div>
                <w:div w:id="1828865030">
                  <w:marLeft w:val="0"/>
                  <w:marRight w:val="0"/>
                  <w:marTop w:val="0"/>
                  <w:marBottom w:val="0"/>
                  <w:divBdr>
                    <w:top w:val="none" w:sz="0" w:space="0" w:color="auto"/>
                    <w:left w:val="none" w:sz="0" w:space="0" w:color="auto"/>
                    <w:bottom w:val="none" w:sz="0" w:space="0" w:color="auto"/>
                    <w:right w:val="none" w:sz="0" w:space="0" w:color="auto"/>
                  </w:divBdr>
                </w:div>
                <w:div w:id="980381884">
                  <w:marLeft w:val="0"/>
                  <w:marRight w:val="0"/>
                  <w:marTop w:val="0"/>
                  <w:marBottom w:val="0"/>
                  <w:divBdr>
                    <w:top w:val="none" w:sz="0" w:space="0" w:color="auto"/>
                    <w:left w:val="none" w:sz="0" w:space="0" w:color="auto"/>
                    <w:bottom w:val="none" w:sz="0" w:space="0" w:color="auto"/>
                    <w:right w:val="none" w:sz="0" w:space="0" w:color="auto"/>
                  </w:divBdr>
                </w:div>
                <w:div w:id="2057772416">
                  <w:marLeft w:val="0"/>
                  <w:marRight w:val="0"/>
                  <w:marTop w:val="0"/>
                  <w:marBottom w:val="0"/>
                  <w:divBdr>
                    <w:top w:val="none" w:sz="0" w:space="0" w:color="auto"/>
                    <w:left w:val="none" w:sz="0" w:space="0" w:color="auto"/>
                    <w:bottom w:val="none" w:sz="0" w:space="0" w:color="auto"/>
                    <w:right w:val="none" w:sz="0" w:space="0" w:color="auto"/>
                  </w:divBdr>
                </w:div>
                <w:div w:id="9289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34104">
          <w:marLeft w:val="0"/>
          <w:marRight w:val="0"/>
          <w:marTop w:val="0"/>
          <w:marBottom w:val="0"/>
          <w:divBdr>
            <w:top w:val="none" w:sz="0" w:space="0" w:color="auto"/>
            <w:left w:val="none" w:sz="0" w:space="0" w:color="auto"/>
            <w:bottom w:val="none" w:sz="0" w:space="0" w:color="auto"/>
            <w:right w:val="none" w:sz="0" w:space="0" w:color="auto"/>
          </w:divBdr>
          <w:divsChild>
            <w:div w:id="1729184365">
              <w:marLeft w:val="0"/>
              <w:marRight w:val="0"/>
              <w:marTop w:val="0"/>
              <w:marBottom w:val="0"/>
              <w:divBdr>
                <w:top w:val="none" w:sz="0" w:space="0" w:color="auto"/>
                <w:left w:val="none" w:sz="0" w:space="0" w:color="auto"/>
                <w:bottom w:val="none" w:sz="0" w:space="0" w:color="auto"/>
                <w:right w:val="none" w:sz="0" w:space="0" w:color="auto"/>
              </w:divBdr>
            </w:div>
            <w:div w:id="1717970628">
              <w:marLeft w:val="0"/>
              <w:marRight w:val="0"/>
              <w:marTop w:val="0"/>
              <w:marBottom w:val="0"/>
              <w:divBdr>
                <w:top w:val="none" w:sz="0" w:space="0" w:color="auto"/>
                <w:left w:val="none" w:sz="0" w:space="0" w:color="auto"/>
                <w:bottom w:val="none" w:sz="0" w:space="0" w:color="auto"/>
                <w:right w:val="none" w:sz="0" w:space="0" w:color="auto"/>
              </w:divBdr>
            </w:div>
            <w:div w:id="1132749464">
              <w:marLeft w:val="0"/>
              <w:marRight w:val="0"/>
              <w:marTop w:val="0"/>
              <w:marBottom w:val="0"/>
              <w:divBdr>
                <w:top w:val="none" w:sz="0" w:space="0" w:color="auto"/>
                <w:left w:val="none" w:sz="0" w:space="0" w:color="auto"/>
                <w:bottom w:val="none" w:sz="0" w:space="0" w:color="auto"/>
                <w:right w:val="none" w:sz="0" w:space="0" w:color="auto"/>
              </w:divBdr>
            </w:div>
            <w:div w:id="2032754079">
              <w:marLeft w:val="0"/>
              <w:marRight w:val="0"/>
              <w:marTop w:val="0"/>
              <w:marBottom w:val="0"/>
              <w:divBdr>
                <w:top w:val="none" w:sz="0" w:space="0" w:color="auto"/>
                <w:left w:val="none" w:sz="0" w:space="0" w:color="auto"/>
                <w:bottom w:val="none" w:sz="0" w:space="0" w:color="auto"/>
                <w:right w:val="none" w:sz="0" w:space="0" w:color="auto"/>
              </w:divBdr>
            </w:div>
            <w:div w:id="888149504">
              <w:marLeft w:val="0"/>
              <w:marRight w:val="0"/>
              <w:marTop w:val="0"/>
              <w:marBottom w:val="0"/>
              <w:divBdr>
                <w:top w:val="none" w:sz="0" w:space="0" w:color="auto"/>
                <w:left w:val="none" w:sz="0" w:space="0" w:color="auto"/>
                <w:bottom w:val="none" w:sz="0" w:space="0" w:color="auto"/>
                <w:right w:val="none" w:sz="0" w:space="0" w:color="auto"/>
              </w:divBdr>
            </w:div>
            <w:div w:id="109059606">
              <w:marLeft w:val="0"/>
              <w:marRight w:val="0"/>
              <w:marTop w:val="0"/>
              <w:marBottom w:val="0"/>
              <w:divBdr>
                <w:top w:val="none" w:sz="0" w:space="0" w:color="auto"/>
                <w:left w:val="none" w:sz="0" w:space="0" w:color="auto"/>
                <w:bottom w:val="none" w:sz="0" w:space="0" w:color="auto"/>
                <w:right w:val="none" w:sz="0" w:space="0" w:color="auto"/>
              </w:divBdr>
            </w:div>
            <w:div w:id="894125049">
              <w:marLeft w:val="0"/>
              <w:marRight w:val="0"/>
              <w:marTop w:val="0"/>
              <w:marBottom w:val="0"/>
              <w:divBdr>
                <w:top w:val="none" w:sz="0" w:space="0" w:color="auto"/>
                <w:left w:val="none" w:sz="0" w:space="0" w:color="auto"/>
                <w:bottom w:val="none" w:sz="0" w:space="0" w:color="auto"/>
                <w:right w:val="none" w:sz="0" w:space="0" w:color="auto"/>
              </w:divBdr>
            </w:div>
            <w:div w:id="1273049381">
              <w:marLeft w:val="0"/>
              <w:marRight w:val="0"/>
              <w:marTop w:val="0"/>
              <w:marBottom w:val="0"/>
              <w:divBdr>
                <w:top w:val="none" w:sz="0" w:space="0" w:color="auto"/>
                <w:left w:val="none" w:sz="0" w:space="0" w:color="auto"/>
                <w:bottom w:val="none" w:sz="0" w:space="0" w:color="auto"/>
                <w:right w:val="none" w:sz="0" w:space="0" w:color="auto"/>
              </w:divBdr>
            </w:div>
            <w:div w:id="1802069904">
              <w:marLeft w:val="0"/>
              <w:marRight w:val="0"/>
              <w:marTop w:val="0"/>
              <w:marBottom w:val="0"/>
              <w:divBdr>
                <w:top w:val="none" w:sz="0" w:space="0" w:color="auto"/>
                <w:left w:val="none" w:sz="0" w:space="0" w:color="auto"/>
                <w:bottom w:val="none" w:sz="0" w:space="0" w:color="auto"/>
                <w:right w:val="none" w:sz="0" w:space="0" w:color="auto"/>
              </w:divBdr>
            </w:div>
            <w:div w:id="748624954">
              <w:marLeft w:val="0"/>
              <w:marRight w:val="0"/>
              <w:marTop w:val="0"/>
              <w:marBottom w:val="0"/>
              <w:divBdr>
                <w:top w:val="none" w:sz="0" w:space="0" w:color="auto"/>
                <w:left w:val="none" w:sz="0" w:space="0" w:color="auto"/>
                <w:bottom w:val="none" w:sz="0" w:space="0" w:color="auto"/>
                <w:right w:val="none" w:sz="0" w:space="0" w:color="auto"/>
              </w:divBdr>
            </w:div>
            <w:div w:id="1749812322">
              <w:marLeft w:val="0"/>
              <w:marRight w:val="0"/>
              <w:marTop w:val="0"/>
              <w:marBottom w:val="0"/>
              <w:divBdr>
                <w:top w:val="none" w:sz="0" w:space="0" w:color="auto"/>
                <w:left w:val="none" w:sz="0" w:space="0" w:color="auto"/>
                <w:bottom w:val="none" w:sz="0" w:space="0" w:color="auto"/>
                <w:right w:val="none" w:sz="0" w:space="0" w:color="auto"/>
              </w:divBdr>
            </w:div>
            <w:div w:id="467433737">
              <w:marLeft w:val="0"/>
              <w:marRight w:val="0"/>
              <w:marTop w:val="0"/>
              <w:marBottom w:val="0"/>
              <w:divBdr>
                <w:top w:val="none" w:sz="0" w:space="0" w:color="auto"/>
                <w:left w:val="none" w:sz="0" w:space="0" w:color="auto"/>
                <w:bottom w:val="none" w:sz="0" w:space="0" w:color="auto"/>
                <w:right w:val="none" w:sz="0" w:space="0" w:color="auto"/>
              </w:divBdr>
            </w:div>
            <w:div w:id="1776973034">
              <w:marLeft w:val="0"/>
              <w:marRight w:val="0"/>
              <w:marTop w:val="0"/>
              <w:marBottom w:val="0"/>
              <w:divBdr>
                <w:top w:val="none" w:sz="0" w:space="0" w:color="auto"/>
                <w:left w:val="none" w:sz="0" w:space="0" w:color="auto"/>
                <w:bottom w:val="none" w:sz="0" w:space="0" w:color="auto"/>
                <w:right w:val="none" w:sz="0" w:space="0" w:color="auto"/>
              </w:divBdr>
            </w:div>
            <w:div w:id="1599677662">
              <w:marLeft w:val="0"/>
              <w:marRight w:val="0"/>
              <w:marTop w:val="0"/>
              <w:marBottom w:val="0"/>
              <w:divBdr>
                <w:top w:val="none" w:sz="0" w:space="0" w:color="auto"/>
                <w:left w:val="none" w:sz="0" w:space="0" w:color="auto"/>
                <w:bottom w:val="none" w:sz="0" w:space="0" w:color="auto"/>
                <w:right w:val="none" w:sz="0" w:space="0" w:color="auto"/>
              </w:divBdr>
            </w:div>
            <w:div w:id="1787188994">
              <w:marLeft w:val="0"/>
              <w:marRight w:val="0"/>
              <w:marTop w:val="0"/>
              <w:marBottom w:val="0"/>
              <w:divBdr>
                <w:top w:val="none" w:sz="0" w:space="0" w:color="auto"/>
                <w:left w:val="none" w:sz="0" w:space="0" w:color="auto"/>
                <w:bottom w:val="none" w:sz="0" w:space="0" w:color="auto"/>
                <w:right w:val="none" w:sz="0" w:space="0" w:color="auto"/>
              </w:divBdr>
            </w:div>
            <w:div w:id="2144957841">
              <w:marLeft w:val="0"/>
              <w:marRight w:val="0"/>
              <w:marTop w:val="0"/>
              <w:marBottom w:val="0"/>
              <w:divBdr>
                <w:top w:val="none" w:sz="0" w:space="0" w:color="auto"/>
                <w:left w:val="none" w:sz="0" w:space="0" w:color="auto"/>
                <w:bottom w:val="none" w:sz="0" w:space="0" w:color="auto"/>
                <w:right w:val="none" w:sz="0" w:space="0" w:color="auto"/>
              </w:divBdr>
            </w:div>
            <w:div w:id="1586300814">
              <w:marLeft w:val="0"/>
              <w:marRight w:val="0"/>
              <w:marTop w:val="0"/>
              <w:marBottom w:val="0"/>
              <w:divBdr>
                <w:top w:val="none" w:sz="0" w:space="0" w:color="auto"/>
                <w:left w:val="none" w:sz="0" w:space="0" w:color="auto"/>
                <w:bottom w:val="none" w:sz="0" w:space="0" w:color="auto"/>
                <w:right w:val="none" w:sz="0" w:space="0" w:color="auto"/>
              </w:divBdr>
            </w:div>
            <w:div w:id="1689527913">
              <w:marLeft w:val="0"/>
              <w:marRight w:val="0"/>
              <w:marTop w:val="0"/>
              <w:marBottom w:val="0"/>
              <w:divBdr>
                <w:top w:val="none" w:sz="0" w:space="0" w:color="auto"/>
                <w:left w:val="none" w:sz="0" w:space="0" w:color="auto"/>
                <w:bottom w:val="none" w:sz="0" w:space="0" w:color="auto"/>
                <w:right w:val="none" w:sz="0" w:space="0" w:color="auto"/>
              </w:divBdr>
            </w:div>
            <w:div w:id="174273727">
              <w:marLeft w:val="0"/>
              <w:marRight w:val="0"/>
              <w:marTop w:val="0"/>
              <w:marBottom w:val="0"/>
              <w:divBdr>
                <w:top w:val="none" w:sz="0" w:space="0" w:color="auto"/>
                <w:left w:val="none" w:sz="0" w:space="0" w:color="auto"/>
                <w:bottom w:val="none" w:sz="0" w:space="0" w:color="auto"/>
                <w:right w:val="none" w:sz="0" w:space="0" w:color="auto"/>
              </w:divBdr>
            </w:div>
            <w:div w:id="173539844">
              <w:marLeft w:val="0"/>
              <w:marRight w:val="0"/>
              <w:marTop w:val="0"/>
              <w:marBottom w:val="0"/>
              <w:divBdr>
                <w:top w:val="none" w:sz="0" w:space="0" w:color="auto"/>
                <w:left w:val="none" w:sz="0" w:space="0" w:color="auto"/>
                <w:bottom w:val="none" w:sz="0" w:space="0" w:color="auto"/>
                <w:right w:val="none" w:sz="0" w:space="0" w:color="auto"/>
              </w:divBdr>
            </w:div>
            <w:div w:id="1733655285">
              <w:marLeft w:val="0"/>
              <w:marRight w:val="0"/>
              <w:marTop w:val="0"/>
              <w:marBottom w:val="0"/>
              <w:divBdr>
                <w:top w:val="none" w:sz="0" w:space="0" w:color="auto"/>
                <w:left w:val="none" w:sz="0" w:space="0" w:color="auto"/>
                <w:bottom w:val="none" w:sz="0" w:space="0" w:color="auto"/>
                <w:right w:val="none" w:sz="0" w:space="0" w:color="auto"/>
              </w:divBdr>
            </w:div>
            <w:div w:id="858810725">
              <w:marLeft w:val="0"/>
              <w:marRight w:val="0"/>
              <w:marTop w:val="0"/>
              <w:marBottom w:val="0"/>
              <w:divBdr>
                <w:top w:val="none" w:sz="0" w:space="0" w:color="auto"/>
                <w:left w:val="none" w:sz="0" w:space="0" w:color="auto"/>
                <w:bottom w:val="none" w:sz="0" w:space="0" w:color="auto"/>
                <w:right w:val="none" w:sz="0" w:space="0" w:color="auto"/>
              </w:divBdr>
            </w:div>
            <w:div w:id="1574008650">
              <w:marLeft w:val="0"/>
              <w:marRight w:val="0"/>
              <w:marTop w:val="0"/>
              <w:marBottom w:val="0"/>
              <w:divBdr>
                <w:top w:val="none" w:sz="0" w:space="0" w:color="auto"/>
                <w:left w:val="none" w:sz="0" w:space="0" w:color="auto"/>
                <w:bottom w:val="none" w:sz="0" w:space="0" w:color="auto"/>
                <w:right w:val="none" w:sz="0" w:space="0" w:color="auto"/>
              </w:divBdr>
            </w:div>
            <w:div w:id="1846549035">
              <w:marLeft w:val="0"/>
              <w:marRight w:val="0"/>
              <w:marTop w:val="0"/>
              <w:marBottom w:val="0"/>
              <w:divBdr>
                <w:top w:val="none" w:sz="0" w:space="0" w:color="auto"/>
                <w:left w:val="none" w:sz="0" w:space="0" w:color="auto"/>
                <w:bottom w:val="none" w:sz="0" w:space="0" w:color="auto"/>
                <w:right w:val="none" w:sz="0" w:space="0" w:color="auto"/>
              </w:divBdr>
            </w:div>
            <w:div w:id="2020505064">
              <w:marLeft w:val="0"/>
              <w:marRight w:val="0"/>
              <w:marTop w:val="0"/>
              <w:marBottom w:val="0"/>
              <w:divBdr>
                <w:top w:val="none" w:sz="0" w:space="0" w:color="auto"/>
                <w:left w:val="none" w:sz="0" w:space="0" w:color="auto"/>
                <w:bottom w:val="none" w:sz="0" w:space="0" w:color="auto"/>
                <w:right w:val="none" w:sz="0" w:space="0" w:color="auto"/>
              </w:divBdr>
            </w:div>
            <w:div w:id="1978948051">
              <w:marLeft w:val="0"/>
              <w:marRight w:val="0"/>
              <w:marTop w:val="0"/>
              <w:marBottom w:val="0"/>
              <w:divBdr>
                <w:top w:val="none" w:sz="0" w:space="0" w:color="auto"/>
                <w:left w:val="none" w:sz="0" w:space="0" w:color="auto"/>
                <w:bottom w:val="none" w:sz="0" w:space="0" w:color="auto"/>
                <w:right w:val="none" w:sz="0" w:space="0" w:color="auto"/>
              </w:divBdr>
            </w:div>
            <w:div w:id="696128020">
              <w:marLeft w:val="0"/>
              <w:marRight w:val="0"/>
              <w:marTop w:val="0"/>
              <w:marBottom w:val="0"/>
              <w:divBdr>
                <w:top w:val="none" w:sz="0" w:space="0" w:color="auto"/>
                <w:left w:val="none" w:sz="0" w:space="0" w:color="auto"/>
                <w:bottom w:val="none" w:sz="0" w:space="0" w:color="auto"/>
                <w:right w:val="none" w:sz="0" w:space="0" w:color="auto"/>
              </w:divBdr>
            </w:div>
            <w:div w:id="651787615">
              <w:marLeft w:val="0"/>
              <w:marRight w:val="0"/>
              <w:marTop w:val="0"/>
              <w:marBottom w:val="0"/>
              <w:divBdr>
                <w:top w:val="none" w:sz="0" w:space="0" w:color="auto"/>
                <w:left w:val="none" w:sz="0" w:space="0" w:color="auto"/>
                <w:bottom w:val="none" w:sz="0" w:space="0" w:color="auto"/>
                <w:right w:val="none" w:sz="0" w:space="0" w:color="auto"/>
              </w:divBdr>
            </w:div>
            <w:div w:id="1547109678">
              <w:marLeft w:val="0"/>
              <w:marRight w:val="0"/>
              <w:marTop w:val="0"/>
              <w:marBottom w:val="0"/>
              <w:divBdr>
                <w:top w:val="none" w:sz="0" w:space="0" w:color="auto"/>
                <w:left w:val="none" w:sz="0" w:space="0" w:color="auto"/>
                <w:bottom w:val="none" w:sz="0" w:space="0" w:color="auto"/>
                <w:right w:val="none" w:sz="0" w:space="0" w:color="auto"/>
              </w:divBdr>
            </w:div>
            <w:div w:id="972829675">
              <w:marLeft w:val="0"/>
              <w:marRight w:val="0"/>
              <w:marTop w:val="0"/>
              <w:marBottom w:val="0"/>
              <w:divBdr>
                <w:top w:val="none" w:sz="0" w:space="0" w:color="auto"/>
                <w:left w:val="none" w:sz="0" w:space="0" w:color="auto"/>
                <w:bottom w:val="none" w:sz="0" w:space="0" w:color="auto"/>
                <w:right w:val="none" w:sz="0" w:space="0" w:color="auto"/>
              </w:divBdr>
            </w:div>
            <w:div w:id="1218661472">
              <w:marLeft w:val="0"/>
              <w:marRight w:val="0"/>
              <w:marTop w:val="0"/>
              <w:marBottom w:val="0"/>
              <w:divBdr>
                <w:top w:val="none" w:sz="0" w:space="0" w:color="auto"/>
                <w:left w:val="none" w:sz="0" w:space="0" w:color="auto"/>
                <w:bottom w:val="none" w:sz="0" w:space="0" w:color="auto"/>
                <w:right w:val="none" w:sz="0" w:space="0" w:color="auto"/>
              </w:divBdr>
            </w:div>
            <w:div w:id="322394383">
              <w:marLeft w:val="0"/>
              <w:marRight w:val="0"/>
              <w:marTop w:val="0"/>
              <w:marBottom w:val="0"/>
              <w:divBdr>
                <w:top w:val="none" w:sz="0" w:space="0" w:color="auto"/>
                <w:left w:val="none" w:sz="0" w:space="0" w:color="auto"/>
                <w:bottom w:val="none" w:sz="0" w:space="0" w:color="auto"/>
                <w:right w:val="none" w:sz="0" w:space="0" w:color="auto"/>
              </w:divBdr>
            </w:div>
            <w:div w:id="1036126008">
              <w:marLeft w:val="0"/>
              <w:marRight w:val="0"/>
              <w:marTop w:val="0"/>
              <w:marBottom w:val="0"/>
              <w:divBdr>
                <w:top w:val="none" w:sz="0" w:space="0" w:color="auto"/>
                <w:left w:val="none" w:sz="0" w:space="0" w:color="auto"/>
                <w:bottom w:val="none" w:sz="0" w:space="0" w:color="auto"/>
                <w:right w:val="none" w:sz="0" w:space="0" w:color="auto"/>
              </w:divBdr>
            </w:div>
            <w:div w:id="119229909">
              <w:marLeft w:val="0"/>
              <w:marRight w:val="0"/>
              <w:marTop w:val="0"/>
              <w:marBottom w:val="0"/>
              <w:divBdr>
                <w:top w:val="none" w:sz="0" w:space="0" w:color="auto"/>
                <w:left w:val="none" w:sz="0" w:space="0" w:color="auto"/>
                <w:bottom w:val="none" w:sz="0" w:space="0" w:color="auto"/>
                <w:right w:val="none" w:sz="0" w:space="0" w:color="auto"/>
              </w:divBdr>
            </w:div>
            <w:div w:id="1988166675">
              <w:marLeft w:val="0"/>
              <w:marRight w:val="0"/>
              <w:marTop w:val="0"/>
              <w:marBottom w:val="0"/>
              <w:divBdr>
                <w:top w:val="none" w:sz="0" w:space="0" w:color="auto"/>
                <w:left w:val="none" w:sz="0" w:space="0" w:color="auto"/>
                <w:bottom w:val="none" w:sz="0" w:space="0" w:color="auto"/>
                <w:right w:val="none" w:sz="0" w:space="0" w:color="auto"/>
              </w:divBdr>
            </w:div>
            <w:div w:id="1712077171">
              <w:marLeft w:val="0"/>
              <w:marRight w:val="0"/>
              <w:marTop w:val="0"/>
              <w:marBottom w:val="0"/>
              <w:divBdr>
                <w:top w:val="none" w:sz="0" w:space="0" w:color="auto"/>
                <w:left w:val="none" w:sz="0" w:space="0" w:color="auto"/>
                <w:bottom w:val="none" w:sz="0" w:space="0" w:color="auto"/>
                <w:right w:val="none" w:sz="0" w:space="0" w:color="auto"/>
              </w:divBdr>
            </w:div>
            <w:div w:id="415594015">
              <w:marLeft w:val="0"/>
              <w:marRight w:val="0"/>
              <w:marTop w:val="0"/>
              <w:marBottom w:val="0"/>
              <w:divBdr>
                <w:top w:val="none" w:sz="0" w:space="0" w:color="auto"/>
                <w:left w:val="none" w:sz="0" w:space="0" w:color="auto"/>
                <w:bottom w:val="none" w:sz="0" w:space="0" w:color="auto"/>
                <w:right w:val="none" w:sz="0" w:space="0" w:color="auto"/>
              </w:divBdr>
            </w:div>
            <w:div w:id="709956571">
              <w:marLeft w:val="0"/>
              <w:marRight w:val="0"/>
              <w:marTop w:val="0"/>
              <w:marBottom w:val="0"/>
              <w:divBdr>
                <w:top w:val="none" w:sz="0" w:space="0" w:color="auto"/>
                <w:left w:val="none" w:sz="0" w:space="0" w:color="auto"/>
                <w:bottom w:val="none" w:sz="0" w:space="0" w:color="auto"/>
                <w:right w:val="none" w:sz="0" w:space="0" w:color="auto"/>
              </w:divBdr>
            </w:div>
            <w:div w:id="1246763884">
              <w:marLeft w:val="0"/>
              <w:marRight w:val="0"/>
              <w:marTop w:val="0"/>
              <w:marBottom w:val="0"/>
              <w:divBdr>
                <w:top w:val="none" w:sz="0" w:space="0" w:color="auto"/>
                <w:left w:val="none" w:sz="0" w:space="0" w:color="auto"/>
                <w:bottom w:val="none" w:sz="0" w:space="0" w:color="auto"/>
                <w:right w:val="none" w:sz="0" w:space="0" w:color="auto"/>
              </w:divBdr>
            </w:div>
            <w:div w:id="493767361">
              <w:marLeft w:val="0"/>
              <w:marRight w:val="0"/>
              <w:marTop w:val="0"/>
              <w:marBottom w:val="0"/>
              <w:divBdr>
                <w:top w:val="none" w:sz="0" w:space="0" w:color="auto"/>
                <w:left w:val="none" w:sz="0" w:space="0" w:color="auto"/>
                <w:bottom w:val="none" w:sz="0" w:space="0" w:color="auto"/>
                <w:right w:val="none" w:sz="0" w:space="0" w:color="auto"/>
              </w:divBdr>
            </w:div>
            <w:div w:id="1946959002">
              <w:marLeft w:val="0"/>
              <w:marRight w:val="0"/>
              <w:marTop w:val="0"/>
              <w:marBottom w:val="0"/>
              <w:divBdr>
                <w:top w:val="none" w:sz="0" w:space="0" w:color="auto"/>
                <w:left w:val="none" w:sz="0" w:space="0" w:color="auto"/>
                <w:bottom w:val="none" w:sz="0" w:space="0" w:color="auto"/>
                <w:right w:val="none" w:sz="0" w:space="0" w:color="auto"/>
              </w:divBdr>
            </w:div>
            <w:div w:id="174611179">
              <w:marLeft w:val="0"/>
              <w:marRight w:val="0"/>
              <w:marTop w:val="0"/>
              <w:marBottom w:val="0"/>
              <w:divBdr>
                <w:top w:val="none" w:sz="0" w:space="0" w:color="auto"/>
                <w:left w:val="none" w:sz="0" w:space="0" w:color="auto"/>
                <w:bottom w:val="none" w:sz="0" w:space="0" w:color="auto"/>
                <w:right w:val="none" w:sz="0" w:space="0" w:color="auto"/>
              </w:divBdr>
            </w:div>
            <w:div w:id="362174789">
              <w:marLeft w:val="0"/>
              <w:marRight w:val="0"/>
              <w:marTop w:val="0"/>
              <w:marBottom w:val="0"/>
              <w:divBdr>
                <w:top w:val="none" w:sz="0" w:space="0" w:color="auto"/>
                <w:left w:val="none" w:sz="0" w:space="0" w:color="auto"/>
                <w:bottom w:val="none" w:sz="0" w:space="0" w:color="auto"/>
                <w:right w:val="none" w:sz="0" w:space="0" w:color="auto"/>
              </w:divBdr>
            </w:div>
            <w:div w:id="1210533156">
              <w:marLeft w:val="0"/>
              <w:marRight w:val="0"/>
              <w:marTop w:val="0"/>
              <w:marBottom w:val="0"/>
              <w:divBdr>
                <w:top w:val="none" w:sz="0" w:space="0" w:color="auto"/>
                <w:left w:val="none" w:sz="0" w:space="0" w:color="auto"/>
                <w:bottom w:val="none" w:sz="0" w:space="0" w:color="auto"/>
                <w:right w:val="none" w:sz="0" w:space="0" w:color="auto"/>
              </w:divBdr>
            </w:div>
            <w:div w:id="344016215">
              <w:marLeft w:val="0"/>
              <w:marRight w:val="0"/>
              <w:marTop w:val="0"/>
              <w:marBottom w:val="0"/>
              <w:divBdr>
                <w:top w:val="none" w:sz="0" w:space="0" w:color="auto"/>
                <w:left w:val="none" w:sz="0" w:space="0" w:color="auto"/>
                <w:bottom w:val="none" w:sz="0" w:space="0" w:color="auto"/>
                <w:right w:val="none" w:sz="0" w:space="0" w:color="auto"/>
              </w:divBdr>
            </w:div>
            <w:div w:id="944536384">
              <w:marLeft w:val="0"/>
              <w:marRight w:val="0"/>
              <w:marTop w:val="0"/>
              <w:marBottom w:val="0"/>
              <w:divBdr>
                <w:top w:val="none" w:sz="0" w:space="0" w:color="auto"/>
                <w:left w:val="none" w:sz="0" w:space="0" w:color="auto"/>
                <w:bottom w:val="none" w:sz="0" w:space="0" w:color="auto"/>
                <w:right w:val="none" w:sz="0" w:space="0" w:color="auto"/>
              </w:divBdr>
            </w:div>
            <w:div w:id="1917976993">
              <w:marLeft w:val="0"/>
              <w:marRight w:val="0"/>
              <w:marTop w:val="0"/>
              <w:marBottom w:val="0"/>
              <w:divBdr>
                <w:top w:val="none" w:sz="0" w:space="0" w:color="auto"/>
                <w:left w:val="none" w:sz="0" w:space="0" w:color="auto"/>
                <w:bottom w:val="none" w:sz="0" w:space="0" w:color="auto"/>
                <w:right w:val="none" w:sz="0" w:space="0" w:color="auto"/>
              </w:divBdr>
            </w:div>
            <w:div w:id="2022775358">
              <w:marLeft w:val="0"/>
              <w:marRight w:val="0"/>
              <w:marTop w:val="0"/>
              <w:marBottom w:val="0"/>
              <w:divBdr>
                <w:top w:val="none" w:sz="0" w:space="0" w:color="auto"/>
                <w:left w:val="none" w:sz="0" w:space="0" w:color="auto"/>
                <w:bottom w:val="none" w:sz="0" w:space="0" w:color="auto"/>
                <w:right w:val="none" w:sz="0" w:space="0" w:color="auto"/>
              </w:divBdr>
            </w:div>
            <w:div w:id="1393116003">
              <w:marLeft w:val="0"/>
              <w:marRight w:val="0"/>
              <w:marTop w:val="0"/>
              <w:marBottom w:val="0"/>
              <w:divBdr>
                <w:top w:val="none" w:sz="0" w:space="0" w:color="auto"/>
                <w:left w:val="none" w:sz="0" w:space="0" w:color="auto"/>
                <w:bottom w:val="none" w:sz="0" w:space="0" w:color="auto"/>
                <w:right w:val="none" w:sz="0" w:space="0" w:color="auto"/>
              </w:divBdr>
            </w:div>
            <w:div w:id="1154644744">
              <w:marLeft w:val="0"/>
              <w:marRight w:val="0"/>
              <w:marTop w:val="0"/>
              <w:marBottom w:val="0"/>
              <w:divBdr>
                <w:top w:val="none" w:sz="0" w:space="0" w:color="auto"/>
                <w:left w:val="none" w:sz="0" w:space="0" w:color="auto"/>
                <w:bottom w:val="none" w:sz="0" w:space="0" w:color="auto"/>
                <w:right w:val="none" w:sz="0" w:space="0" w:color="auto"/>
              </w:divBdr>
            </w:div>
            <w:div w:id="207228562">
              <w:marLeft w:val="0"/>
              <w:marRight w:val="0"/>
              <w:marTop w:val="0"/>
              <w:marBottom w:val="0"/>
              <w:divBdr>
                <w:top w:val="none" w:sz="0" w:space="0" w:color="auto"/>
                <w:left w:val="none" w:sz="0" w:space="0" w:color="auto"/>
                <w:bottom w:val="none" w:sz="0" w:space="0" w:color="auto"/>
                <w:right w:val="none" w:sz="0" w:space="0" w:color="auto"/>
              </w:divBdr>
            </w:div>
            <w:div w:id="1973972674">
              <w:marLeft w:val="0"/>
              <w:marRight w:val="0"/>
              <w:marTop w:val="0"/>
              <w:marBottom w:val="0"/>
              <w:divBdr>
                <w:top w:val="none" w:sz="0" w:space="0" w:color="auto"/>
                <w:left w:val="none" w:sz="0" w:space="0" w:color="auto"/>
                <w:bottom w:val="none" w:sz="0" w:space="0" w:color="auto"/>
                <w:right w:val="none" w:sz="0" w:space="0" w:color="auto"/>
              </w:divBdr>
            </w:div>
            <w:div w:id="958143442">
              <w:marLeft w:val="0"/>
              <w:marRight w:val="0"/>
              <w:marTop w:val="0"/>
              <w:marBottom w:val="0"/>
              <w:divBdr>
                <w:top w:val="none" w:sz="0" w:space="0" w:color="auto"/>
                <w:left w:val="none" w:sz="0" w:space="0" w:color="auto"/>
                <w:bottom w:val="none" w:sz="0" w:space="0" w:color="auto"/>
                <w:right w:val="none" w:sz="0" w:space="0" w:color="auto"/>
              </w:divBdr>
            </w:div>
            <w:div w:id="1706056834">
              <w:marLeft w:val="0"/>
              <w:marRight w:val="0"/>
              <w:marTop w:val="0"/>
              <w:marBottom w:val="0"/>
              <w:divBdr>
                <w:top w:val="none" w:sz="0" w:space="0" w:color="auto"/>
                <w:left w:val="none" w:sz="0" w:space="0" w:color="auto"/>
                <w:bottom w:val="none" w:sz="0" w:space="0" w:color="auto"/>
                <w:right w:val="none" w:sz="0" w:space="0" w:color="auto"/>
              </w:divBdr>
            </w:div>
            <w:div w:id="119885929">
              <w:marLeft w:val="0"/>
              <w:marRight w:val="0"/>
              <w:marTop w:val="0"/>
              <w:marBottom w:val="0"/>
              <w:divBdr>
                <w:top w:val="none" w:sz="0" w:space="0" w:color="auto"/>
                <w:left w:val="none" w:sz="0" w:space="0" w:color="auto"/>
                <w:bottom w:val="none" w:sz="0" w:space="0" w:color="auto"/>
                <w:right w:val="none" w:sz="0" w:space="0" w:color="auto"/>
              </w:divBdr>
            </w:div>
            <w:div w:id="1896431941">
              <w:marLeft w:val="0"/>
              <w:marRight w:val="0"/>
              <w:marTop w:val="0"/>
              <w:marBottom w:val="0"/>
              <w:divBdr>
                <w:top w:val="none" w:sz="0" w:space="0" w:color="auto"/>
                <w:left w:val="none" w:sz="0" w:space="0" w:color="auto"/>
                <w:bottom w:val="none" w:sz="0" w:space="0" w:color="auto"/>
                <w:right w:val="none" w:sz="0" w:space="0" w:color="auto"/>
              </w:divBdr>
            </w:div>
            <w:div w:id="465045381">
              <w:marLeft w:val="0"/>
              <w:marRight w:val="0"/>
              <w:marTop w:val="0"/>
              <w:marBottom w:val="0"/>
              <w:divBdr>
                <w:top w:val="none" w:sz="0" w:space="0" w:color="auto"/>
                <w:left w:val="none" w:sz="0" w:space="0" w:color="auto"/>
                <w:bottom w:val="none" w:sz="0" w:space="0" w:color="auto"/>
                <w:right w:val="none" w:sz="0" w:space="0" w:color="auto"/>
              </w:divBdr>
            </w:div>
            <w:div w:id="1893225681">
              <w:marLeft w:val="0"/>
              <w:marRight w:val="0"/>
              <w:marTop w:val="0"/>
              <w:marBottom w:val="0"/>
              <w:divBdr>
                <w:top w:val="none" w:sz="0" w:space="0" w:color="auto"/>
                <w:left w:val="none" w:sz="0" w:space="0" w:color="auto"/>
                <w:bottom w:val="none" w:sz="0" w:space="0" w:color="auto"/>
                <w:right w:val="none" w:sz="0" w:space="0" w:color="auto"/>
              </w:divBdr>
            </w:div>
            <w:div w:id="144519207">
              <w:marLeft w:val="0"/>
              <w:marRight w:val="0"/>
              <w:marTop w:val="0"/>
              <w:marBottom w:val="0"/>
              <w:divBdr>
                <w:top w:val="none" w:sz="0" w:space="0" w:color="auto"/>
                <w:left w:val="none" w:sz="0" w:space="0" w:color="auto"/>
                <w:bottom w:val="none" w:sz="0" w:space="0" w:color="auto"/>
                <w:right w:val="none" w:sz="0" w:space="0" w:color="auto"/>
              </w:divBdr>
            </w:div>
            <w:div w:id="1280140609">
              <w:marLeft w:val="0"/>
              <w:marRight w:val="0"/>
              <w:marTop w:val="0"/>
              <w:marBottom w:val="0"/>
              <w:divBdr>
                <w:top w:val="none" w:sz="0" w:space="0" w:color="auto"/>
                <w:left w:val="none" w:sz="0" w:space="0" w:color="auto"/>
                <w:bottom w:val="none" w:sz="0" w:space="0" w:color="auto"/>
                <w:right w:val="none" w:sz="0" w:space="0" w:color="auto"/>
              </w:divBdr>
            </w:div>
            <w:div w:id="578712611">
              <w:marLeft w:val="0"/>
              <w:marRight w:val="0"/>
              <w:marTop w:val="0"/>
              <w:marBottom w:val="0"/>
              <w:divBdr>
                <w:top w:val="none" w:sz="0" w:space="0" w:color="auto"/>
                <w:left w:val="none" w:sz="0" w:space="0" w:color="auto"/>
                <w:bottom w:val="none" w:sz="0" w:space="0" w:color="auto"/>
                <w:right w:val="none" w:sz="0" w:space="0" w:color="auto"/>
              </w:divBdr>
            </w:div>
            <w:div w:id="520974899">
              <w:marLeft w:val="0"/>
              <w:marRight w:val="0"/>
              <w:marTop w:val="0"/>
              <w:marBottom w:val="0"/>
              <w:divBdr>
                <w:top w:val="none" w:sz="0" w:space="0" w:color="auto"/>
                <w:left w:val="none" w:sz="0" w:space="0" w:color="auto"/>
                <w:bottom w:val="none" w:sz="0" w:space="0" w:color="auto"/>
                <w:right w:val="none" w:sz="0" w:space="0" w:color="auto"/>
              </w:divBdr>
            </w:div>
            <w:div w:id="1117874945">
              <w:marLeft w:val="0"/>
              <w:marRight w:val="0"/>
              <w:marTop w:val="0"/>
              <w:marBottom w:val="0"/>
              <w:divBdr>
                <w:top w:val="none" w:sz="0" w:space="0" w:color="auto"/>
                <w:left w:val="none" w:sz="0" w:space="0" w:color="auto"/>
                <w:bottom w:val="none" w:sz="0" w:space="0" w:color="auto"/>
                <w:right w:val="none" w:sz="0" w:space="0" w:color="auto"/>
              </w:divBdr>
            </w:div>
            <w:div w:id="720440200">
              <w:marLeft w:val="0"/>
              <w:marRight w:val="0"/>
              <w:marTop w:val="0"/>
              <w:marBottom w:val="0"/>
              <w:divBdr>
                <w:top w:val="none" w:sz="0" w:space="0" w:color="auto"/>
                <w:left w:val="none" w:sz="0" w:space="0" w:color="auto"/>
                <w:bottom w:val="none" w:sz="0" w:space="0" w:color="auto"/>
                <w:right w:val="none" w:sz="0" w:space="0" w:color="auto"/>
              </w:divBdr>
            </w:div>
            <w:div w:id="2019311891">
              <w:marLeft w:val="0"/>
              <w:marRight w:val="0"/>
              <w:marTop w:val="0"/>
              <w:marBottom w:val="0"/>
              <w:divBdr>
                <w:top w:val="none" w:sz="0" w:space="0" w:color="auto"/>
                <w:left w:val="none" w:sz="0" w:space="0" w:color="auto"/>
                <w:bottom w:val="none" w:sz="0" w:space="0" w:color="auto"/>
                <w:right w:val="none" w:sz="0" w:space="0" w:color="auto"/>
              </w:divBdr>
            </w:div>
            <w:div w:id="5197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6282">
      <w:bodyDiv w:val="1"/>
      <w:marLeft w:val="0"/>
      <w:marRight w:val="0"/>
      <w:marTop w:val="0"/>
      <w:marBottom w:val="0"/>
      <w:divBdr>
        <w:top w:val="none" w:sz="0" w:space="0" w:color="auto"/>
        <w:left w:val="none" w:sz="0" w:space="0" w:color="auto"/>
        <w:bottom w:val="none" w:sz="0" w:space="0" w:color="auto"/>
        <w:right w:val="none" w:sz="0" w:space="0" w:color="auto"/>
      </w:divBdr>
    </w:div>
    <w:div w:id="202377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cid:5F404ECF-60EB-45E1-9C35-54131D25FB1C@rhul.ac.uk" TargetMode="External"/><Relationship Id="rId14" Type="http://schemas.openxmlformats.org/officeDocument/2006/relationships/header" Target="header1.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hyperlink" Target="mailto:MediaArts@rhul.ac.uk" TargetMode="External"/><Relationship Id="rId18" Type="http://schemas.openxmlformats.org/officeDocument/2006/relationships/hyperlink" Target="http://www.rhul.ac.uk/media-arts/" TargetMode="External"/><Relationship Id="rId19" Type="http://schemas.openxmlformats.org/officeDocument/2006/relationships/hyperlink" Target="https://www.facebook.com/pages/Media-Arts-at-Royal-Holloway-University-of-London/171271052885337" TargetMode="External"/><Relationship Id="rId60" Type="http://schemas.openxmlformats.org/officeDocument/2006/relationships/hyperlink" Target="https://www.royalholloway.ac.uk/restricted/contensis/exams/documents/pdf/timetablingpolicy201516.pdf" TargetMode="External"/><Relationship Id="rId61" Type="http://schemas.openxmlformats.org/officeDocument/2006/relationships/hyperlink" Target="https://www.royalholloway.ac.uk/management/documents/pdf/travel-and-expenses-policy.pdf" TargetMode="External"/><Relationship Id="rId62" Type="http://schemas.openxmlformats.org/officeDocument/2006/relationships/hyperlink" Target="mailto:James.Bennett@rhul.ac.uk" TargetMode="External"/><Relationship Id="rId63" Type="http://schemas.openxmlformats.org/officeDocument/2006/relationships/hyperlink" Target="mailto:daniela.berghahn@rhul.ac.uk" TargetMode="External"/><Relationship Id="rId64" Type="http://schemas.openxmlformats.org/officeDocument/2006/relationships/hyperlink" Target="mailto:manishita.dass@rhul.ac.uk" TargetMode="External"/><Relationship Id="rId65" Type="http://schemas.openxmlformats.org/officeDocument/2006/relationships/hyperlink" Target="mailto:rhys.davies@rhul.ac.uk" TargetMode="External"/><Relationship Id="rId66" Type="http://schemas.openxmlformats.org/officeDocument/2006/relationships/hyperlink" Target="mailto:mike.dormer@rhul.ac.uk" TargetMode="External"/><Relationship Id="rId67" Type="http://schemas.openxmlformats.org/officeDocument/2006/relationships/hyperlink" Target="mailto:john.ellis@rhul.ac.uk" TargetMode="External"/><Relationship Id="rId68" Type="http://schemas.openxmlformats.org/officeDocument/2006/relationships/hyperlink" Target="mailto:adam.ganz@rhul.ac.uk" TargetMode="External"/><Relationship Id="rId69" Type="http://schemas.openxmlformats.org/officeDocument/2006/relationships/hyperlink" Target="mailto:gillian.gordon@rhul.ac.uk" TargetMode="External"/><Relationship Id="rId120" Type="http://schemas.openxmlformats.org/officeDocument/2006/relationships/fontTable" Target="fontTable.xml"/><Relationship Id="rId121" Type="http://schemas.openxmlformats.org/officeDocument/2006/relationships/theme" Target="theme/theme1.xml"/><Relationship Id="rId40" Type="http://schemas.openxmlformats.org/officeDocument/2006/relationships/hyperlink" Target="https://www.royalholloway.ac.uk/humanresources/home.aspx" TargetMode="External"/><Relationship Id="rId41" Type="http://schemas.openxmlformats.org/officeDocument/2006/relationships/hyperlink" Target="https://www.royalholloway.ac.uk/humanresources/payandbenefits.aspx" TargetMode="External"/><Relationship Id="rId42" Type="http://schemas.openxmlformats.org/officeDocument/2006/relationships/hyperlink" Target="https://www.royalholloway.ac.uk/iquad/documents/doc/humanresourcesdocs/professorialbanding/timetableprofessorialbanding2014.docx" TargetMode="External"/><Relationship Id="rId90" Type="http://schemas.openxmlformats.org/officeDocument/2006/relationships/hyperlink" Target="mailto:keith.buckman@rhul.ac.uk" TargetMode="External"/><Relationship Id="rId91" Type="http://schemas.openxmlformats.org/officeDocument/2006/relationships/hyperlink" Target="mailto:n.smith@rhul.ac.uk" TargetMode="External"/><Relationship Id="rId92" Type="http://schemas.openxmlformats.org/officeDocument/2006/relationships/hyperlink" Target="mailto:james.davis@rhul.ac.uk" TargetMode="External"/><Relationship Id="rId93" Type="http://schemas.openxmlformats.org/officeDocument/2006/relationships/hyperlink" Target="mailto:helen.adams@rhul.ac.uk" TargetMode="External"/><Relationship Id="rId94" Type="http://schemas.openxmlformats.org/officeDocument/2006/relationships/hyperlink" Target="mailto:nick.hall@rhul.ac.uk" TargetMode="External"/><Relationship Id="rId95" Type="http://schemas.openxmlformats.org/officeDocument/2006/relationships/hyperlink" Target="mailto:Lez.cooke@rhul.ac.uk" TargetMode="External"/><Relationship Id="rId96" Type="http://schemas.openxmlformats.org/officeDocument/2006/relationships/hyperlink" Target="mailto:Billy.smart@rhul.ac.uk" TargetMode="External"/><Relationship Id="rId101" Type="http://schemas.openxmlformats.org/officeDocument/2006/relationships/hyperlink" Target="http://www.rhul.ac.uk/media-arts/facilities/health.shtml" TargetMode="External"/><Relationship Id="rId102" Type="http://schemas.openxmlformats.org/officeDocument/2006/relationships/hyperlink" Target="http://www.rhul.ac.uk/media-arts/facilities/health.shtml" TargetMode="External"/><Relationship Id="rId103" Type="http://schemas.openxmlformats.org/officeDocument/2006/relationships/hyperlink" Target="http://www.hse.gov.uk/pubns/leaflets.htm" TargetMode="External"/><Relationship Id="rId104" Type="http://schemas.openxmlformats.org/officeDocument/2006/relationships/hyperlink" Target="http://www.rhul.ac.uk/health-and-safety/" TargetMode="External"/><Relationship Id="rId105" Type="http://schemas.openxmlformats.org/officeDocument/2006/relationships/hyperlink" Target="http://www.skillset.org" TargetMode="External"/><Relationship Id="rId106" Type="http://schemas.openxmlformats.org/officeDocument/2006/relationships/hyperlink" Target="http://www.filmlondon.org.uk" TargetMode="External"/><Relationship Id="rId107" Type="http://schemas.openxmlformats.org/officeDocument/2006/relationships/hyperlink" Target="http://www.screensouth.org.uk" TargetMode="External"/><Relationship Id="rId108" Type="http://schemas.openxmlformats.org/officeDocument/2006/relationships/hyperlink" Target="http://www.nhs.uk" TargetMode="External"/><Relationship Id="rId109" Type="http://schemas.openxmlformats.org/officeDocument/2006/relationships/hyperlink" Target="http://www.rhul.ac.uk/Media-Arts/facilities/SafetyFormweb.doc" TargetMode="External"/><Relationship Id="rId97" Type="http://schemas.openxmlformats.org/officeDocument/2006/relationships/hyperlink" Target="mailto:Amanda.murphy@rhul.ac.uk" TargetMode="External"/><Relationship Id="rId98" Type="http://schemas.openxmlformats.org/officeDocument/2006/relationships/hyperlink" Target="http://www.rhul.ac.uk/health-and-safety/policies-and-procedures.html" TargetMode="External"/><Relationship Id="rId99" Type="http://schemas.openxmlformats.org/officeDocument/2006/relationships/hyperlink" Target="http://www.rhul.ac.uk/Media-Arts/facilities/Departmental_policy.pdf" TargetMode="External"/><Relationship Id="rId43" Type="http://schemas.openxmlformats.org/officeDocument/2006/relationships/hyperlink" Target="https://www.royalholloway.ac.uk/iquad/documents/doc/humanresourcesdocs/professorialbanding/professorialbandingscheme2013.docx" TargetMode="External"/><Relationship Id="rId44" Type="http://schemas.openxmlformats.org/officeDocument/2006/relationships/hyperlink" Target="https://www.royalholloway.ac.uk/iquad/documents/doc/humanresourcesdocs/professorialbanding/form1applicationforprofessorialbanding.docx" TargetMode="External"/><Relationship Id="rId45" Type="http://schemas.openxmlformats.org/officeDocument/2006/relationships/hyperlink" Target="https://www.royalholloway.ac.uk/iquad/documents/doc/humanresourcesdocs/professorialbanding/form2individualcircumstancesform.docx" TargetMode="External"/><Relationship Id="rId46" Type="http://schemas.openxmlformats.org/officeDocument/2006/relationships/hyperlink" Target="https://www.royalholloway.ac.uk/iquad/documents/doc/humanresourcesdocs/professorialbanding/templatecv.docx" TargetMode="External"/><Relationship Id="rId47" Type="http://schemas.openxmlformats.org/officeDocument/2006/relationships/hyperlink" Target="https://www.royalholloway.ac.uk/iquad/documents/doc/humanresourcesdocs/professorialbanding/professorialbandingcriteriamatrix.docx" TargetMode="External"/><Relationship Id="rId48" Type="http://schemas.openxmlformats.org/officeDocument/2006/relationships/hyperlink" Target="https://www.royalholloway.ac.uk/iquad/documents/doc/humanresourcesdocs/professorialbanding/guidelinesforthecompletionofheadofdepartmentsectionforprofessorialbanding.docx" TargetMode="External"/><Relationship Id="rId49" Type="http://schemas.openxmlformats.org/officeDocument/2006/relationships/hyperlink" Target="https://www.royalholloway.ac.uk/iquad/documents/doc/humanresourcesdocs/professorialbanding/professorialbandingappealsprocedure.docx" TargetMode="External"/><Relationship Id="rId100" Type="http://schemas.openxmlformats.org/officeDocument/2006/relationships/hyperlink" Target="mailto:locationsafety.media-arts@rhul.ac.uk" TargetMode="External"/><Relationship Id="rId20" Type="http://schemas.openxmlformats.org/officeDocument/2006/relationships/hyperlink" Target="https://www.facebook.com/groups/522129994468186/" TargetMode="External"/><Relationship Id="rId21" Type="http://schemas.openxmlformats.org/officeDocument/2006/relationships/hyperlink" Target="mailto:angela.godden@rhul.ac.uk" TargetMode="External"/><Relationship Id="rId22" Type="http://schemas.openxmlformats.org/officeDocument/2006/relationships/hyperlink" Target="https://dashboards.rhul.ac.uk/qlikview" TargetMode="External"/><Relationship Id="rId70" Type="http://schemas.openxmlformats.org/officeDocument/2006/relationships/hyperlink" Target="mailto:george.guo@rhul.ac.uk" TargetMode="External"/><Relationship Id="rId71" Type="http://schemas.openxmlformats.org/officeDocument/2006/relationships/hyperlink" Target="mailto:john.hill@rhul.ac.uk" TargetMode="External"/><Relationship Id="rId72" Type="http://schemas.openxmlformats.org/officeDocument/2006/relationships/hyperlink" Target="mailto:marc.isaacs@rhul.ac.uk" TargetMode="External"/><Relationship Id="rId73" Type="http://schemas.openxmlformats.org/officeDocument/2006/relationships/hyperlink" Target="mailto:jp.kelly@rhul.ac.uk" TargetMode="External"/><Relationship Id="rId74" Type="http://schemas.openxmlformats.org/officeDocument/2006/relationships/hyperlink" Target="mailto:b.langford@rhul.ac.uk" TargetMode="External"/><Relationship Id="rId75" Type="http://schemas.openxmlformats.org/officeDocument/2006/relationships/hyperlink" Target="mailto:jacob.leigh@rhul.ac.uk" TargetMode="External"/><Relationship Id="rId76" Type="http://schemas.openxmlformats.org/officeDocument/2006/relationships/hyperlink" Target="mailto:ivan.levene@rhul.ac.uk" TargetMode="External"/><Relationship Id="rId77" Type="http://schemas.openxmlformats.org/officeDocument/2006/relationships/hyperlink" Target="mailto:helen.littleboy@rhul.ac.uk" TargetMode="External"/><Relationship Id="rId78" Type="http://schemas.openxmlformats.org/officeDocument/2006/relationships/hyperlink" Target="mailto:victoria.mapplebeck@rhul.ac.uk" TargetMode="External"/><Relationship Id="rId79" Type="http://schemas.openxmlformats.org/officeDocument/2006/relationships/hyperlink" Target="mailto:steven.marchant@rhul.ac.uk" TargetMode="External"/><Relationship Id="rId23" Type="http://schemas.openxmlformats.org/officeDocument/2006/relationships/hyperlink" Target="http://www.rhul.ac.uk/coursecatalogue/home.aspx" TargetMode="External"/><Relationship Id="rId24" Type="http://schemas.openxmlformats.org/officeDocument/2006/relationships/hyperlink" Target="mailto:gillian.gordon@rhul.ac.uk" TargetMode="External"/><Relationship Id="rId25" Type="http://schemas.openxmlformats.org/officeDocument/2006/relationships/hyperlink" Target="http://www.rhul.ac.uk/Registry/academic_regulations/Index.html" TargetMode="External"/><Relationship Id="rId26" Type="http://schemas.openxmlformats.org/officeDocument/2006/relationships/hyperlink" Target="https://www.royalholloway.ac.uk/ecampus/academicsupport/academicappealsandcollegecomplaints.aspx" TargetMode="External"/><Relationship Id="rId27" Type="http://schemas.openxmlformats.org/officeDocument/2006/relationships/hyperlink" Target="http://www.rhul.ac.uk/For-Students/complaints.html" TargetMode="External"/><Relationship Id="rId28" Type="http://schemas.openxmlformats.org/officeDocument/2006/relationships/hyperlink" Target="http://www.rhul.ac.uk/Registry/academic_regulations/" TargetMode="External"/><Relationship Id="rId29" Type="http://schemas.openxmlformats.org/officeDocument/2006/relationships/hyperlink" Target="https://www.royalholloway.ac.uk/iquad/services/academicqualityassurance/programmevalidation-newprogrammesandmajorrevalidations.aspx"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50" Type="http://schemas.openxmlformats.org/officeDocument/2006/relationships/hyperlink" Target="http://www.rhul.ac.uk/iquad/services/healthandsafety/policiesandprocedures/loneworking.aspx" TargetMode="External"/><Relationship Id="rId51" Type="http://schemas.openxmlformats.org/officeDocument/2006/relationships/hyperlink" Target="https://www.royalholloway.ac.uk/mediaarts/informationforstaff/home.aspx" TargetMode="External"/><Relationship Id="rId52" Type="http://schemas.openxmlformats.org/officeDocument/2006/relationships/hyperlink" Target="https://www.royalholloway.ac.uk/mediaarts/informationforstaff/home.aspx" TargetMode="External"/><Relationship Id="rId53" Type="http://schemas.openxmlformats.org/officeDocument/2006/relationships/hyperlink" Target="https://www.royalholloway.ac.uk/mediaarts/informationforstaff/home.aspx" TargetMode="External"/><Relationship Id="rId54" Type="http://schemas.openxmlformats.org/officeDocument/2006/relationships/hyperlink" Target="mailto:Jackie.marty@rhul.ac.uk" TargetMode="External"/><Relationship Id="rId55" Type="http://schemas.openxmlformats.org/officeDocument/2006/relationships/hyperlink" Target="mailto:gold@keytravel.co.uk" TargetMode="External"/><Relationship Id="rId56" Type="http://schemas.openxmlformats.org/officeDocument/2006/relationships/hyperlink" Target="https://www.royalholloway.ac.uk/iquad/services/itforstaff/email-staff.aspx" TargetMode="External"/><Relationship Id="rId57" Type="http://schemas.openxmlformats.org/officeDocument/2006/relationships/hyperlink" Target="mailto:MNFinanceandFacilities@RoyalHolloway.ac.uk" TargetMode="External"/><Relationship Id="rId58" Type="http://schemas.openxmlformats.org/officeDocument/2006/relationships/hyperlink" Target="mailto:angela.godden@rhul.ac.uk" TargetMode="External"/><Relationship Id="rId59" Type="http://schemas.openxmlformats.org/officeDocument/2006/relationships/hyperlink" Target="http://www.rhul.ac.uk/ecampus/academicsupport/examinations/examinations/roombookingapplication.aspx" TargetMode="External"/><Relationship Id="rId110" Type="http://schemas.openxmlformats.org/officeDocument/2006/relationships/footer" Target="footer5.xml"/><Relationship Id="rId111" Type="http://schemas.openxmlformats.org/officeDocument/2006/relationships/comments" Target="comments.xml"/><Relationship Id="rId112" Type="http://schemas.microsoft.com/office/2011/relationships/commentsExtended" Target="commentsExtended.xml"/><Relationship Id="rId113" Type="http://schemas.openxmlformats.org/officeDocument/2006/relationships/image" Target="media/image4.jpeg"/><Relationship Id="rId114" Type="http://schemas.openxmlformats.org/officeDocument/2006/relationships/image" Target="media/image5.jpeg"/><Relationship Id="rId115" Type="http://schemas.openxmlformats.org/officeDocument/2006/relationships/image" Target="media/image6.emf"/><Relationship Id="rId116" Type="http://schemas.openxmlformats.org/officeDocument/2006/relationships/hyperlink" Target="mailto:mediaarts@royalholloway.ac.uk" TargetMode="External"/><Relationship Id="rId117" Type="http://schemas.openxmlformats.org/officeDocument/2006/relationships/hyperlink" Target="http://www.royalholloway.ac.uk/mediaaratshome.aspx" TargetMode="External"/><Relationship Id="rId118" Type="http://schemas.openxmlformats.org/officeDocument/2006/relationships/hyperlink" Target="mailto:mediaarts@royalholloway.ac.uk" TargetMode="External"/><Relationship Id="rId119" Type="http://schemas.openxmlformats.org/officeDocument/2006/relationships/hyperlink" Target="http://www.royalholloway.ac.uk/mediaaratshome.aspx" TargetMode="External"/><Relationship Id="rId30" Type="http://schemas.openxmlformats.org/officeDocument/2006/relationships/hyperlink" Target="https://www.royalholloway.ac.uk/iQuad/services/academicqualityassurance/CourseUnitValidationProcess.aspx" TargetMode="External"/><Relationship Id="rId31" Type="http://schemas.openxmlformats.org/officeDocument/2006/relationships/hyperlink" Target="https://www.royalholloway.ac.uk/iquad/news/articles/2014/newrefopenaccesspolicy.aspx" TargetMode="External"/><Relationship Id="rId32" Type="http://schemas.openxmlformats.org/officeDocument/2006/relationships/hyperlink" Target="https://www.royalholloway.ac.uk/mediaarts/informationforstaff/home.aspx" TargetMode="External"/><Relationship Id="rId33" Type="http://schemas.openxmlformats.org/officeDocument/2006/relationships/hyperlink" Target="https://www.royalholloway.ac.uk/mediaarts/events/home.aspx" TargetMode="External"/><Relationship Id="rId34" Type="http://schemas.openxmlformats.org/officeDocument/2006/relationships/hyperlink" Target="http://www.rhul.ac.uk/facilities-management/2007/About-Us/salesMark.html" TargetMode="External"/><Relationship Id="rId35" Type="http://schemas.openxmlformats.org/officeDocument/2006/relationships/hyperlink" Target="http://www.rhul.ac.uk/humanresources/policiesproceduresandforms.aspx" TargetMode="External"/><Relationship Id="rId36" Type="http://schemas.openxmlformats.org/officeDocument/2006/relationships/hyperlink" Target="https://myview.rhul.northgate-is.com/rhvl/Portal/" TargetMode="External"/><Relationship Id="rId37" Type="http://schemas.openxmlformats.org/officeDocument/2006/relationships/hyperlink" Target="http://www.rhul.ac.uk/Personnel/pages/forms.htm" TargetMode="External"/><Relationship Id="rId38" Type="http://schemas.openxmlformats.org/officeDocument/2006/relationships/hyperlink" Target="https://www.royalholloway.ac.uk/humanresources/payandbenefits.aspx" TargetMode="External"/><Relationship Id="rId39" Type="http://schemas.openxmlformats.org/officeDocument/2006/relationships/hyperlink" Target="https://www.royalholloway.ac.uk/humanresources/payandbenefits.aspx" TargetMode="External"/><Relationship Id="rId80" Type="http://schemas.openxmlformats.org/officeDocument/2006/relationships/hyperlink" Target="mailto:m.merck@rhul.ac.uk" TargetMode="External"/><Relationship Id="rId81" Type="http://schemas.openxmlformats.org/officeDocument/2006/relationships/hyperlink" Target="mailto:g.pearce@rhul.ac.uk" TargetMode="External"/><Relationship Id="rId82" Type="http://schemas.openxmlformats.org/officeDocument/2006/relationships/hyperlink" Target="mailto:jonathan.l.powell@rhul.ac.uk" TargetMode="External"/><Relationship Id="rId83" Type="http://schemas.openxmlformats.org/officeDocument/2006/relationships/hyperlink" Target="mailto:John.Roberts@rhul.ac.uk" TargetMode="External"/><Relationship Id="rId84" Type="http://schemas.openxmlformats.org/officeDocument/2006/relationships/hyperlink" Target="mailto:c.townsend@rhul.ac.uk" TargetMode="External"/><Relationship Id="rId85" Type="http://schemas.openxmlformats.org/officeDocument/2006/relationships/hyperlink" Target="mailto:Neve.cunningham@rhul.ac.uk" TargetMode="External"/><Relationship Id="rId86" Type="http://schemas.openxmlformats.org/officeDocument/2006/relationships/hyperlink" Target="mailto:joan.soler-adillion@rhul.ac.uk" TargetMode="External"/><Relationship Id="rId87" Type="http://schemas.openxmlformats.org/officeDocument/2006/relationships/hyperlink" Target="mailto:jackie.marty@rhul.ac.uk" TargetMode="External"/><Relationship Id="rId88" Type="http://schemas.openxmlformats.org/officeDocument/2006/relationships/hyperlink" Target="mailto:angela.godden@rhul.ac.uk" TargetMode="External"/><Relationship Id="rId89" Type="http://schemas.openxmlformats.org/officeDocument/2006/relationships/hyperlink" Target="mailto:m.rogers@rhu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DADEA71-87FE-224E-8AE2-C67A5B8AE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44</Pages>
  <Words>14995</Words>
  <Characters>85474</Characters>
  <Application>Microsoft Macintosh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RHUL</Company>
  <LinksUpToDate>false</LinksUpToDate>
  <CharactersWithSpaces>100269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uuyn106</dc:creator>
  <cp:lastModifiedBy>Microsoft Office User</cp:lastModifiedBy>
  <cp:revision>7</cp:revision>
  <cp:lastPrinted>2017-04-25T09:49:00Z</cp:lastPrinted>
  <dcterms:created xsi:type="dcterms:W3CDTF">2015-08-24T12:38:00Z</dcterms:created>
  <dcterms:modified xsi:type="dcterms:W3CDTF">2017-04-25T09:49:00Z</dcterms:modified>
</cp:coreProperties>
</file>