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C0" w:rsidRPr="004626B0" w:rsidRDefault="00CE67C0" w:rsidP="00CE67C0">
      <w:pPr>
        <w:spacing w:after="168" w:line="240" w:lineRule="atLeast"/>
        <w:outlineLvl w:val="0"/>
        <w:rPr>
          <w:rFonts w:ascii="Arial" w:eastAsia="Times New Roman" w:hAnsi="Arial" w:cs="Arial"/>
          <w:color w:val="9857AE"/>
          <w:kern w:val="36"/>
          <w:lang w:eastAsia="en-GB"/>
        </w:rPr>
      </w:pPr>
      <w:r w:rsidRPr="004626B0">
        <w:rPr>
          <w:rFonts w:ascii="Arial" w:eastAsia="Times New Roman" w:hAnsi="Arial" w:cs="Arial"/>
          <w:color w:val="9857AE"/>
          <w:kern w:val="36"/>
          <w:lang w:eastAsia="en-GB"/>
        </w:rPr>
        <w:t xml:space="preserve">Doing History I </w:t>
      </w:r>
    </w:p>
    <w:p w:rsidR="00CE67C0" w:rsidRPr="004626B0" w:rsidRDefault="00CE67C0" w:rsidP="00CE67C0">
      <w:pPr>
        <w:spacing w:before="120" w:after="72" w:line="240" w:lineRule="atLeast"/>
        <w:outlineLvl w:val="1"/>
        <w:rPr>
          <w:rFonts w:ascii="Arial" w:eastAsia="Times New Roman" w:hAnsi="Arial" w:cs="Arial"/>
          <w:color w:val="9857AE"/>
          <w:lang w:eastAsia="en-GB"/>
        </w:rPr>
      </w:pPr>
      <w:r w:rsidRPr="004626B0">
        <w:rPr>
          <w:rFonts w:ascii="Arial" w:eastAsia="Times New Roman" w:hAnsi="Arial" w:cs="Arial"/>
          <w:color w:val="9857AE"/>
          <w:lang w:eastAsia="en-GB"/>
        </w:rPr>
        <w:t xml:space="preserve">HS1007 </w:t>
      </w:r>
    </w:p>
    <w:p w:rsidR="00CE67C0" w:rsidRPr="004626B0" w:rsidRDefault="00CE67C0" w:rsidP="00CE67C0">
      <w:pPr>
        <w:spacing w:after="240" w:line="240" w:lineRule="auto"/>
        <w:rPr>
          <w:rFonts w:ascii="Arial" w:eastAsia="Times New Roman" w:hAnsi="Arial" w:cs="Arial"/>
          <w:color w:val="666666"/>
          <w:lang w:eastAsia="en-GB"/>
        </w:rPr>
      </w:pPr>
      <w:r w:rsidRPr="004626B0">
        <w:rPr>
          <w:rFonts w:ascii="Arial" w:eastAsia="Times New Roman" w:hAnsi="Arial" w:cs="Arial"/>
          <w:color w:val="666666"/>
          <w:lang w:eastAsia="en-GB"/>
        </w:rPr>
        <w:br/>
        <w:t>Value: half unit</w:t>
      </w:r>
    </w:p>
    <w:p w:rsidR="00CE67C0" w:rsidRPr="004626B0" w:rsidRDefault="00CE67C0" w:rsidP="00CE67C0">
      <w:pPr>
        <w:spacing w:after="72" w:line="240" w:lineRule="atLeast"/>
        <w:outlineLvl w:val="2"/>
        <w:rPr>
          <w:rFonts w:ascii="Arial" w:eastAsia="Times New Roman" w:hAnsi="Arial" w:cs="Arial"/>
          <w:b/>
          <w:bCs/>
          <w:color w:val="9857AE"/>
          <w:lang w:eastAsia="en-GB"/>
        </w:rPr>
      </w:pPr>
      <w:r w:rsidRPr="004626B0">
        <w:rPr>
          <w:rFonts w:ascii="Arial" w:eastAsia="Times New Roman" w:hAnsi="Arial" w:cs="Arial"/>
          <w:b/>
          <w:bCs/>
          <w:color w:val="9857AE"/>
          <w:lang w:eastAsia="en-GB"/>
        </w:rPr>
        <w:t xml:space="preserve">Teaching: </w:t>
      </w:r>
    </w:p>
    <w:p w:rsidR="00CE67C0" w:rsidRPr="004626B0" w:rsidRDefault="00CE67C0" w:rsidP="00CE67C0">
      <w:pPr>
        <w:spacing w:after="240" w:line="240" w:lineRule="auto"/>
        <w:rPr>
          <w:rFonts w:ascii="Arial" w:eastAsia="Times New Roman" w:hAnsi="Arial" w:cs="Arial"/>
          <w:color w:val="666666"/>
          <w:lang w:eastAsia="en-GB"/>
        </w:rPr>
      </w:pPr>
      <w:r w:rsidRPr="004626B0">
        <w:rPr>
          <w:rFonts w:ascii="Arial" w:eastAsia="Times New Roman" w:hAnsi="Arial" w:cs="Arial"/>
          <w:color w:val="666666"/>
          <w:lang w:val="en-US" w:eastAsia="en-GB"/>
        </w:rPr>
        <w:t>Taught through weekly lectures and fortnightly follow-up tutorial classes</w:t>
      </w:r>
    </w:p>
    <w:p w:rsidR="00CE67C0" w:rsidRPr="004626B0" w:rsidRDefault="00CE67C0" w:rsidP="00CE67C0">
      <w:pPr>
        <w:spacing w:after="72" w:line="240" w:lineRule="atLeast"/>
        <w:outlineLvl w:val="2"/>
        <w:rPr>
          <w:rFonts w:ascii="Arial" w:eastAsia="Times New Roman" w:hAnsi="Arial" w:cs="Arial"/>
          <w:b/>
          <w:bCs/>
          <w:color w:val="9857AE"/>
          <w:lang w:eastAsia="en-GB"/>
        </w:rPr>
      </w:pPr>
      <w:r w:rsidRPr="004626B0">
        <w:rPr>
          <w:rFonts w:ascii="Arial" w:eastAsia="Times New Roman" w:hAnsi="Arial" w:cs="Arial"/>
          <w:b/>
          <w:bCs/>
          <w:color w:val="9857AE"/>
          <w:lang w:eastAsia="en-GB"/>
        </w:rPr>
        <w:t xml:space="preserve">Assessment: </w:t>
      </w:r>
    </w:p>
    <w:p w:rsidR="00CE67C0" w:rsidRPr="004626B0" w:rsidRDefault="00CE67C0" w:rsidP="00CE67C0">
      <w:pPr>
        <w:spacing w:after="0" w:line="240" w:lineRule="auto"/>
        <w:rPr>
          <w:rFonts w:ascii="Arial" w:eastAsia="Times New Roman" w:hAnsi="Arial" w:cs="Arial"/>
          <w:color w:val="666666"/>
          <w:lang w:eastAsia="en-GB"/>
        </w:rPr>
      </w:pPr>
      <w:r w:rsidRPr="004626B0">
        <w:rPr>
          <w:rFonts w:ascii="Arial" w:eastAsia="Times New Roman" w:hAnsi="Arial" w:cs="Arial"/>
          <w:color w:val="595959"/>
          <w:lang w:val="en-US" w:eastAsia="en-GB"/>
        </w:rPr>
        <w:t xml:space="preserve">Assessed Coursework Essay (70%) and </w:t>
      </w:r>
      <w:r>
        <w:rPr>
          <w:rFonts w:ascii="Arial" w:eastAsia="Times New Roman" w:hAnsi="Arial" w:cs="Arial"/>
          <w:color w:val="595959"/>
          <w:lang w:val="en-US" w:eastAsia="en-GB"/>
        </w:rPr>
        <w:t xml:space="preserve">an Online Quiz </w:t>
      </w:r>
      <w:r w:rsidRPr="004626B0">
        <w:rPr>
          <w:rFonts w:ascii="Arial" w:eastAsia="Times New Roman" w:hAnsi="Arial" w:cs="Arial"/>
          <w:color w:val="595959"/>
          <w:lang w:val="en-US" w:eastAsia="en-GB"/>
        </w:rPr>
        <w:t>(30%)</w:t>
      </w:r>
    </w:p>
    <w:p w:rsidR="00CE67C0" w:rsidRPr="000235F9" w:rsidRDefault="00CE67C0" w:rsidP="00CE67C0">
      <w:pPr>
        <w:spacing w:line="348" w:lineRule="atLeast"/>
        <w:rPr>
          <w:rFonts w:ascii="Arial" w:eastAsia="Times New Roman" w:hAnsi="Arial" w:cs="Arial"/>
          <w:color w:val="7F7F7F" w:themeColor="text1" w:themeTint="80"/>
          <w:lang w:eastAsia="en-GB"/>
        </w:rPr>
      </w:pPr>
      <w:r w:rsidRPr="000235F9">
        <w:rPr>
          <w:rFonts w:ascii="Arial" w:hAnsi="Arial" w:cs="Arial"/>
          <w:color w:val="7F7F7F" w:themeColor="text1" w:themeTint="80"/>
        </w:rPr>
        <w:t xml:space="preserve">This course aims to unveil the processes by which primary sources are turned into ‘history’. </w:t>
      </w:r>
      <w:r w:rsidRPr="000235F9">
        <w:rPr>
          <w:rFonts w:ascii="Arial" w:eastAsia="Times New Roman" w:hAnsi="Arial" w:cs="Arial"/>
          <w:color w:val="7F7F7F" w:themeColor="text1" w:themeTint="80"/>
          <w:lang w:eastAsia="en-GB"/>
        </w:rPr>
        <w:t>It will introduce students to a range of primary material used by historians to reconstruct past societies and cultures: from images to legal and administrative records, from oral testimonies to material arte</w:t>
      </w:r>
      <w:r>
        <w:rPr>
          <w:rFonts w:ascii="Arial" w:eastAsia="Times New Roman" w:hAnsi="Arial" w:cs="Arial"/>
          <w:color w:val="7F7F7F" w:themeColor="text1" w:themeTint="80"/>
          <w:lang w:eastAsia="en-GB"/>
        </w:rPr>
        <w:t>facts.</w:t>
      </w:r>
      <w:r w:rsidRPr="000235F9">
        <w:rPr>
          <w:rFonts w:ascii="Arial" w:eastAsia="Times New Roman" w:hAnsi="Arial" w:cs="Arial"/>
          <w:color w:val="7F7F7F" w:themeColor="text1" w:themeTint="80"/>
          <w:lang w:eastAsia="en-GB"/>
        </w:rPr>
        <w:t xml:space="preserve"> Students will be encouraged to engage with specific examples of written, visual and oral sources and hence to enhance the practical skills needed to do history while reflecting upon the potential for historical study and the limitations of different types of evidence.  The course also aims to give students experience in writing essays</w:t>
      </w:r>
      <w:r w:rsidR="00633A5F">
        <w:rPr>
          <w:rFonts w:ascii="Arial" w:eastAsia="Times New Roman" w:hAnsi="Arial" w:cs="Arial"/>
          <w:color w:val="7F7F7F" w:themeColor="text1" w:themeTint="80"/>
          <w:lang w:eastAsia="en-GB"/>
        </w:rPr>
        <w:t>,</w:t>
      </w:r>
      <w:bookmarkStart w:id="0" w:name="_GoBack"/>
      <w:bookmarkEnd w:id="0"/>
      <w:r w:rsidRPr="000235F9">
        <w:rPr>
          <w:rFonts w:ascii="Arial" w:eastAsia="Times New Roman" w:hAnsi="Arial" w:cs="Arial"/>
          <w:color w:val="7F7F7F" w:themeColor="text1" w:themeTint="80"/>
          <w:lang w:eastAsia="en-GB"/>
        </w:rPr>
        <w:t xml:space="preserve"> discussing the interpretation of primary materials, and develop students' skills of critical analysis. </w:t>
      </w:r>
    </w:p>
    <w:p w:rsidR="00CE67C0" w:rsidRPr="0014010D" w:rsidRDefault="00CE67C0" w:rsidP="00CE67C0">
      <w:r>
        <w:rPr>
          <w:rFonts w:ascii="Book Antiqua" w:hAnsi="Book Antiqua"/>
        </w:rPr>
        <w:t xml:space="preserve"> </w:t>
      </w:r>
    </w:p>
    <w:p w:rsidR="00BB4369" w:rsidRDefault="00BB4369"/>
    <w:sectPr w:rsidR="00BB4369" w:rsidSect="00606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C0"/>
    <w:rsid w:val="00633A5F"/>
    <w:rsid w:val="00BB4369"/>
    <w:rsid w:val="00CE6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upaa114</dc:creator>
  <cp:lastModifiedBy>upaa114</cp:lastModifiedBy>
  <cp:revision>2</cp:revision>
  <dcterms:created xsi:type="dcterms:W3CDTF">2014-09-12T15:03:00Z</dcterms:created>
  <dcterms:modified xsi:type="dcterms:W3CDTF">2014-09-12T15:12:00Z</dcterms:modified>
</cp:coreProperties>
</file>