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960" w:rsidRPr="00935B02" w:rsidRDefault="003D1960" w:rsidP="00B744A6">
      <w:pPr>
        <w:jc w:val="center"/>
        <w:rPr>
          <w:rFonts w:ascii="Cambria" w:hAnsi="Cambria"/>
          <w:b/>
        </w:rPr>
      </w:pPr>
    </w:p>
    <w:p w:rsidR="003D1960" w:rsidRPr="00935B02" w:rsidRDefault="003D1960" w:rsidP="00B744A6">
      <w:pPr>
        <w:jc w:val="center"/>
        <w:rPr>
          <w:rFonts w:ascii="Cambria" w:hAnsi="Cambria"/>
          <w:b/>
        </w:rPr>
      </w:pPr>
    </w:p>
    <w:p w:rsidR="003D1960" w:rsidRPr="00935B02" w:rsidRDefault="003D1960" w:rsidP="00B744A6">
      <w:pPr>
        <w:jc w:val="center"/>
        <w:rPr>
          <w:rFonts w:ascii="Cambria" w:hAnsi="Cambria"/>
          <w:b/>
        </w:rPr>
      </w:pPr>
    </w:p>
    <w:p w:rsidR="003D1960" w:rsidRPr="00935B02" w:rsidRDefault="003D1960" w:rsidP="00B744A6">
      <w:pPr>
        <w:jc w:val="center"/>
        <w:rPr>
          <w:rFonts w:ascii="Cambria" w:hAnsi="Cambria"/>
          <w:b/>
          <w:sz w:val="36"/>
        </w:rPr>
      </w:pPr>
      <w:r w:rsidRPr="00935B02">
        <w:rPr>
          <w:rFonts w:ascii="Cambria" w:hAnsi="Cambria"/>
          <w:b/>
          <w:sz w:val="36"/>
        </w:rPr>
        <w:t>MA in Victorian L</w:t>
      </w:r>
      <w:r>
        <w:rPr>
          <w:rFonts w:ascii="Cambria" w:hAnsi="Cambria"/>
          <w:b/>
          <w:sz w:val="36"/>
        </w:rPr>
        <w:t>iterature, Art, and Culture 2012-13:</w:t>
      </w:r>
      <w:r w:rsidRPr="00935B02">
        <w:rPr>
          <w:rFonts w:ascii="Cambria" w:hAnsi="Cambria"/>
          <w:b/>
          <w:sz w:val="36"/>
        </w:rPr>
        <w:t xml:space="preserve">  </w:t>
      </w:r>
    </w:p>
    <w:p w:rsidR="003D1960" w:rsidRPr="00935B02" w:rsidRDefault="003D1960" w:rsidP="00B744A6">
      <w:pPr>
        <w:pStyle w:val="Heading1"/>
        <w:rPr>
          <w:rFonts w:ascii="Cambria" w:hAnsi="Cambria"/>
          <w:lang w:val="fr-FR"/>
        </w:rPr>
      </w:pPr>
      <w:r>
        <w:rPr>
          <w:rFonts w:ascii="Cambria" w:hAnsi="Cambria"/>
          <w:lang w:val="fr-FR"/>
        </w:rPr>
        <w:t>EN5831</w:t>
      </w:r>
      <w:r w:rsidRPr="00935B02">
        <w:rPr>
          <w:rFonts w:ascii="Cambria" w:hAnsi="Cambria"/>
          <w:lang w:val="fr-FR"/>
        </w:rPr>
        <w:t xml:space="preserve"> </w:t>
      </w:r>
      <w:proofErr w:type="spellStart"/>
      <w:r w:rsidRPr="00935B02">
        <w:rPr>
          <w:rFonts w:ascii="Cambria" w:hAnsi="Cambria"/>
          <w:lang w:val="fr-FR"/>
        </w:rPr>
        <w:t>Victorian</w:t>
      </w:r>
      <w:proofErr w:type="spellEnd"/>
      <w:r w:rsidRPr="00935B02">
        <w:rPr>
          <w:rFonts w:ascii="Cambria" w:hAnsi="Cambria"/>
          <w:lang w:val="fr-FR"/>
        </w:rPr>
        <w:t xml:space="preserve"> London</w:t>
      </w:r>
    </w:p>
    <w:p w:rsidR="003D1960" w:rsidRPr="00935B02" w:rsidRDefault="003D1960" w:rsidP="00B744A6">
      <w:pPr>
        <w:jc w:val="both"/>
        <w:rPr>
          <w:rFonts w:ascii="Cambria" w:hAnsi="Cambria"/>
          <w:sz w:val="36"/>
          <w:lang w:val="fr-FR"/>
        </w:rPr>
      </w:pPr>
    </w:p>
    <w:p w:rsidR="003D1960" w:rsidRDefault="003D1960" w:rsidP="00B744A6">
      <w:pPr>
        <w:pStyle w:val="Heading1"/>
        <w:rPr>
          <w:rFonts w:ascii="Cambria" w:hAnsi="Cambria"/>
        </w:rPr>
      </w:pPr>
      <w:proofErr w:type="spellStart"/>
      <w:r w:rsidRPr="00935B02">
        <w:rPr>
          <w:rFonts w:ascii="Cambria" w:hAnsi="Cambria"/>
        </w:rPr>
        <w:t>Coursebook</w:t>
      </w:r>
      <w:proofErr w:type="spellEnd"/>
    </w:p>
    <w:p w:rsidR="00F46327" w:rsidRDefault="00F46327" w:rsidP="00F46327"/>
    <w:p w:rsidR="00F46327" w:rsidRPr="00F46327" w:rsidRDefault="00F46327" w:rsidP="00F46327">
      <w:pPr>
        <w:pStyle w:val="Heading1"/>
        <w:rPr>
          <w:rFonts w:ascii="Cambria" w:hAnsi="Cambria"/>
        </w:rPr>
      </w:pPr>
      <w:r w:rsidRPr="00F46327">
        <w:rPr>
          <w:rFonts w:ascii="Cambria" w:hAnsi="Cambria"/>
        </w:rPr>
        <w:t>Autumn Term 2012</w:t>
      </w:r>
    </w:p>
    <w:p w:rsidR="003D1960" w:rsidRPr="00935B02" w:rsidRDefault="003D1960" w:rsidP="00B744A6">
      <w:pPr>
        <w:jc w:val="both"/>
        <w:rPr>
          <w:rFonts w:ascii="Cambria" w:hAnsi="Cambria"/>
        </w:rPr>
      </w:pPr>
    </w:p>
    <w:p w:rsidR="003D1960" w:rsidRPr="00935B02" w:rsidRDefault="003D1960" w:rsidP="00B744A6">
      <w:pPr>
        <w:jc w:val="both"/>
        <w:rPr>
          <w:rFonts w:ascii="Cambria" w:hAnsi="Cambria"/>
        </w:rPr>
      </w:pPr>
    </w:p>
    <w:p w:rsidR="003D1960" w:rsidRPr="00935B02" w:rsidRDefault="001018D4" w:rsidP="00B744A6">
      <w:pPr>
        <w:jc w:val="both"/>
        <w:rPr>
          <w:rFonts w:ascii="Cambria" w:hAnsi="Cambria"/>
        </w:rPr>
      </w:pPr>
      <w:r w:rsidRPr="001018D4">
        <w:rPr>
          <w:rFonts w:ascii="Cambria" w:hAnsi="Cambria"/>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m0034-London(e7814)" style="width:471pt;height:405pt;visibility:visible">
            <v:imagedata r:id="rId7" o:title=""/>
          </v:shape>
        </w:pict>
      </w:r>
    </w:p>
    <w:p w:rsidR="003D1960" w:rsidRPr="00935B02" w:rsidRDefault="003D1960" w:rsidP="00B744A6">
      <w:pPr>
        <w:jc w:val="both"/>
        <w:rPr>
          <w:rFonts w:ascii="Cambria" w:hAnsi="Cambria"/>
        </w:rPr>
      </w:pPr>
    </w:p>
    <w:p w:rsidR="003D1960" w:rsidRPr="00935B02" w:rsidRDefault="003D1960" w:rsidP="009A11B9">
      <w:pPr>
        <w:jc w:val="both"/>
        <w:rPr>
          <w:rFonts w:ascii="Cambria" w:hAnsi="Cambria"/>
        </w:rPr>
      </w:pPr>
      <w:r w:rsidRPr="00935B02">
        <w:rPr>
          <w:rFonts w:ascii="Cambria" w:hAnsi="Cambria"/>
        </w:rPr>
        <w:br w:type="page"/>
      </w:r>
      <w:proofErr w:type="gramStart"/>
      <w:r>
        <w:rPr>
          <w:rFonts w:ascii="Cambria" w:hAnsi="Cambria"/>
        </w:rPr>
        <w:lastRenderedPageBreak/>
        <w:t>C</w:t>
      </w:r>
      <w:r w:rsidRPr="00935B02">
        <w:rPr>
          <w:rFonts w:ascii="Cambria" w:hAnsi="Cambria"/>
          <w:b/>
          <w:sz w:val="28"/>
        </w:rPr>
        <w:t>ourse Leader</w:t>
      </w:r>
      <w:r w:rsidRPr="00935B02">
        <w:rPr>
          <w:rFonts w:ascii="Cambria" w:hAnsi="Cambria"/>
        </w:rPr>
        <w:t>.</w:t>
      </w:r>
      <w:proofErr w:type="gramEnd"/>
      <w:r w:rsidRPr="00935B02">
        <w:rPr>
          <w:rFonts w:ascii="Cambria" w:hAnsi="Cambria"/>
        </w:rPr>
        <w:t xml:space="preserve">   Dr </w:t>
      </w:r>
      <w:r>
        <w:rPr>
          <w:rFonts w:ascii="Cambria" w:hAnsi="Cambria"/>
        </w:rPr>
        <w:t>Sophie Gilmartin</w:t>
      </w:r>
    </w:p>
    <w:p w:rsidR="003D1960" w:rsidRPr="00935B02" w:rsidRDefault="003D1960" w:rsidP="00B744A6">
      <w:pPr>
        <w:ind w:right="2546"/>
        <w:rPr>
          <w:rFonts w:ascii="Cambria" w:hAnsi="Cambria"/>
        </w:rPr>
      </w:pPr>
    </w:p>
    <w:p w:rsidR="003D1960" w:rsidRPr="00935B02" w:rsidRDefault="003D1960" w:rsidP="00B744A6">
      <w:pPr>
        <w:ind w:right="-46"/>
        <w:rPr>
          <w:rFonts w:ascii="Cambria" w:hAnsi="Cambria"/>
        </w:rPr>
      </w:pPr>
      <w:proofErr w:type="gramStart"/>
      <w:r w:rsidRPr="00935B02">
        <w:rPr>
          <w:rFonts w:ascii="Cambria" w:hAnsi="Cambria"/>
          <w:b/>
          <w:sz w:val="28"/>
        </w:rPr>
        <w:t>Tutors</w:t>
      </w:r>
      <w:r w:rsidRPr="00935B02">
        <w:rPr>
          <w:rFonts w:ascii="Cambria" w:hAnsi="Cambria"/>
        </w:rPr>
        <w:t>.</w:t>
      </w:r>
      <w:proofErr w:type="gramEnd"/>
      <w:r w:rsidRPr="00935B02">
        <w:rPr>
          <w:rFonts w:ascii="Cambria" w:hAnsi="Cambria"/>
        </w:rPr>
        <w:t xml:space="preserve">  This course is taught by a variety of experts across the range of expertise of the MA.  Subject specific queries should be addressed to specific tutors; more general issues or questions taken to the course leader.</w:t>
      </w:r>
    </w:p>
    <w:p w:rsidR="003D1960" w:rsidRPr="00935B02" w:rsidRDefault="003D1960" w:rsidP="00B744A6">
      <w:pPr>
        <w:pStyle w:val="EndnoteText"/>
        <w:ind w:right="2546"/>
        <w:rPr>
          <w:rFonts w:ascii="Cambria" w:hAnsi="Cambria"/>
        </w:rPr>
      </w:pPr>
    </w:p>
    <w:p w:rsidR="003D1960" w:rsidRPr="00935B02" w:rsidRDefault="003D1960" w:rsidP="00B744A6">
      <w:pPr>
        <w:ind w:right="-46"/>
        <w:rPr>
          <w:rFonts w:ascii="Cambria" w:hAnsi="Cambria"/>
        </w:rPr>
      </w:pPr>
      <w:r w:rsidRPr="00935B02">
        <w:rPr>
          <w:rFonts w:ascii="Cambria" w:hAnsi="Cambria"/>
          <w:b/>
          <w:sz w:val="28"/>
        </w:rPr>
        <w:t>Scope</w:t>
      </w:r>
      <w:r w:rsidRPr="00935B02">
        <w:rPr>
          <w:rFonts w:ascii="Cambria" w:hAnsi="Cambria"/>
        </w:rPr>
        <w:t xml:space="preserve">:  This course seeks to introduce students to the study of Victorian culture at MA level via an interdisciplinary series of seminars focusing on the developing cultural representations and presences of </w:t>
      </w:r>
      <w:smartTag w:uri="urn:schemas-microsoft-com:office:smarttags" w:element="City">
        <w:smartTag w:uri="urn:schemas-microsoft-com:office:smarttags" w:element="place">
          <w:r w:rsidRPr="00935B02">
            <w:rPr>
              <w:rFonts w:ascii="Cambria" w:hAnsi="Cambria"/>
            </w:rPr>
            <w:t>London</w:t>
          </w:r>
        </w:smartTag>
      </w:smartTag>
      <w:r w:rsidRPr="00935B02">
        <w:rPr>
          <w:rFonts w:ascii="Cambria" w:hAnsi="Cambria"/>
        </w:rPr>
        <w:t xml:space="preserve"> in the nineteenth-century.</w:t>
      </w:r>
    </w:p>
    <w:p w:rsidR="003D1960" w:rsidRPr="00935B02" w:rsidRDefault="003D1960" w:rsidP="00B744A6">
      <w:pPr>
        <w:ind w:right="2546"/>
        <w:rPr>
          <w:rFonts w:ascii="Cambria" w:hAnsi="Cambria"/>
        </w:rPr>
      </w:pPr>
    </w:p>
    <w:p w:rsidR="003D1960" w:rsidRPr="00935B02" w:rsidRDefault="003D1960" w:rsidP="00B744A6">
      <w:pPr>
        <w:spacing w:line="226" w:lineRule="auto"/>
        <w:ind w:left="45"/>
        <w:rPr>
          <w:rFonts w:ascii="Cambria" w:hAnsi="Cambria"/>
          <w:szCs w:val="24"/>
        </w:rPr>
      </w:pPr>
      <w:r w:rsidRPr="00935B02">
        <w:rPr>
          <w:rFonts w:ascii="Cambria" w:hAnsi="Cambria"/>
          <w:b/>
          <w:sz w:val="28"/>
        </w:rPr>
        <w:t>Aims of the Course</w:t>
      </w:r>
      <w:r w:rsidRPr="00935B02">
        <w:rPr>
          <w:rFonts w:ascii="Cambria" w:hAnsi="Cambria"/>
        </w:rPr>
        <w:t>:  This course aims to act as a hub for the various other courses on the MA, providing a point of coherence for the interdisciplinary study of Victorian Culture.</w:t>
      </w:r>
      <w:r w:rsidRPr="00935B02">
        <w:rPr>
          <w:rFonts w:ascii="Cambria" w:hAnsi="Cambria"/>
          <w:szCs w:val="24"/>
        </w:rPr>
        <w:t xml:space="preserve"> It aims to introduce students to the theories and methods of a variety of humanities disciplines through the medium of an in-depth study of the literature, history, geography, and visual culture of nineteenth-century </w:t>
      </w:r>
      <w:smartTag w:uri="urn:schemas-microsoft-com:office:smarttags" w:element="City">
        <w:smartTag w:uri="urn:schemas-microsoft-com:office:smarttags" w:element="place">
          <w:r w:rsidRPr="00935B02">
            <w:rPr>
              <w:rFonts w:ascii="Cambria" w:hAnsi="Cambria"/>
              <w:szCs w:val="24"/>
            </w:rPr>
            <w:t>London</w:t>
          </w:r>
        </w:smartTag>
      </w:smartTag>
      <w:r w:rsidRPr="00935B02">
        <w:rPr>
          <w:rFonts w:ascii="Cambria" w:hAnsi="Cambria"/>
          <w:szCs w:val="24"/>
        </w:rPr>
        <w:t>. It invites students to reflect critically on their own approaches to the material studied through an engagement with both primary materials and a variety of recent secondary material. The ten weeks of the course cover specific texts and genres in seminar discussion and/or lectures. Students will be invited to deliver presentations and expected to contribute to seminar discussion.</w:t>
      </w:r>
    </w:p>
    <w:p w:rsidR="003D1960" w:rsidRPr="00935B02" w:rsidRDefault="003D1960" w:rsidP="00B744A6">
      <w:pPr>
        <w:ind w:right="2546"/>
        <w:rPr>
          <w:rFonts w:ascii="Cambria" w:hAnsi="Cambria"/>
        </w:rPr>
      </w:pPr>
    </w:p>
    <w:p w:rsidR="003D1960" w:rsidRPr="00935B02" w:rsidRDefault="003D1960" w:rsidP="00B744A6">
      <w:pPr>
        <w:ind w:right="2546"/>
        <w:rPr>
          <w:rFonts w:ascii="Cambria" w:hAnsi="Cambria"/>
        </w:rPr>
      </w:pPr>
    </w:p>
    <w:p w:rsidR="003D1960" w:rsidRPr="00935B02" w:rsidRDefault="003D1960" w:rsidP="00B744A6">
      <w:pPr>
        <w:pStyle w:val="Footer"/>
        <w:widowControl/>
        <w:tabs>
          <w:tab w:val="clear" w:pos="4153"/>
          <w:tab w:val="clear" w:pos="8306"/>
          <w:tab w:val="left" w:pos="-1440"/>
          <w:tab w:val="left" w:pos="-720"/>
        </w:tabs>
        <w:spacing w:before="120"/>
        <w:ind w:left="45"/>
        <w:rPr>
          <w:rFonts w:ascii="Cambria" w:hAnsi="Cambria"/>
        </w:rPr>
      </w:pPr>
      <w:r w:rsidRPr="00935B02">
        <w:rPr>
          <w:rFonts w:ascii="Cambria" w:hAnsi="Cambria"/>
          <w:b/>
          <w:sz w:val="28"/>
        </w:rPr>
        <w:t>Learning Outcomes</w:t>
      </w:r>
      <w:r w:rsidRPr="00935B02">
        <w:rPr>
          <w:rFonts w:ascii="Cambria" w:hAnsi="Cambria"/>
        </w:rPr>
        <w:t xml:space="preserve">:  </w:t>
      </w:r>
    </w:p>
    <w:p w:rsidR="003D1960" w:rsidRPr="00935B02" w:rsidRDefault="003D1960" w:rsidP="00B744A6">
      <w:pPr>
        <w:pStyle w:val="Footer"/>
        <w:widowControl/>
        <w:tabs>
          <w:tab w:val="clear" w:pos="4153"/>
          <w:tab w:val="clear" w:pos="8306"/>
          <w:tab w:val="left" w:pos="-1440"/>
          <w:tab w:val="left" w:pos="-720"/>
        </w:tabs>
        <w:spacing w:before="120"/>
        <w:ind w:left="45"/>
        <w:rPr>
          <w:rFonts w:ascii="Cambria" w:hAnsi="Cambria"/>
          <w:szCs w:val="24"/>
        </w:rPr>
      </w:pPr>
      <w:r w:rsidRPr="00935B02">
        <w:rPr>
          <w:rFonts w:ascii="Cambria" w:hAnsi="Cambria"/>
          <w:szCs w:val="24"/>
        </w:rPr>
        <w:t>On completing this course students should be able to:</w:t>
      </w:r>
    </w:p>
    <w:p w:rsidR="003D1960" w:rsidRPr="00935B02" w:rsidRDefault="003D1960" w:rsidP="00B744A6">
      <w:pPr>
        <w:pStyle w:val="Footer"/>
        <w:widowControl/>
        <w:numPr>
          <w:ilvl w:val="0"/>
          <w:numId w:val="2"/>
        </w:numPr>
        <w:tabs>
          <w:tab w:val="clear" w:pos="4153"/>
          <w:tab w:val="clear" w:pos="8306"/>
          <w:tab w:val="left" w:pos="-1440"/>
          <w:tab w:val="left" w:pos="-720"/>
        </w:tabs>
        <w:spacing w:before="120" w:line="226" w:lineRule="auto"/>
        <w:rPr>
          <w:rFonts w:ascii="Cambria" w:hAnsi="Cambria"/>
          <w:szCs w:val="24"/>
        </w:rPr>
      </w:pPr>
      <w:r w:rsidRPr="00935B02">
        <w:rPr>
          <w:rFonts w:ascii="Cambria" w:hAnsi="Cambria"/>
          <w:szCs w:val="24"/>
        </w:rPr>
        <w:t xml:space="preserve">Demonstrate an advanced knowledge of the literatures, cultures and history of nineteenth-century </w:t>
      </w:r>
      <w:smartTag w:uri="urn:schemas-microsoft-com:office:smarttags" w:element="City">
        <w:smartTag w:uri="urn:schemas-microsoft-com:office:smarttags" w:element="place">
          <w:r w:rsidRPr="00935B02">
            <w:rPr>
              <w:rFonts w:ascii="Cambria" w:hAnsi="Cambria"/>
              <w:szCs w:val="24"/>
            </w:rPr>
            <w:t>London</w:t>
          </w:r>
        </w:smartTag>
      </w:smartTag>
      <w:r w:rsidRPr="00935B02">
        <w:rPr>
          <w:rFonts w:ascii="Cambria" w:hAnsi="Cambria"/>
          <w:szCs w:val="24"/>
        </w:rPr>
        <w:t>.</w:t>
      </w:r>
    </w:p>
    <w:p w:rsidR="003D1960" w:rsidRPr="00935B02" w:rsidRDefault="003D1960" w:rsidP="00B744A6">
      <w:pPr>
        <w:pStyle w:val="Footer"/>
        <w:widowControl/>
        <w:numPr>
          <w:ilvl w:val="0"/>
          <w:numId w:val="2"/>
        </w:numPr>
        <w:tabs>
          <w:tab w:val="clear" w:pos="4153"/>
          <w:tab w:val="clear" w:pos="8306"/>
          <w:tab w:val="left" w:pos="-1440"/>
          <w:tab w:val="left" w:pos="-720"/>
        </w:tabs>
        <w:spacing w:before="120" w:line="226" w:lineRule="auto"/>
        <w:rPr>
          <w:rFonts w:ascii="Cambria" w:hAnsi="Cambria"/>
          <w:szCs w:val="24"/>
        </w:rPr>
      </w:pPr>
      <w:r w:rsidRPr="00935B02">
        <w:rPr>
          <w:rFonts w:ascii="Cambria" w:hAnsi="Cambria"/>
          <w:szCs w:val="24"/>
        </w:rPr>
        <w:t xml:space="preserve">Interpret a variety of nineteenth-century novels, documents of social exploration, works of art and other representations of nineteenth-century </w:t>
      </w:r>
      <w:smartTag w:uri="urn:schemas-microsoft-com:office:smarttags" w:element="City">
        <w:smartTag w:uri="urn:schemas-microsoft-com:office:smarttags" w:element="place">
          <w:r w:rsidRPr="00935B02">
            <w:rPr>
              <w:rFonts w:ascii="Cambria" w:hAnsi="Cambria"/>
              <w:szCs w:val="24"/>
            </w:rPr>
            <w:t>London</w:t>
          </w:r>
        </w:smartTag>
      </w:smartTag>
      <w:r w:rsidRPr="00935B02">
        <w:rPr>
          <w:rFonts w:ascii="Cambria" w:hAnsi="Cambria"/>
          <w:szCs w:val="24"/>
        </w:rPr>
        <w:t xml:space="preserve"> in a well-informed manner and with some originality.</w:t>
      </w:r>
    </w:p>
    <w:p w:rsidR="003D1960" w:rsidRPr="00935B02" w:rsidRDefault="003D1960" w:rsidP="00B744A6">
      <w:pPr>
        <w:pStyle w:val="Footer"/>
        <w:widowControl/>
        <w:numPr>
          <w:ilvl w:val="0"/>
          <w:numId w:val="2"/>
        </w:numPr>
        <w:tabs>
          <w:tab w:val="clear" w:pos="4153"/>
          <w:tab w:val="clear" w:pos="8306"/>
          <w:tab w:val="left" w:pos="-1440"/>
          <w:tab w:val="left" w:pos="-720"/>
        </w:tabs>
        <w:spacing w:before="120" w:line="226" w:lineRule="auto"/>
        <w:rPr>
          <w:rFonts w:ascii="Cambria" w:hAnsi="Cambria"/>
          <w:szCs w:val="24"/>
        </w:rPr>
      </w:pPr>
      <w:r w:rsidRPr="00935B02">
        <w:rPr>
          <w:rFonts w:ascii="Cambria" w:hAnsi="Cambria"/>
          <w:szCs w:val="24"/>
        </w:rPr>
        <w:t xml:space="preserve">Evaluate critically current research and scholarship on nineteenth-century </w:t>
      </w:r>
      <w:smartTag w:uri="urn:schemas-microsoft-com:office:smarttags" w:element="City">
        <w:smartTag w:uri="urn:schemas-microsoft-com:office:smarttags" w:element="place">
          <w:r w:rsidRPr="00935B02">
            <w:rPr>
              <w:rFonts w:ascii="Cambria" w:hAnsi="Cambria"/>
              <w:szCs w:val="24"/>
            </w:rPr>
            <w:t>London</w:t>
          </w:r>
        </w:smartTag>
      </w:smartTag>
      <w:r w:rsidRPr="00935B02">
        <w:rPr>
          <w:rFonts w:ascii="Cambria" w:hAnsi="Cambria"/>
          <w:szCs w:val="24"/>
        </w:rPr>
        <w:t xml:space="preserve"> from a variety of disciplinary perspectives.</w:t>
      </w:r>
    </w:p>
    <w:p w:rsidR="003D1960" w:rsidRPr="00935B02" w:rsidRDefault="003D1960" w:rsidP="00B744A6">
      <w:pPr>
        <w:pStyle w:val="Footer"/>
        <w:widowControl/>
        <w:numPr>
          <w:ilvl w:val="0"/>
          <w:numId w:val="2"/>
        </w:numPr>
        <w:tabs>
          <w:tab w:val="clear" w:pos="4153"/>
          <w:tab w:val="clear" w:pos="8306"/>
          <w:tab w:val="left" w:pos="-1440"/>
          <w:tab w:val="left" w:pos="-720"/>
        </w:tabs>
        <w:spacing w:before="120" w:line="226" w:lineRule="auto"/>
        <w:rPr>
          <w:rFonts w:ascii="Cambria" w:hAnsi="Cambria"/>
          <w:szCs w:val="24"/>
        </w:rPr>
      </w:pPr>
      <w:r w:rsidRPr="00935B02">
        <w:rPr>
          <w:rFonts w:ascii="Cambria" w:hAnsi="Cambria"/>
          <w:szCs w:val="24"/>
        </w:rPr>
        <w:t>Apply such complex knowledge with independent judgement in the process of research, essay writing and oral presentations.</w:t>
      </w:r>
    </w:p>
    <w:p w:rsidR="003D1960" w:rsidRPr="00935B02" w:rsidRDefault="003D1960" w:rsidP="00B744A6">
      <w:pPr>
        <w:pStyle w:val="Footer"/>
        <w:widowControl/>
        <w:numPr>
          <w:ilvl w:val="0"/>
          <w:numId w:val="2"/>
        </w:numPr>
        <w:tabs>
          <w:tab w:val="clear" w:pos="4153"/>
          <w:tab w:val="clear" w:pos="8306"/>
          <w:tab w:val="left" w:pos="-1440"/>
          <w:tab w:val="left" w:pos="-720"/>
        </w:tabs>
        <w:spacing w:before="120" w:line="226" w:lineRule="auto"/>
        <w:rPr>
          <w:rFonts w:ascii="Cambria" w:hAnsi="Cambria"/>
          <w:szCs w:val="24"/>
        </w:rPr>
      </w:pPr>
      <w:r w:rsidRPr="00935B02">
        <w:rPr>
          <w:rFonts w:ascii="Cambria" w:hAnsi="Cambria"/>
          <w:szCs w:val="24"/>
        </w:rPr>
        <w:t xml:space="preserve">Understand the necessity of critical self-reflection and orientation in preparation for completing a </w:t>
      </w:r>
      <w:proofErr w:type="spellStart"/>
      <w:r w:rsidRPr="00935B02">
        <w:rPr>
          <w:rFonts w:ascii="Cambria" w:hAnsi="Cambria"/>
          <w:szCs w:val="24"/>
        </w:rPr>
        <w:t>Masters</w:t>
      </w:r>
      <w:proofErr w:type="spellEnd"/>
      <w:r w:rsidRPr="00935B02">
        <w:rPr>
          <w:rFonts w:ascii="Cambria" w:hAnsi="Cambria"/>
          <w:szCs w:val="24"/>
        </w:rPr>
        <w:t xml:space="preserve"> thesis.</w:t>
      </w:r>
    </w:p>
    <w:p w:rsidR="003D1960" w:rsidRPr="00935B02" w:rsidRDefault="003D1960" w:rsidP="00B744A6">
      <w:pPr>
        <w:ind w:right="2546"/>
        <w:rPr>
          <w:rFonts w:ascii="Cambria" w:hAnsi="Cambria"/>
        </w:rPr>
      </w:pPr>
    </w:p>
    <w:p w:rsidR="003D1960" w:rsidRPr="00935B02" w:rsidRDefault="003D1960" w:rsidP="00B744A6">
      <w:pPr>
        <w:ind w:right="2546"/>
        <w:rPr>
          <w:rFonts w:ascii="Cambria" w:hAnsi="Cambria"/>
        </w:rPr>
      </w:pPr>
      <w:r w:rsidRPr="00935B02">
        <w:rPr>
          <w:rFonts w:ascii="Cambria" w:hAnsi="Cambria"/>
        </w:rPr>
        <w:br w:type="page"/>
      </w:r>
    </w:p>
    <w:p w:rsidR="003D1960" w:rsidRPr="00935B02" w:rsidRDefault="003D1960" w:rsidP="00B744A6">
      <w:pPr>
        <w:ind w:right="237"/>
        <w:rPr>
          <w:rFonts w:ascii="Cambria" w:hAnsi="Cambria"/>
        </w:rPr>
      </w:pPr>
      <w:r w:rsidRPr="00935B02">
        <w:rPr>
          <w:rFonts w:ascii="Cambria" w:hAnsi="Cambria"/>
          <w:b/>
          <w:sz w:val="28"/>
        </w:rPr>
        <w:t>Teaching and Learning Methods</w:t>
      </w:r>
      <w:r w:rsidRPr="00935B02">
        <w:rPr>
          <w:rFonts w:ascii="Cambria" w:hAnsi="Cambria"/>
        </w:rPr>
        <w:t>:  Teaching invol</w:t>
      </w:r>
      <w:r>
        <w:rPr>
          <w:rFonts w:ascii="Cambria" w:hAnsi="Cambria"/>
        </w:rPr>
        <w:t>ves ten</w:t>
      </w:r>
      <w:r w:rsidRPr="00935B02">
        <w:rPr>
          <w:rFonts w:ascii="Cambria" w:hAnsi="Cambria"/>
        </w:rPr>
        <w:t xml:space="preserve"> 2 hour seminars, two formal tutorial sessions advising on essay planning and giving feedback on draft submissions.  Students will be expected to offer seminar presentations and will be invited to schedule an appointment with the tutor concerned to receive feedback on these.</w:t>
      </w:r>
    </w:p>
    <w:p w:rsidR="003D1960" w:rsidRPr="00935B02" w:rsidRDefault="003D1960" w:rsidP="00B744A6">
      <w:pPr>
        <w:ind w:right="2546"/>
        <w:rPr>
          <w:rFonts w:ascii="Cambria" w:hAnsi="Cambria"/>
        </w:rPr>
      </w:pPr>
    </w:p>
    <w:p w:rsidR="003D1960" w:rsidRPr="00935B02" w:rsidRDefault="003D1960" w:rsidP="00B744A6">
      <w:pPr>
        <w:ind w:right="-46"/>
        <w:rPr>
          <w:rFonts w:ascii="Cambria" w:hAnsi="Cambria"/>
        </w:rPr>
      </w:pPr>
      <w:r w:rsidRPr="00935B02">
        <w:rPr>
          <w:rFonts w:ascii="Cambria" w:hAnsi="Cambria"/>
          <w:b/>
          <w:sz w:val="28"/>
        </w:rPr>
        <w:t>Method of Assessment</w:t>
      </w:r>
      <w:r w:rsidRPr="00935B02">
        <w:rPr>
          <w:rFonts w:ascii="Cambria" w:hAnsi="Cambria"/>
        </w:rPr>
        <w:t>: The end of course essay is weighted at 17.5% of the overall degree and is examined by a 500</w:t>
      </w:r>
      <w:r>
        <w:rPr>
          <w:rFonts w:ascii="Cambria" w:hAnsi="Cambria"/>
        </w:rPr>
        <w:t>0</w:t>
      </w:r>
      <w:r w:rsidRPr="00935B02">
        <w:rPr>
          <w:rFonts w:ascii="Cambria" w:hAnsi="Cambria"/>
        </w:rPr>
        <w:t xml:space="preserve"> t</w:t>
      </w:r>
      <w:r>
        <w:rPr>
          <w:rFonts w:ascii="Cambria" w:hAnsi="Cambria"/>
        </w:rPr>
        <w:t>o 6</w:t>
      </w:r>
      <w:r w:rsidRPr="00935B02">
        <w:rPr>
          <w:rFonts w:ascii="Cambria" w:hAnsi="Cambria"/>
        </w:rPr>
        <w:t>,500 word essay,</w:t>
      </w:r>
      <w:r>
        <w:rPr>
          <w:rFonts w:ascii="Cambria" w:hAnsi="Cambria"/>
        </w:rPr>
        <w:t xml:space="preserve"> submitted in draft on the first day of the Spring Term and revised for final submission on the first day of the Summer Term.</w:t>
      </w:r>
      <w:r w:rsidRPr="00935B02">
        <w:rPr>
          <w:rFonts w:ascii="Cambria" w:hAnsi="Cambria"/>
        </w:rPr>
        <w:t xml:space="preserve"> Coursework essays may be based on seminar presentations, or be original pieces of work.  All students are advised to confirm essay titles and subjects with the course leader towards the end of the term. Some possible suggestions for questions and topics are listed later in this booklet.</w:t>
      </w:r>
    </w:p>
    <w:p w:rsidR="003D1960" w:rsidRPr="00935B02" w:rsidRDefault="003D1960" w:rsidP="00B744A6">
      <w:pPr>
        <w:ind w:right="2546"/>
        <w:rPr>
          <w:rFonts w:ascii="Cambria" w:hAnsi="Cambria"/>
          <w:b/>
          <w:sz w:val="32"/>
        </w:rPr>
      </w:pPr>
    </w:p>
    <w:p w:rsidR="003D1960" w:rsidRPr="00935B02" w:rsidRDefault="003D1960" w:rsidP="00B744A6">
      <w:pPr>
        <w:autoSpaceDE w:val="0"/>
        <w:autoSpaceDN w:val="0"/>
        <w:adjustRightInd w:val="0"/>
        <w:ind w:left="720"/>
        <w:rPr>
          <w:rFonts w:ascii="Cambria" w:hAnsi="Cambria"/>
          <w:b/>
          <w:sz w:val="32"/>
        </w:rPr>
      </w:pPr>
      <w:r w:rsidRPr="00935B02">
        <w:rPr>
          <w:rFonts w:ascii="Cambria" w:hAnsi="Cambria"/>
          <w:b/>
          <w:sz w:val="32"/>
        </w:rPr>
        <w:br w:type="page"/>
      </w:r>
    </w:p>
    <w:p w:rsidR="003D1960" w:rsidRPr="00935B02" w:rsidRDefault="003D1960" w:rsidP="00B744A6">
      <w:pPr>
        <w:autoSpaceDE w:val="0"/>
        <w:autoSpaceDN w:val="0"/>
        <w:adjustRightInd w:val="0"/>
        <w:ind w:left="720"/>
        <w:rPr>
          <w:rFonts w:ascii="Cambria" w:hAnsi="Cambria"/>
          <w:b/>
          <w:sz w:val="32"/>
        </w:rPr>
      </w:pPr>
    </w:p>
    <w:p w:rsidR="003D1960" w:rsidRPr="00935B02" w:rsidRDefault="003D1960" w:rsidP="00CF635F">
      <w:pPr>
        <w:autoSpaceDE w:val="0"/>
        <w:autoSpaceDN w:val="0"/>
        <w:adjustRightInd w:val="0"/>
        <w:ind w:left="720"/>
        <w:jc w:val="center"/>
        <w:rPr>
          <w:rFonts w:ascii="Cambria" w:hAnsi="Cambria"/>
          <w:b/>
          <w:sz w:val="32"/>
        </w:rPr>
      </w:pPr>
      <w:r w:rsidRPr="00935B02">
        <w:rPr>
          <w:rFonts w:ascii="Cambria" w:hAnsi="Cambria"/>
          <w:b/>
          <w:sz w:val="32"/>
        </w:rPr>
        <w:t xml:space="preserve">Victorian </w:t>
      </w:r>
      <w:smartTag w:uri="urn:schemas-microsoft-com:office:smarttags" w:element="City">
        <w:smartTag w:uri="urn:schemas-microsoft-com:office:smarttags" w:element="place">
          <w:r w:rsidRPr="00935B02">
            <w:rPr>
              <w:rFonts w:ascii="Cambria" w:hAnsi="Cambria"/>
              <w:b/>
              <w:sz w:val="32"/>
            </w:rPr>
            <w:t>London</w:t>
          </w:r>
        </w:smartTag>
      </w:smartTag>
      <w:r w:rsidRPr="00935B02">
        <w:rPr>
          <w:rFonts w:ascii="Cambria" w:hAnsi="Cambria"/>
          <w:b/>
          <w:sz w:val="32"/>
        </w:rPr>
        <w:t xml:space="preserve"> S</w:t>
      </w:r>
      <w:r>
        <w:rPr>
          <w:rFonts w:ascii="Cambria" w:hAnsi="Cambria"/>
          <w:b/>
          <w:sz w:val="32"/>
        </w:rPr>
        <w:t>eminar Schedule Autumn Term 2011-12</w:t>
      </w:r>
    </w:p>
    <w:p w:rsidR="003D1960" w:rsidRPr="00935B02" w:rsidRDefault="003D1960" w:rsidP="00B744A6">
      <w:pPr>
        <w:autoSpaceDE w:val="0"/>
        <w:autoSpaceDN w:val="0"/>
        <w:adjustRightInd w:val="0"/>
        <w:ind w:left="720"/>
        <w:rPr>
          <w:rFonts w:ascii="Cambria" w:hAnsi="Cambria"/>
          <w:b/>
          <w:sz w:val="32"/>
        </w:rPr>
      </w:pPr>
    </w:p>
    <w:p w:rsidR="003D1960" w:rsidRDefault="003D1960" w:rsidP="00B744A6">
      <w:pPr>
        <w:autoSpaceDE w:val="0"/>
        <w:autoSpaceDN w:val="0"/>
        <w:adjustRightInd w:val="0"/>
        <w:ind w:left="720"/>
        <w:rPr>
          <w:rFonts w:ascii="Cambria" w:hAnsi="Cambria" w:cs="Arial"/>
          <w:sz w:val="20"/>
        </w:rPr>
      </w:pPr>
    </w:p>
    <w:p w:rsidR="003D1960" w:rsidRDefault="003D1960" w:rsidP="00B744A6">
      <w:pPr>
        <w:autoSpaceDE w:val="0"/>
        <w:autoSpaceDN w:val="0"/>
        <w:adjustRightInd w:val="0"/>
        <w:ind w:left="720"/>
        <w:rPr>
          <w:rFonts w:ascii="Cambria" w:hAnsi="Cambria" w:cs="Arial"/>
          <w:sz w:val="20"/>
        </w:rPr>
      </w:pPr>
    </w:p>
    <w:p w:rsidR="003D1960" w:rsidRDefault="003D1960" w:rsidP="00B744A6">
      <w:pPr>
        <w:autoSpaceDE w:val="0"/>
        <w:autoSpaceDN w:val="0"/>
        <w:adjustRightInd w:val="0"/>
        <w:ind w:left="720"/>
        <w:rPr>
          <w:rFonts w:ascii="Cambria" w:hAnsi="Cambria" w:cs="Arial"/>
          <w:sz w:val="20"/>
        </w:rPr>
      </w:pPr>
      <w:r>
        <w:rPr>
          <w:rFonts w:ascii="Cambria" w:hAnsi="Cambria" w:cs="Arial"/>
          <w:sz w:val="20"/>
        </w:rPr>
        <w:t xml:space="preserve">PLEASE NOTE: LINKS TO SOME PRIMARY TEXTS, DIRECTED FURTHER </w:t>
      </w:r>
      <w:smartTag w:uri="urn:schemas-microsoft-com:office:smarttags" w:element="City">
        <w:smartTag w:uri="urn:schemas-microsoft-com:office:smarttags" w:element="place">
          <w:r>
            <w:rPr>
              <w:rFonts w:ascii="Cambria" w:hAnsi="Cambria" w:cs="Arial"/>
              <w:sz w:val="20"/>
            </w:rPr>
            <w:t>READING</w:t>
          </w:r>
        </w:smartTag>
      </w:smartTag>
      <w:r>
        <w:rPr>
          <w:rFonts w:ascii="Cambria" w:hAnsi="Cambria" w:cs="Arial"/>
          <w:sz w:val="20"/>
        </w:rPr>
        <w:t>, AND DISCUSSION STRANDS WILL BE POSTED ON THE MOODLE SITE FOR THIS COURSE AND UPDATED AS THE COURSE PROGRESSES. PLEASE LOGIN AS PART OF YOUR WEEKLY SEMINAR PREPARATION.</w:t>
      </w:r>
    </w:p>
    <w:p w:rsidR="003D1960" w:rsidRDefault="003D1960" w:rsidP="00B744A6">
      <w:pPr>
        <w:autoSpaceDE w:val="0"/>
        <w:autoSpaceDN w:val="0"/>
        <w:adjustRightInd w:val="0"/>
        <w:ind w:left="720"/>
        <w:rPr>
          <w:rFonts w:ascii="Cambria" w:hAnsi="Cambria" w:cs="Arial"/>
          <w:sz w:val="20"/>
        </w:rPr>
      </w:pPr>
    </w:p>
    <w:p w:rsidR="003D1960" w:rsidRPr="00935B02" w:rsidRDefault="003D1960" w:rsidP="00B744A6">
      <w:pPr>
        <w:autoSpaceDE w:val="0"/>
        <w:autoSpaceDN w:val="0"/>
        <w:adjustRightInd w:val="0"/>
        <w:ind w:left="720"/>
        <w:rPr>
          <w:rFonts w:ascii="Cambria" w:hAnsi="Cambria" w:cs="Arial"/>
          <w:sz w:val="20"/>
        </w:rPr>
      </w:pPr>
    </w:p>
    <w:p w:rsidR="003D1960" w:rsidRPr="00CF635F" w:rsidRDefault="003D1960" w:rsidP="00B744A6">
      <w:pPr>
        <w:numPr>
          <w:ilvl w:val="0"/>
          <w:numId w:val="6"/>
        </w:numPr>
        <w:autoSpaceDE w:val="0"/>
        <w:autoSpaceDN w:val="0"/>
        <w:adjustRightInd w:val="0"/>
        <w:rPr>
          <w:rFonts w:ascii="Cambria" w:hAnsi="Cambria" w:cs="Arial"/>
          <w:b/>
          <w:szCs w:val="24"/>
        </w:rPr>
      </w:pPr>
      <w:r w:rsidRPr="00CF635F">
        <w:rPr>
          <w:rFonts w:ascii="Cambria" w:hAnsi="Cambria" w:cs="Arial"/>
          <w:b/>
          <w:szCs w:val="24"/>
        </w:rPr>
        <w:t xml:space="preserve">Introduction: </w:t>
      </w:r>
      <w:smartTag w:uri="urn:schemas-microsoft-com:office:smarttags" w:element="City">
        <w:r w:rsidRPr="00CF635F">
          <w:rPr>
            <w:rFonts w:ascii="Cambria" w:hAnsi="Cambria" w:cs="Arial"/>
            <w:b/>
            <w:szCs w:val="24"/>
          </w:rPr>
          <w:t>London</w:t>
        </w:r>
      </w:smartTag>
      <w:r w:rsidRPr="00CF635F">
        <w:rPr>
          <w:rFonts w:ascii="Cambria" w:hAnsi="Cambria" w:cs="Arial"/>
          <w:b/>
          <w:szCs w:val="24"/>
        </w:rPr>
        <w:t xml:space="preserve"> and Cultural Topographies; the </w:t>
      </w:r>
      <w:r w:rsidRPr="00CF635F">
        <w:rPr>
          <w:rFonts w:ascii="Cambria" w:hAnsi="Cambria" w:cs="Arial"/>
          <w:b/>
          <w:i/>
          <w:szCs w:val="24"/>
        </w:rPr>
        <w:t xml:space="preserve">Illustrated </w:t>
      </w:r>
      <w:smartTag w:uri="urn:schemas-microsoft-com:office:smarttags" w:element="City">
        <w:smartTag w:uri="urn:schemas-microsoft-com:office:smarttags" w:element="place">
          <w:r w:rsidRPr="00CF635F">
            <w:rPr>
              <w:rFonts w:ascii="Cambria" w:hAnsi="Cambria" w:cs="Arial"/>
              <w:b/>
              <w:i/>
              <w:szCs w:val="24"/>
            </w:rPr>
            <w:t>London</w:t>
          </w:r>
        </w:smartTag>
      </w:smartTag>
      <w:r w:rsidRPr="00CF635F">
        <w:rPr>
          <w:rFonts w:ascii="Cambria" w:hAnsi="Cambria" w:cs="Arial"/>
          <w:b/>
          <w:i/>
          <w:szCs w:val="24"/>
        </w:rPr>
        <w:t xml:space="preserve"> News</w:t>
      </w:r>
      <w:r w:rsidRPr="00CF635F">
        <w:rPr>
          <w:rFonts w:ascii="Cambria" w:hAnsi="Cambria" w:cs="Arial"/>
          <w:b/>
          <w:szCs w:val="24"/>
        </w:rPr>
        <w:t xml:space="preserve"> (1857). </w:t>
      </w:r>
      <w:r>
        <w:rPr>
          <w:rFonts w:ascii="Cambria" w:hAnsi="Cambria" w:cs="Arial"/>
          <w:b/>
          <w:szCs w:val="24"/>
        </w:rPr>
        <w:t xml:space="preserve"> (Adam Roberts)</w:t>
      </w:r>
    </w:p>
    <w:p w:rsidR="003D1960" w:rsidRDefault="003D1960" w:rsidP="00CF635F">
      <w:pPr>
        <w:autoSpaceDE w:val="0"/>
        <w:autoSpaceDN w:val="0"/>
        <w:adjustRightInd w:val="0"/>
        <w:ind w:left="720"/>
        <w:rPr>
          <w:rFonts w:ascii="Cambria" w:hAnsi="Cambria" w:cs="Arial"/>
          <w:szCs w:val="24"/>
        </w:rPr>
      </w:pPr>
    </w:p>
    <w:p w:rsidR="003D1960" w:rsidRDefault="003D1960" w:rsidP="00CF635F">
      <w:pPr>
        <w:autoSpaceDE w:val="0"/>
        <w:autoSpaceDN w:val="0"/>
        <w:adjustRightInd w:val="0"/>
        <w:ind w:left="720"/>
        <w:rPr>
          <w:rFonts w:ascii="Cambria" w:hAnsi="Cambria" w:cs="Arial"/>
          <w:szCs w:val="24"/>
        </w:rPr>
      </w:pPr>
      <w:r w:rsidRPr="00CF635F">
        <w:rPr>
          <w:rFonts w:ascii="Cambria" w:hAnsi="Cambria" w:cs="Arial"/>
          <w:b/>
          <w:szCs w:val="24"/>
        </w:rPr>
        <w:t>Preparation:</w:t>
      </w:r>
      <w:r>
        <w:rPr>
          <w:rFonts w:ascii="Cambria" w:hAnsi="Cambria" w:cs="Arial"/>
          <w:szCs w:val="24"/>
        </w:rPr>
        <w:t xml:space="preserve"> please read the issue of the </w:t>
      </w:r>
      <w:r w:rsidRPr="00CF635F">
        <w:rPr>
          <w:rFonts w:ascii="Cambria" w:hAnsi="Cambria" w:cs="Arial"/>
          <w:i/>
          <w:szCs w:val="24"/>
        </w:rPr>
        <w:t>Illustrated London News</w:t>
      </w:r>
      <w:r>
        <w:rPr>
          <w:rFonts w:ascii="Cambria" w:hAnsi="Cambria" w:cs="Arial"/>
          <w:szCs w:val="24"/>
        </w:rPr>
        <w:t xml:space="preserve"> distributed at induction and available via Moodle.</w:t>
      </w:r>
    </w:p>
    <w:p w:rsidR="003D1960" w:rsidRDefault="003D1960" w:rsidP="00CF635F">
      <w:pPr>
        <w:autoSpaceDE w:val="0"/>
        <w:autoSpaceDN w:val="0"/>
        <w:adjustRightInd w:val="0"/>
        <w:ind w:left="720"/>
        <w:rPr>
          <w:rFonts w:ascii="Cambria" w:hAnsi="Cambria" w:cs="Arial"/>
          <w:szCs w:val="24"/>
        </w:rPr>
      </w:pPr>
    </w:p>
    <w:p w:rsidR="003D1960" w:rsidRPr="00CF635F" w:rsidRDefault="003D1960" w:rsidP="00CF635F">
      <w:pPr>
        <w:autoSpaceDE w:val="0"/>
        <w:autoSpaceDN w:val="0"/>
        <w:adjustRightInd w:val="0"/>
        <w:ind w:left="720"/>
        <w:rPr>
          <w:rFonts w:ascii="Cambria" w:hAnsi="Cambria" w:cs="Arial"/>
          <w:b/>
          <w:szCs w:val="24"/>
        </w:rPr>
      </w:pPr>
      <w:r w:rsidRPr="00CF635F">
        <w:rPr>
          <w:rFonts w:ascii="Cambria" w:hAnsi="Cambria" w:cs="Arial"/>
          <w:b/>
          <w:szCs w:val="24"/>
        </w:rPr>
        <w:t>Discussion Topics:</w:t>
      </w:r>
    </w:p>
    <w:p w:rsidR="003D1960" w:rsidRDefault="003D1960" w:rsidP="00CF635F">
      <w:pPr>
        <w:autoSpaceDE w:val="0"/>
        <w:autoSpaceDN w:val="0"/>
        <w:adjustRightInd w:val="0"/>
        <w:ind w:left="720"/>
        <w:rPr>
          <w:rFonts w:ascii="Cambria" w:hAnsi="Cambria" w:cs="Arial"/>
          <w:szCs w:val="24"/>
        </w:rPr>
      </w:pPr>
    </w:p>
    <w:p w:rsidR="003D1960" w:rsidRDefault="003D1960" w:rsidP="00CF635F">
      <w:pPr>
        <w:pStyle w:val="ListParagraph"/>
        <w:numPr>
          <w:ilvl w:val="0"/>
          <w:numId w:val="7"/>
        </w:numPr>
        <w:autoSpaceDE w:val="0"/>
        <w:autoSpaceDN w:val="0"/>
        <w:adjustRightInd w:val="0"/>
        <w:rPr>
          <w:rFonts w:ascii="Cambria" w:hAnsi="Cambria" w:cs="Arial"/>
          <w:szCs w:val="24"/>
        </w:rPr>
      </w:pPr>
      <w:r>
        <w:rPr>
          <w:rFonts w:ascii="Cambria" w:hAnsi="Cambria" w:cs="Arial"/>
          <w:szCs w:val="24"/>
        </w:rPr>
        <w:t>Writing and Empire</w:t>
      </w:r>
    </w:p>
    <w:p w:rsidR="003D1960" w:rsidRDefault="003D1960" w:rsidP="00CF635F">
      <w:pPr>
        <w:pStyle w:val="ListParagraph"/>
        <w:numPr>
          <w:ilvl w:val="0"/>
          <w:numId w:val="7"/>
        </w:numPr>
        <w:autoSpaceDE w:val="0"/>
        <w:autoSpaceDN w:val="0"/>
        <w:adjustRightInd w:val="0"/>
        <w:rPr>
          <w:rFonts w:ascii="Cambria" w:hAnsi="Cambria" w:cs="Arial"/>
          <w:szCs w:val="24"/>
        </w:rPr>
      </w:pPr>
      <w:r>
        <w:rPr>
          <w:rFonts w:ascii="Cambria" w:hAnsi="Cambria" w:cs="Arial"/>
          <w:szCs w:val="24"/>
        </w:rPr>
        <w:t>Reading in the Nineteenth-Century</w:t>
      </w:r>
    </w:p>
    <w:p w:rsidR="003D1960" w:rsidRDefault="003D1960" w:rsidP="00CF635F">
      <w:pPr>
        <w:pStyle w:val="ListParagraph"/>
        <w:numPr>
          <w:ilvl w:val="0"/>
          <w:numId w:val="7"/>
        </w:numPr>
        <w:autoSpaceDE w:val="0"/>
        <w:autoSpaceDN w:val="0"/>
        <w:adjustRightInd w:val="0"/>
        <w:rPr>
          <w:rFonts w:ascii="Cambria" w:hAnsi="Cambria" w:cs="Arial"/>
          <w:szCs w:val="24"/>
        </w:rPr>
      </w:pPr>
      <w:r>
        <w:rPr>
          <w:rFonts w:ascii="Cambria" w:hAnsi="Cambria" w:cs="Arial"/>
          <w:szCs w:val="24"/>
        </w:rPr>
        <w:t>Literacy and Journalism</w:t>
      </w:r>
    </w:p>
    <w:p w:rsidR="003D1960" w:rsidRDefault="003D1960" w:rsidP="00CF635F">
      <w:pPr>
        <w:pStyle w:val="ListParagraph"/>
        <w:numPr>
          <w:ilvl w:val="0"/>
          <w:numId w:val="7"/>
        </w:numPr>
        <w:autoSpaceDE w:val="0"/>
        <w:autoSpaceDN w:val="0"/>
        <w:adjustRightInd w:val="0"/>
        <w:rPr>
          <w:rFonts w:ascii="Cambria" w:hAnsi="Cambria" w:cs="Arial"/>
          <w:szCs w:val="24"/>
        </w:rPr>
      </w:pPr>
      <w:r>
        <w:rPr>
          <w:rFonts w:ascii="Cambria" w:hAnsi="Cambria" w:cs="Arial"/>
          <w:szCs w:val="24"/>
        </w:rPr>
        <w:t xml:space="preserve">Research Skills: Accessing C19th Periodicals and Newspapers Online </w:t>
      </w:r>
    </w:p>
    <w:p w:rsidR="003D1960" w:rsidRPr="00CF635F" w:rsidRDefault="003D1960" w:rsidP="00CF635F">
      <w:pPr>
        <w:pStyle w:val="ListParagraph"/>
        <w:numPr>
          <w:ilvl w:val="0"/>
          <w:numId w:val="7"/>
        </w:numPr>
        <w:autoSpaceDE w:val="0"/>
        <w:autoSpaceDN w:val="0"/>
        <w:adjustRightInd w:val="0"/>
        <w:rPr>
          <w:rFonts w:ascii="Cambria" w:hAnsi="Cambria" w:cs="Arial"/>
          <w:szCs w:val="24"/>
        </w:rPr>
      </w:pPr>
      <w:r>
        <w:rPr>
          <w:rFonts w:ascii="Cambria" w:hAnsi="Cambria" w:cs="Arial"/>
          <w:szCs w:val="24"/>
        </w:rPr>
        <w:t>Planning seminar presentations this term.</w:t>
      </w:r>
    </w:p>
    <w:p w:rsidR="003D1960" w:rsidRPr="00935B02" w:rsidRDefault="003D1960" w:rsidP="00CF635F">
      <w:pPr>
        <w:autoSpaceDE w:val="0"/>
        <w:autoSpaceDN w:val="0"/>
        <w:adjustRightInd w:val="0"/>
        <w:rPr>
          <w:rFonts w:ascii="Cambria" w:hAnsi="Cambria" w:cs="Arial"/>
          <w:szCs w:val="24"/>
        </w:rPr>
      </w:pPr>
    </w:p>
    <w:p w:rsidR="003D1960" w:rsidRPr="00935B02" w:rsidRDefault="003D1960" w:rsidP="00935B02">
      <w:pPr>
        <w:autoSpaceDE w:val="0"/>
        <w:autoSpaceDN w:val="0"/>
        <w:adjustRightInd w:val="0"/>
        <w:ind w:left="720"/>
        <w:rPr>
          <w:rFonts w:ascii="Cambria" w:hAnsi="Cambria" w:cs="Arial"/>
          <w:szCs w:val="24"/>
        </w:rPr>
      </w:pPr>
    </w:p>
    <w:p w:rsidR="003D1960" w:rsidRPr="00330043" w:rsidRDefault="003D1960" w:rsidP="00B744A6">
      <w:pPr>
        <w:numPr>
          <w:ilvl w:val="0"/>
          <w:numId w:val="6"/>
        </w:numPr>
        <w:autoSpaceDE w:val="0"/>
        <w:autoSpaceDN w:val="0"/>
        <w:adjustRightInd w:val="0"/>
        <w:rPr>
          <w:rFonts w:ascii="Cambria" w:hAnsi="Cambria" w:cs="Arial"/>
          <w:b/>
          <w:szCs w:val="24"/>
        </w:rPr>
      </w:pPr>
      <w:smartTag w:uri="urn:schemas-microsoft-com:office:smarttags" w:element="City">
        <w:r w:rsidRPr="00330043">
          <w:rPr>
            <w:rFonts w:ascii="Cambria" w:hAnsi="Cambria" w:cs="Arial"/>
            <w:b/>
            <w:szCs w:val="24"/>
          </w:rPr>
          <w:t>Reading</w:t>
        </w:r>
      </w:smartTag>
      <w:r w:rsidRPr="00330043">
        <w:rPr>
          <w:rFonts w:ascii="Cambria" w:hAnsi="Cambria" w:cs="Arial"/>
          <w:b/>
          <w:szCs w:val="24"/>
        </w:rPr>
        <w:t xml:space="preserve"> </w:t>
      </w:r>
      <w:smartTag w:uri="urn:schemas-microsoft-com:office:smarttags" w:element="City">
        <w:smartTag w:uri="urn:schemas-microsoft-com:office:smarttags" w:element="place">
          <w:r w:rsidRPr="00330043">
            <w:rPr>
              <w:rFonts w:ascii="Cambria" w:hAnsi="Cambria" w:cs="Arial"/>
              <w:b/>
              <w:szCs w:val="24"/>
            </w:rPr>
            <w:t>London</w:t>
          </w:r>
        </w:smartTag>
      </w:smartTag>
      <w:r w:rsidRPr="00330043">
        <w:rPr>
          <w:rFonts w:ascii="Cambria" w:hAnsi="Cambria" w:cs="Arial"/>
          <w:b/>
          <w:szCs w:val="24"/>
        </w:rPr>
        <w:t xml:space="preserve"> I: Charles Dickens, </w:t>
      </w:r>
      <w:r w:rsidRPr="00330043">
        <w:rPr>
          <w:rFonts w:ascii="Cambria" w:hAnsi="Cambria" w:cs="Arial"/>
          <w:b/>
          <w:i/>
          <w:szCs w:val="24"/>
        </w:rPr>
        <w:t>Oliver Twist</w:t>
      </w:r>
      <w:r>
        <w:rPr>
          <w:rFonts w:ascii="Cambria" w:hAnsi="Cambria" w:cs="Arial"/>
          <w:b/>
          <w:szCs w:val="24"/>
        </w:rPr>
        <w:t xml:space="preserve"> (1837-1839) (Adam Roberts)</w:t>
      </w:r>
    </w:p>
    <w:p w:rsidR="003D1960" w:rsidRDefault="003D1960" w:rsidP="00CF635F">
      <w:pPr>
        <w:autoSpaceDE w:val="0"/>
        <w:autoSpaceDN w:val="0"/>
        <w:adjustRightInd w:val="0"/>
        <w:ind w:left="720"/>
        <w:rPr>
          <w:rFonts w:ascii="Cambria" w:hAnsi="Cambria" w:cs="Arial"/>
          <w:b/>
          <w:szCs w:val="24"/>
        </w:rPr>
      </w:pPr>
    </w:p>
    <w:p w:rsidR="003D1960" w:rsidRPr="00CE1B0A" w:rsidRDefault="003D1960" w:rsidP="00CE1B0A">
      <w:pPr>
        <w:autoSpaceDE w:val="0"/>
        <w:autoSpaceDN w:val="0"/>
        <w:adjustRightInd w:val="0"/>
        <w:ind w:left="720"/>
        <w:rPr>
          <w:rFonts w:ascii="Cambria" w:hAnsi="Cambria" w:cs="Arial"/>
          <w:szCs w:val="24"/>
        </w:rPr>
      </w:pPr>
      <w:r w:rsidRPr="00AF74F3">
        <w:rPr>
          <w:rFonts w:ascii="Cambria" w:hAnsi="Cambria" w:cs="Arial"/>
          <w:b/>
          <w:szCs w:val="24"/>
        </w:rPr>
        <w:t>Preparation:</w:t>
      </w:r>
      <w:r>
        <w:rPr>
          <w:rFonts w:ascii="Cambria" w:hAnsi="Cambria" w:cs="Arial"/>
          <w:szCs w:val="24"/>
        </w:rPr>
        <w:t xml:space="preserve"> In the seminar we are going to discuss the novel’s topography, and in particular its representation of </w:t>
      </w:r>
      <w:smartTag w:uri="urn:schemas-microsoft-com:office:smarttags" w:element="City">
        <w:smartTag w:uri="urn:schemas-microsoft-com:office:smarttags" w:element="place">
          <w:r>
            <w:rPr>
              <w:rFonts w:ascii="Cambria" w:hAnsi="Cambria" w:cs="Arial"/>
              <w:szCs w:val="24"/>
            </w:rPr>
            <w:t>London</w:t>
          </w:r>
        </w:smartTag>
      </w:smartTag>
      <w:r>
        <w:rPr>
          <w:rFonts w:ascii="Cambria" w:hAnsi="Cambria" w:cs="Arial"/>
          <w:szCs w:val="24"/>
        </w:rPr>
        <w:t xml:space="preserve">. When you read </w:t>
      </w:r>
      <w:r>
        <w:rPr>
          <w:rFonts w:ascii="Cambria" w:hAnsi="Cambria" w:cs="Arial"/>
          <w:i/>
          <w:szCs w:val="24"/>
        </w:rPr>
        <w:t>Oliver Twist</w:t>
      </w:r>
      <w:r>
        <w:rPr>
          <w:rFonts w:ascii="Cambria" w:hAnsi="Cambria" w:cs="Arial"/>
          <w:szCs w:val="24"/>
        </w:rPr>
        <w:t>, pay</w:t>
      </w:r>
      <w:r w:rsidRPr="00CE1B0A">
        <w:rPr>
          <w:rFonts w:ascii="Cambria" w:hAnsi="Cambria"/>
          <w:szCs w:val="24"/>
          <w:lang w:eastAsia="en-GB"/>
        </w:rPr>
        <w:t xml:space="preserve"> particular attention to its locations, the movement of characters and the descriptions of land- and cityscapes.</w:t>
      </w:r>
    </w:p>
    <w:p w:rsidR="003D1960" w:rsidRDefault="003D1960" w:rsidP="00CF635F">
      <w:pPr>
        <w:autoSpaceDE w:val="0"/>
        <w:autoSpaceDN w:val="0"/>
        <w:adjustRightInd w:val="0"/>
        <w:ind w:left="720"/>
        <w:rPr>
          <w:rFonts w:ascii="Cambria" w:hAnsi="Cambria" w:cs="Arial"/>
          <w:szCs w:val="24"/>
        </w:rPr>
      </w:pPr>
    </w:p>
    <w:p w:rsidR="003D1960" w:rsidRDefault="003D1960" w:rsidP="00935B02">
      <w:pPr>
        <w:pStyle w:val="ListParagraph"/>
        <w:rPr>
          <w:rFonts w:ascii="Cambria" w:hAnsi="Cambria" w:cs="Arial"/>
          <w:szCs w:val="24"/>
        </w:rPr>
      </w:pPr>
    </w:p>
    <w:p w:rsidR="003D1960" w:rsidRPr="00935B02" w:rsidRDefault="003D1960" w:rsidP="00935B02">
      <w:pPr>
        <w:autoSpaceDE w:val="0"/>
        <w:autoSpaceDN w:val="0"/>
        <w:adjustRightInd w:val="0"/>
        <w:ind w:left="720"/>
        <w:rPr>
          <w:rFonts w:ascii="Cambria" w:hAnsi="Cambria" w:cs="Arial"/>
          <w:szCs w:val="24"/>
        </w:rPr>
      </w:pPr>
    </w:p>
    <w:p w:rsidR="003D1960" w:rsidRPr="00820302" w:rsidRDefault="003D1960" w:rsidP="00B744A6">
      <w:pPr>
        <w:numPr>
          <w:ilvl w:val="0"/>
          <w:numId w:val="6"/>
        </w:numPr>
        <w:autoSpaceDE w:val="0"/>
        <w:autoSpaceDN w:val="0"/>
        <w:adjustRightInd w:val="0"/>
        <w:rPr>
          <w:rFonts w:ascii="Cambria" w:hAnsi="Cambria" w:cs="Arial"/>
          <w:b/>
          <w:szCs w:val="24"/>
        </w:rPr>
      </w:pPr>
      <w:r w:rsidRPr="00820302">
        <w:rPr>
          <w:rFonts w:ascii="Cambria" w:hAnsi="Cambria" w:cs="Arial"/>
          <w:b/>
          <w:szCs w:val="24"/>
        </w:rPr>
        <w:t xml:space="preserve">Reading </w:t>
      </w:r>
      <w:smartTag w:uri="urn:schemas-microsoft-com:office:smarttags" w:element="City">
        <w:r w:rsidRPr="00820302">
          <w:rPr>
            <w:rFonts w:ascii="Cambria" w:hAnsi="Cambria" w:cs="Arial"/>
            <w:b/>
            <w:szCs w:val="24"/>
          </w:rPr>
          <w:t>London</w:t>
        </w:r>
      </w:smartTag>
      <w:r w:rsidRPr="00820302">
        <w:rPr>
          <w:rFonts w:ascii="Cambria" w:hAnsi="Cambria" w:cs="Arial"/>
          <w:b/>
          <w:szCs w:val="24"/>
        </w:rPr>
        <w:t xml:space="preserve"> II: Henry Mayhew, </w:t>
      </w:r>
      <w:smartTag w:uri="urn:schemas-microsoft-com:office:smarttags" w:element="City">
        <w:r w:rsidRPr="00820302">
          <w:rPr>
            <w:rFonts w:ascii="Cambria" w:hAnsi="Cambria" w:cs="Arial"/>
            <w:b/>
            <w:i/>
            <w:szCs w:val="24"/>
          </w:rPr>
          <w:t>London</w:t>
        </w:r>
      </w:smartTag>
      <w:r w:rsidRPr="00820302">
        <w:rPr>
          <w:rFonts w:ascii="Cambria" w:hAnsi="Cambria" w:cs="Arial"/>
          <w:b/>
          <w:i/>
          <w:szCs w:val="24"/>
        </w:rPr>
        <w:t xml:space="preserve"> Labour and the </w:t>
      </w:r>
      <w:smartTag w:uri="urn:schemas-microsoft-com:office:smarttags" w:element="City">
        <w:smartTag w:uri="urn:schemas-microsoft-com:office:smarttags" w:element="place">
          <w:r w:rsidRPr="00820302">
            <w:rPr>
              <w:rFonts w:ascii="Cambria" w:hAnsi="Cambria" w:cs="Arial"/>
              <w:b/>
              <w:i/>
              <w:szCs w:val="24"/>
            </w:rPr>
            <w:t>London</w:t>
          </w:r>
        </w:smartTag>
      </w:smartTag>
      <w:r w:rsidRPr="00820302">
        <w:rPr>
          <w:rFonts w:ascii="Cambria" w:hAnsi="Cambria" w:cs="Arial"/>
          <w:b/>
          <w:i/>
          <w:szCs w:val="24"/>
        </w:rPr>
        <w:t xml:space="preserve"> Poor</w:t>
      </w:r>
      <w:r>
        <w:rPr>
          <w:rFonts w:ascii="Cambria" w:hAnsi="Cambria" w:cs="Arial"/>
          <w:b/>
          <w:szCs w:val="24"/>
        </w:rPr>
        <w:t xml:space="preserve"> (1851). (Sophie Gilmartin)</w:t>
      </w:r>
    </w:p>
    <w:p w:rsidR="003D1960" w:rsidRPr="00820302" w:rsidRDefault="003D1960" w:rsidP="00330043">
      <w:pPr>
        <w:autoSpaceDE w:val="0"/>
        <w:autoSpaceDN w:val="0"/>
        <w:adjustRightInd w:val="0"/>
        <w:ind w:left="720"/>
        <w:rPr>
          <w:rFonts w:ascii="Cambria" w:hAnsi="Cambria" w:cs="Arial"/>
          <w:b/>
          <w:szCs w:val="24"/>
        </w:rPr>
      </w:pPr>
    </w:p>
    <w:p w:rsidR="003D1960" w:rsidRDefault="003D1960" w:rsidP="003A4239">
      <w:pPr>
        <w:pStyle w:val="NormalWeb"/>
        <w:ind w:left="720"/>
        <w:rPr>
          <w:rFonts w:ascii="Cambria" w:hAnsi="Cambria" w:cs="Arial"/>
        </w:rPr>
      </w:pPr>
      <w:r>
        <w:rPr>
          <w:b/>
        </w:rPr>
        <w:t xml:space="preserve">Preparation: </w:t>
      </w:r>
      <w:r>
        <w:t xml:space="preserve">For this week’s class on </w:t>
      </w:r>
      <w:hyperlink r:id="rId8" w:history="1">
        <w:r>
          <w:rPr>
            <w:rStyle w:val="Hyperlink"/>
            <w:rFonts w:ascii="Arial" w:hAnsi="Arial" w:cs="Arial"/>
            <w:color w:val="497CA7"/>
          </w:rPr>
          <w:t xml:space="preserve">Henry Mayhew’s </w:t>
        </w:r>
        <w:r>
          <w:rPr>
            <w:rStyle w:val="Emphasis"/>
            <w:rFonts w:ascii="Arial" w:hAnsi="Arial" w:cs="Arial"/>
            <w:color w:val="497CA7"/>
            <w:sz w:val="20"/>
            <w:szCs w:val="20"/>
          </w:rPr>
          <w:t xml:space="preserve">London </w:t>
        </w:r>
        <w:proofErr w:type="spellStart"/>
        <w:r>
          <w:rPr>
            <w:rStyle w:val="Emphasis"/>
            <w:rFonts w:ascii="Arial" w:hAnsi="Arial" w:cs="Arial"/>
            <w:color w:val="497CA7"/>
            <w:sz w:val="20"/>
            <w:szCs w:val="20"/>
          </w:rPr>
          <w:t>Labour</w:t>
        </w:r>
        <w:proofErr w:type="spellEnd"/>
        <w:r>
          <w:rPr>
            <w:rStyle w:val="Emphasis"/>
            <w:rFonts w:ascii="Arial" w:hAnsi="Arial" w:cs="Arial"/>
            <w:color w:val="497CA7"/>
            <w:sz w:val="20"/>
            <w:szCs w:val="20"/>
          </w:rPr>
          <w:t xml:space="preserve"> and the London Poor</w:t>
        </w:r>
      </w:hyperlink>
      <w:r>
        <w:t xml:space="preserve">, please read as much as possible of that text, but make sure you have read for class the following sections: the ‘Watercress Girl’ (p. 64 and following in the Penguin edition); ‘Statement of a Photographic Man’ (p. 335 and following in the </w:t>
      </w:r>
      <w:r>
        <w:lastRenderedPageBreak/>
        <w:t xml:space="preserve">Penguin edition); ‘The Doll’s-Eye maker’ (p. 344 and following in the Penguin edition). Please also read Edgar Allan Poe’s short story </w:t>
      </w:r>
      <w:hyperlink r:id="rId9" w:history="1">
        <w:r>
          <w:rPr>
            <w:rStyle w:val="Hyperlink"/>
            <w:rFonts w:ascii="Arial" w:hAnsi="Arial" w:cs="Arial"/>
            <w:color w:val="497CA7"/>
          </w:rPr>
          <w:t>‘The Man of the Crowd’</w:t>
        </w:r>
      </w:hyperlink>
      <w:r>
        <w:t xml:space="preserve"> (available online), the opening of </w:t>
      </w:r>
      <w:r>
        <w:rPr>
          <w:rStyle w:val="Emphasis"/>
          <w:rFonts w:ascii="Arial" w:hAnsi="Arial" w:cs="Arial"/>
          <w:color w:val="444444"/>
          <w:sz w:val="20"/>
          <w:szCs w:val="20"/>
        </w:rPr>
        <w:t>Bleak House</w:t>
      </w:r>
      <w:r>
        <w:t xml:space="preserve">, and the interview with ‘Charley’ in the ‘Bell Yard’ chapter of </w:t>
      </w:r>
      <w:r>
        <w:rPr>
          <w:rStyle w:val="Emphasis"/>
          <w:rFonts w:ascii="Arial" w:hAnsi="Arial" w:cs="Arial"/>
          <w:color w:val="444444"/>
          <w:sz w:val="20"/>
          <w:szCs w:val="20"/>
        </w:rPr>
        <w:t>Bleak House</w:t>
      </w:r>
      <w:r>
        <w:t xml:space="preserve">. Two essays of interest are </w:t>
      </w:r>
      <w:hyperlink r:id="rId10" w:history="1">
        <w:r>
          <w:rPr>
            <w:rStyle w:val="Hyperlink"/>
            <w:rFonts w:ascii="Arial" w:hAnsi="Arial" w:cs="Arial"/>
            <w:color w:val="497CA7"/>
          </w:rPr>
          <w:t xml:space="preserve">E.P. Thompson’s ‘The Political Education of Henry Mayhew’ </w:t>
        </w:r>
        <w:r>
          <w:rPr>
            <w:rStyle w:val="Emphasis"/>
            <w:rFonts w:ascii="Arial" w:hAnsi="Arial" w:cs="Arial"/>
            <w:color w:val="497CA7"/>
            <w:sz w:val="20"/>
            <w:szCs w:val="20"/>
          </w:rPr>
          <w:t>Victorian Studies</w:t>
        </w:r>
        <w:r>
          <w:rPr>
            <w:rStyle w:val="Hyperlink"/>
            <w:rFonts w:ascii="Arial" w:hAnsi="Arial" w:cs="Arial"/>
            <w:color w:val="497CA7"/>
          </w:rPr>
          <w:t>, September 1967</w:t>
        </w:r>
      </w:hyperlink>
      <w:r>
        <w:t xml:space="preserve">, and </w:t>
      </w:r>
      <w:hyperlink r:id="rId11" w:history="1">
        <w:r>
          <w:rPr>
            <w:rStyle w:val="Hyperlink"/>
            <w:rFonts w:ascii="Arial" w:hAnsi="Arial" w:cs="Arial"/>
            <w:color w:val="497CA7"/>
          </w:rPr>
          <w:t xml:space="preserve">Christopher Herbert’s ‘Rat Worship and Taboo in Mayhew’s London’, </w:t>
        </w:r>
        <w:r>
          <w:rPr>
            <w:rStyle w:val="Emphasis"/>
            <w:rFonts w:ascii="Arial" w:hAnsi="Arial" w:cs="Arial"/>
            <w:color w:val="497CA7"/>
            <w:sz w:val="20"/>
            <w:szCs w:val="20"/>
          </w:rPr>
          <w:t>Representations</w:t>
        </w:r>
        <w:r>
          <w:rPr>
            <w:rStyle w:val="Hyperlink"/>
            <w:rFonts w:ascii="Arial" w:hAnsi="Arial" w:cs="Arial"/>
            <w:color w:val="497CA7"/>
          </w:rPr>
          <w:t xml:space="preserve"> 23 (Summer 1988)</w:t>
        </w:r>
      </w:hyperlink>
      <w:r>
        <w:t>. [SG]</w:t>
      </w:r>
    </w:p>
    <w:p w:rsidR="003D1960" w:rsidRPr="00935B02" w:rsidRDefault="003D1960" w:rsidP="00935B02">
      <w:pPr>
        <w:autoSpaceDE w:val="0"/>
        <w:autoSpaceDN w:val="0"/>
        <w:adjustRightInd w:val="0"/>
        <w:ind w:left="720"/>
        <w:rPr>
          <w:rFonts w:ascii="Cambria" w:hAnsi="Cambria" w:cs="Arial"/>
          <w:szCs w:val="24"/>
        </w:rPr>
      </w:pPr>
    </w:p>
    <w:p w:rsidR="003D1960" w:rsidRDefault="003D1960" w:rsidP="00330043">
      <w:pPr>
        <w:numPr>
          <w:ilvl w:val="0"/>
          <w:numId w:val="6"/>
        </w:numPr>
        <w:autoSpaceDE w:val="0"/>
        <w:autoSpaceDN w:val="0"/>
        <w:adjustRightInd w:val="0"/>
        <w:rPr>
          <w:rFonts w:ascii="Cambria" w:hAnsi="Cambria" w:cs="Arial"/>
          <w:b/>
          <w:szCs w:val="24"/>
        </w:rPr>
      </w:pPr>
      <w:r w:rsidRPr="00330043">
        <w:rPr>
          <w:rFonts w:ascii="Cambria" w:hAnsi="Cambria" w:cs="Arial"/>
          <w:b/>
          <w:szCs w:val="24"/>
        </w:rPr>
        <w:t xml:space="preserve">Reading </w:t>
      </w:r>
      <w:smartTag w:uri="urn:schemas-microsoft-com:office:smarttags" w:element="City">
        <w:smartTag w:uri="urn:schemas-microsoft-com:office:smarttags" w:element="place">
          <w:r w:rsidRPr="00330043">
            <w:rPr>
              <w:rFonts w:ascii="Cambria" w:hAnsi="Cambria" w:cs="Arial"/>
              <w:b/>
              <w:szCs w:val="24"/>
            </w:rPr>
            <w:t>London</w:t>
          </w:r>
        </w:smartTag>
      </w:smartTag>
      <w:r w:rsidRPr="00330043">
        <w:rPr>
          <w:rFonts w:ascii="Cambria" w:hAnsi="Cambria" w:cs="Arial"/>
          <w:b/>
          <w:szCs w:val="24"/>
        </w:rPr>
        <w:t xml:space="preserve"> III: Charles Dickens, </w:t>
      </w:r>
      <w:r w:rsidRPr="00330043">
        <w:rPr>
          <w:rFonts w:ascii="Cambria" w:hAnsi="Cambria" w:cs="Arial"/>
          <w:b/>
          <w:i/>
          <w:szCs w:val="24"/>
        </w:rPr>
        <w:t>Bleak House</w:t>
      </w:r>
      <w:r>
        <w:rPr>
          <w:rFonts w:ascii="Cambria" w:hAnsi="Cambria" w:cs="Arial"/>
          <w:b/>
          <w:i/>
          <w:szCs w:val="24"/>
        </w:rPr>
        <w:t xml:space="preserve"> </w:t>
      </w:r>
      <w:r>
        <w:rPr>
          <w:rFonts w:ascii="Cambria" w:hAnsi="Cambria" w:cs="Arial"/>
          <w:b/>
          <w:szCs w:val="24"/>
        </w:rPr>
        <w:t>(Juliet John)</w:t>
      </w:r>
    </w:p>
    <w:p w:rsidR="003D1960" w:rsidRPr="00330043" w:rsidRDefault="003D1960" w:rsidP="00FC3955">
      <w:pPr>
        <w:autoSpaceDE w:val="0"/>
        <w:autoSpaceDN w:val="0"/>
        <w:adjustRightInd w:val="0"/>
        <w:ind w:left="360"/>
        <w:rPr>
          <w:rFonts w:ascii="Cambria" w:hAnsi="Cambria" w:cs="Arial"/>
          <w:b/>
          <w:szCs w:val="24"/>
        </w:rPr>
      </w:pPr>
    </w:p>
    <w:p w:rsidR="003D1960" w:rsidRDefault="003D1960" w:rsidP="00330043">
      <w:pPr>
        <w:autoSpaceDE w:val="0"/>
        <w:autoSpaceDN w:val="0"/>
        <w:adjustRightInd w:val="0"/>
        <w:ind w:left="720"/>
        <w:rPr>
          <w:rFonts w:ascii="Cambria" w:hAnsi="Cambria" w:cs="Arial"/>
          <w:szCs w:val="24"/>
        </w:rPr>
      </w:pPr>
      <w:r w:rsidRPr="00330043">
        <w:rPr>
          <w:rFonts w:ascii="Cambria" w:hAnsi="Cambria" w:cs="Arial"/>
          <w:b/>
          <w:szCs w:val="24"/>
        </w:rPr>
        <w:t>Preparation</w:t>
      </w:r>
      <w:r>
        <w:rPr>
          <w:rFonts w:ascii="Cambria" w:hAnsi="Cambria" w:cs="Arial"/>
          <w:szCs w:val="24"/>
        </w:rPr>
        <w:t xml:space="preserve">: please read </w:t>
      </w:r>
      <w:r w:rsidRPr="00330043">
        <w:rPr>
          <w:rFonts w:ascii="Cambria" w:hAnsi="Cambria" w:cs="Arial"/>
          <w:i/>
          <w:szCs w:val="24"/>
        </w:rPr>
        <w:t>Bleak House</w:t>
      </w:r>
      <w:r>
        <w:rPr>
          <w:rFonts w:ascii="Cambria" w:hAnsi="Cambria" w:cs="Arial"/>
          <w:szCs w:val="24"/>
        </w:rPr>
        <w:t xml:space="preserve"> – we will expect you to have finished the novel by the first seminar.</w:t>
      </w:r>
    </w:p>
    <w:p w:rsidR="003D1960" w:rsidRDefault="003D1960" w:rsidP="00330043">
      <w:pPr>
        <w:autoSpaceDE w:val="0"/>
        <w:autoSpaceDN w:val="0"/>
        <w:adjustRightInd w:val="0"/>
        <w:ind w:left="720"/>
        <w:rPr>
          <w:rFonts w:ascii="Cambria" w:hAnsi="Cambria" w:cs="Arial"/>
          <w:szCs w:val="24"/>
        </w:rPr>
      </w:pPr>
    </w:p>
    <w:p w:rsidR="003D1960" w:rsidRDefault="003D1960" w:rsidP="00330043">
      <w:pPr>
        <w:autoSpaceDE w:val="0"/>
        <w:autoSpaceDN w:val="0"/>
        <w:adjustRightInd w:val="0"/>
        <w:ind w:left="720"/>
        <w:rPr>
          <w:rFonts w:ascii="Cambria" w:hAnsi="Cambria" w:cs="Arial"/>
          <w:szCs w:val="24"/>
        </w:rPr>
      </w:pPr>
      <w:r w:rsidRPr="00820302">
        <w:rPr>
          <w:rFonts w:ascii="Cambria" w:hAnsi="Cambria" w:cs="Arial"/>
          <w:b/>
          <w:szCs w:val="24"/>
        </w:rPr>
        <w:t>Discussion Topics</w:t>
      </w:r>
      <w:r>
        <w:rPr>
          <w:rFonts w:ascii="Cambria" w:hAnsi="Cambria" w:cs="Arial"/>
          <w:szCs w:val="24"/>
        </w:rPr>
        <w:t>:</w:t>
      </w:r>
    </w:p>
    <w:p w:rsidR="003D1960" w:rsidRDefault="003D1960" w:rsidP="00820302">
      <w:pPr>
        <w:pStyle w:val="ListParagraph"/>
        <w:numPr>
          <w:ilvl w:val="0"/>
          <w:numId w:val="8"/>
        </w:numPr>
        <w:autoSpaceDE w:val="0"/>
        <w:autoSpaceDN w:val="0"/>
        <w:adjustRightInd w:val="0"/>
        <w:rPr>
          <w:rFonts w:ascii="Cambria" w:hAnsi="Cambria" w:cs="Arial"/>
          <w:szCs w:val="24"/>
        </w:rPr>
      </w:pPr>
      <w:smartTag w:uri="urn:schemas-microsoft-com:office:smarttags" w:element="City">
        <w:smartTag w:uri="urn:schemas-microsoft-com:office:smarttags" w:element="place">
          <w:r>
            <w:rPr>
              <w:rFonts w:ascii="Cambria" w:hAnsi="Cambria" w:cs="Arial"/>
              <w:szCs w:val="24"/>
            </w:rPr>
            <w:t>London</w:t>
          </w:r>
        </w:smartTag>
      </w:smartTag>
      <w:r>
        <w:rPr>
          <w:rFonts w:ascii="Cambria" w:hAnsi="Cambria" w:cs="Arial"/>
          <w:szCs w:val="24"/>
        </w:rPr>
        <w:t>; mud; geology.</w:t>
      </w:r>
    </w:p>
    <w:p w:rsidR="003D1960" w:rsidRDefault="003D1960" w:rsidP="00820302">
      <w:pPr>
        <w:pStyle w:val="ListParagraph"/>
        <w:numPr>
          <w:ilvl w:val="0"/>
          <w:numId w:val="8"/>
        </w:numPr>
        <w:autoSpaceDE w:val="0"/>
        <w:autoSpaceDN w:val="0"/>
        <w:adjustRightInd w:val="0"/>
        <w:rPr>
          <w:rFonts w:ascii="Cambria" w:hAnsi="Cambria" w:cs="Arial"/>
          <w:szCs w:val="24"/>
        </w:rPr>
      </w:pPr>
      <w:r>
        <w:rPr>
          <w:rFonts w:ascii="Cambria" w:hAnsi="Cambria" w:cs="Arial"/>
          <w:szCs w:val="24"/>
        </w:rPr>
        <w:t>Gender, the city, and the double narrative</w:t>
      </w:r>
    </w:p>
    <w:p w:rsidR="003D1960" w:rsidRPr="00820302" w:rsidRDefault="003D1960" w:rsidP="00820302">
      <w:pPr>
        <w:pStyle w:val="ListParagraph"/>
        <w:numPr>
          <w:ilvl w:val="0"/>
          <w:numId w:val="8"/>
        </w:numPr>
        <w:autoSpaceDE w:val="0"/>
        <w:autoSpaceDN w:val="0"/>
        <w:adjustRightInd w:val="0"/>
        <w:rPr>
          <w:rFonts w:ascii="Cambria" w:hAnsi="Cambria" w:cs="Arial"/>
          <w:szCs w:val="24"/>
        </w:rPr>
      </w:pPr>
      <w:r w:rsidRPr="00820302">
        <w:rPr>
          <w:rFonts w:ascii="Cambria" w:hAnsi="Cambria" w:cs="Arial"/>
          <w:szCs w:val="24"/>
        </w:rPr>
        <w:t>Research Skills: developing research questions; how to identify further reading using MLA, JSTOR; good research and citations practices.</w:t>
      </w:r>
    </w:p>
    <w:p w:rsidR="003D1960" w:rsidRPr="00820302" w:rsidRDefault="003D1960" w:rsidP="00820302">
      <w:pPr>
        <w:autoSpaceDE w:val="0"/>
        <w:autoSpaceDN w:val="0"/>
        <w:adjustRightInd w:val="0"/>
        <w:ind w:left="1080"/>
        <w:rPr>
          <w:rFonts w:ascii="Cambria" w:hAnsi="Cambria" w:cs="Arial"/>
          <w:szCs w:val="24"/>
        </w:rPr>
      </w:pPr>
    </w:p>
    <w:p w:rsidR="003D1960" w:rsidRPr="00820302" w:rsidRDefault="003D1960" w:rsidP="00820302">
      <w:pPr>
        <w:autoSpaceDE w:val="0"/>
        <w:autoSpaceDN w:val="0"/>
        <w:adjustRightInd w:val="0"/>
        <w:ind w:left="720"/>
        <w:rPr>
          <w:rFonts w:ascii="Cambria" w:hAnsi="Cambria" w:cs="Arial"/>
          <w:szCs w:val="24"/>
        </w:rPr>
      </w:pPr>
    </w:p>
    <w:p w:rsidR="003D1960" w:rsidRPr="00820302" w:rsidRDefault="003D1960" w:rsidP="00B744A6">
      <w:pPr>
        <w:numPr>
          <w:ilvl w:val="0"/>
          <w:numId w:val="6"/>
        </w:numPr>
        <w:autoSpaceDE w:val="0"/>
        <w:autoSpaceDN w:val="0"/>
        <w:adjustRightInd w:val="0"/>
        <w:rPr>
          <w:rFonts w:ascii="Cambria" w:hAnsi="Cambria" w:cs="Arial"/>
          <w:b/>
          <w:szCs w:val="24"/>
        </w:rPr>
      </w:pPr>
      <w:r w:rsidRPr="00820302">
        <w:rPr>
          <w:rFonts w:ascii="Cambria" w:hAnsi="Cambria" w:cs="Arial"/>
          <w:b/>
          <w:szCs w:val="24"/>
        </w:rPr>
        <w:t xml:space="preserve">Reading </w:t>
      </w:r>
      <w:smartTag w:uri="urn:schemas-microsoft-com:office:smarttags" w:element="City">
        <w:smartTag w:uri="urn:schemas-microsoft-com:office:smarttags" w:element="place">
          <w:r w:rsidRPr="00820302">
            <w:rPr>
              <w:rFonts w:ascii="Cambria" w:hAnsi="Cambria" w:cs="Arial"/>
              <w:b/>
              <w:szCs w:val="24"/>
            </w:rPr>
            <w:t>London</w:t>
          </w:r>
        </w:smartTag>
      </w:smartTag>
      <w:r w:rsidRPr="00820302">
        <w:rPr>
          <w:rFonts w:ascii="Cambria" w:hAnsi="Cambria" w:cs="Arial"/>
          <w:b/>
          <w:szCs w:val="24"/>
        </w:rPr>
        <w:t xml:space="preserve"> IV: Charles Dickens, </w:t>
      </w:r>
      <w:r w:rsidRPr="00820302">
        <w:rPr>
          <w:rFonts w:ascii="Cambria" w:hAnsi="Cambria" w:cs="Arial"/>
          <w:b/>
          <w:i/>
          <w:szCs w:val="24"/>
        </w:rPr>
        <w:t>Bleak House</w:t>
      </w:r>
      <w:r w:rsidRPr="00820302">
        <w:rPr>
          <w:rFonts w:ascii="Cambria" w:hAnsi="Cambria" w:cs="Arial"/>
          <w:b/>
          <w:szCs w:val="24"/>
        </w:rPr>
        <w:t xml:space="preserve"> </w:t>
      </w:r>
      <w:r>
        <w:rPr>
          <w:rFonts w:ascii="Cambria" w:hAnsi="Cambria" w:cs="Arial"/>
          <w:b/>
          <w:szCs w:val="24"/>
        </w:rPr>
        <w:t>(Juliet John)</w:t>
      </w:r>
    </w:p>
    <w:p w:rsidR="003D1960" w:rsidRPr="00820302" w:rsidRDefault="003D1960" w:rsidP="00820302">
      <w:pPr>
        <w:autoSpaceDE w:val="0"/>
        <w:autoSpaceDN w:val="0"/>
        <w:adjustRightInd w:val="0"/>
        <w:ind w:left="720"/>
        <w:rPr>
          <w:rFonts w:ascii="Cambria" w:hAnsi="Cambria" w:cs="Arial"/>
          <w:b/>
          <w:szCs w:val="24"/>
        </w:rPr>
      </w:pPr>
    </w:p>
    <w:p w:rsidR="003D1960" w:rsidRPr="00CE1B0A" w:rsidRDefault="003D1960" w:rsidP="00820302">
      <w:pPr>
        <w:autoSpaceDE w:val="0"/>
        <w:autoSpaceDN w:val="0"/>
        <w:adjustRightInd w:val="0"/>
        <w:ind w:left="720"/>
        <w:rPr>
          <w:rFonts w:ascii="Cambria" w:hAnsi="Cambria" w:cs="Arial"/>
          <w:szCs w:val="24"/>
        </w:rPr>
      </w:pPr>
      <w:r w:rsidRPr="00CE1B0A">
        <w:rPr>
          <w:rFonts w:ascii="Cambria" w:hAnsi="Cambria" w:cs="Arial"/>
          <w:b/>
          <w:szCs w:val="24"/>
        </w:rPr>
        <w:t>Preparation</w:t>
      </w:r>
      <w:r w:rsidRPr="00CE1B0A">
        <w:rPr>
          <w:rFonts w:ascii="Cambria" w:hAnsi="Cambria" w:cs="Arial"/>
          <w:szCs w:val="24"/>
        </w:rPr>
        <w:t xml:space="preserve">: please come to seminar having identified and read at least two peer-reviewed articles on </w:t>
      </w:r>
      <w:r w:rsidRPr="00CE1B0A">
        <w:rPr>
          <w:rFonts w:ascii="Cambria" w:hAnsi="Cambria" w:cs="Arial"/>
          <w:i/>
          <w:szCs w:val="24"/>
        </w:rPr>
        <w:t>Bleak House</w:t>
      </w:r>
      <w:r w:rsidRPr="00CE1B0A">
        <w:rPr>
          <w:rFonts w:ascii="Cambria" w:hAnsi="Cambria" w:cs="Arial"/>
          <w:szCs w:val="24"/>
        </w:rPr>
        <w:t xml:space="preserve"> that have taken your interest. Upload the bibliographic details to Moodle with a brief annotation summarising the article in order to create a shared learning resource for the group.</w:t>
      </w:r>
    </w:p>
    <w:p w:rsidR="003D1960" w:rsidRPr="00CE1B0A" w:rsidRDefault="003D1960" w:rsidP="00820302">
      <w:pPr>
        <w:autoSpaceDE w:val="0"/>
        <w:autoSpaceDN w:val="0"/>
        <w:adjustRightInd w:val="0"/>
        <w:ind w:left="720"/>
        <w:rPr>
          <w:rFonts w:ascii="Cambria" w:hAnsi="Cambria" w:cs="Arial"/>
          <w:szCs w:val="24"/>
        </w:rPr>
      </w:pPr>
    </w:p>
    <w:p w:rsidR="003D1960" w:rsidRDefault="003D1960" w:rsidP="00820302">
      <w:pPr>
        <w:autoSpaceDE w:val="0"/>
        <w:autoSpaceDN w:val="0"/>
        <w:adjustRightInd w:val="0"/>
        <w:ind w:left="720"/>
        <w:rPr>
          <w:rFonts w:ascii="Cambria" w:hAnsi="Cambria" w:cs="Arial"/>
          <w:b/>
          <w:szCs w:val="24"/>
        </w:rPr>
      </w:pPr>
      <w:r w:rsidRPr="00CE1B0A">
        <w:rPr>
          <w:rFonts w:ascii="Cambria" w:hAnsi="Cambria" w:cs="Arial"/>
          <w:b/>
          <w:szCs w:val="24"/>
        </w:rPr>
        <w:t>Discussion Topics:</w:t>
      </w:r>
    </w:p>
    <w:p w:rsidR="003D1960" w:rsidRPr="00CE1B0A" w:rsidRDefault="003D1960" w:rsidP="00CE1B0A">
      <w:pPr>
        <w:pStyle w:val="ListParagraph"/>
        <w:numPr>
          <w:ilvl w:val="0"/>
          <w:numId w:val="13"/>
        </w:numPr>
        <w:autoSpaceDE w:val="0"/>
        <w:autoSpaceDN w:val="0"/>
        <w:adjustRightInd w:val="0"/>
        <w:rPr>
          <w:rFonts w:ascii="Cambria" w:hAnsi="Cambria" w:cs="Arial"/>
          <w:szCs w:val="24"/>
        </w:rPr>
      </w:pPr>
      <w:r w:rsidRPr="00CE1B0A">
        <w:rPr>
          <w:rFonts w:ascii="Cambria" w:hAnsi="Cambria" w:cs="Arial"/>
          <w:szCs w:val="24"/>
        </w:rPr>
        <w:t>Contagion, disease</w:t>
      </w:r>
    </w:p>
    <w:p w:rsidR="003D1960" w:rsidRPr="00CE1B0A" w:rsidRDefault="003D1960" w:rsidP="00CE1B0A">
      <w:pPr>
        <w:pStyle w:val="ListParagraph"/>
        <w:numPr>
          <w:ilvl w:val="0"/>
          <w:numId w:val="13"/>
        </w:numPr>
        <w:autoSpaceDE w:val="0"/>
        <w:autoSpaceDN w:val="0"/>
        <w:adjustRightInd w:val="0"/>
        <w:rPr>
          <w:rFonts w:ascii="Cambria" w:hAnsi="Cambria" w:cs="Arial"/>
          <w:szCs w:val="24"/>
        </w:rPr>
      </w:pPr>
      <w:r w:rsidRPr="00CE1B0A">
        <w:rPr>
          <w:rFonts w:ascii="Cambria" w:hAnsi="Cambria" w:cs="Arial"/>
          <w:szCs w:val="24"/>
        </w:rPr>
        <w:t>Miasma and dirt.</w:t>
      </w:r>
    </w:p>
    <w:p w:rsidR="003D1960" w:rsidRDefault="003D1960" w:rsidP="00820302">
      <w:pPr>
        <w:autoSpaceDE w:val="0"/>
        <w:autoSpaceDN w:val="0"/>
        <w:adjustRightInd w:val="0"/>
        <w:ind w:left="720"/>
        <w:rPr>
          <w:rFonts w:ascii="Cambria" w:hAnsi="Cambria" w:cs="Arial"/>
          <w:szCs w:val="24"/>
        </w:rPr>
      </w:pPr>
    </w:p>
    <w:p w:rsidR="003D1960" w:rsidRDefault="003D1960" w:rsidP="00935B02">
      <w:pPr>
        <w:autoSpaceDE w:val="0"/>
        <w:autoSpaceDN w:val="0"/>
        <w:adjustRightInd w:val="0"/>
        <w:ind w:left="720"/>
        <w:rPr>
          <w:rFonts w:ascii="Cambria" w:hAnsi="Cambria" w:cs="Arial"/>
          <w:szCs w:val="24"/>
        </w:rPr>
      </w:pPr>
    </w:p>
    <w:p w:rsidR="003D1960" w:rsidRDefault="003D1960" w:rsidP="00B744A6">
      <w:pPr>
        <w:numPr>
          <w:ilvl w:val="0"/>
          <w:numId w:val="6"/>
        </w:numPr>
        <w:autoSpaceDE w:val="0"/>
        <w:autoSpaceDN w:val="0"/>
        <w:adjustRightInd w:val="0"/>
        <w:rPr>
          <w:rFonts w:ascii="Cambria" w:hAnsi="Cambria" w:cs="Arial"/>
          <w:szCs w:val="24"/>
        </w:rPr>
      </w:pPr>
      <w:r w:rsidRPr="00935B02">
        <w:rPr>
          <w:rFonts w:ascii="Cambria" w:hAnsi="Cambria" w:cs="Arial"/>
          <w:szCs w:val="24"/>
        </w:rPr>
        <w:t xml:space="preserve"> READING WEEK: NO SEMINAR</w:t>
      </w:r>
      <w:r>
        <w:rPr>
          <w:rFonts w:ascii="Cambria" w:hAnsi="Cambria" w:cs="Arial"/>
          <w:szCs w:val="24"/>
        </w:rPr>
        <w:t xml:space="preserve"> – PLEASE ENSURE YOU HAVE REGISTERED AS </w:t>
      </w:r>
      <w:proofErr w:type="gramStart"/>
      <w:r>
        <w:rPr>
          <w:rFonts w:ascii="Cambria" w:hAnsi="Cambria" w:cs="Arial"/>
          <w:szCs w:val="24"/>
        </w:rPr>
        <w:t>A</w:t>
      </w:r>
      <w:proofErr w:type="gramEnd"/>
      <w:r>
        <w:rPr>
          <w:rFonts w:ascii="Cambria" w:hAnsi="Cambria" w:cs="Arial"/>
          <w:szCs w:val="24"/>
        </w:rPr>
        <w:t xml:space="preserve"> USER OF SENATE HOUSE LIBRARY AND TRY TO VISIT THE LIBRARY BY THE NEXT WEEK’S SEMINAR. FORMAL GROUP RESEARCH TRAINING VISITS AT SENATE HOUSE WILL BE SCHEDULED FOR TERM II.</w:t>
      </w:r>
    </w:p>
    <w:p w:rsidR="003D1960" w:rsidRDefault="003D1960" w:rsidP="00CE1B0A">
      <w:pPr>
        <w:autoSpaceDE w:val="0"/>
        <w:autoSpaceDN w:val="0"/>
        <w:adjustRightInd w:val="0"/>
        <w:ind w:left="720"/>
        <w:rPr>
          <w:rFonts w:ascii="Cambria" w:hAnsi="Cambria" w:cs="Arial"/>
          <w:szCs w:val="24"/>
        </w:rPr>
      </w:pPr>
    </w:p>
    <w:p w:rsidR="003D1960" w:rsidRPr="008B74FC" w:rsidRDefault="003D1960" w:rsidP="008B74FC">
      <w:pPr>
        <w:widowControl/>
        <w:ind w:firstLine="360"/>
        <w:rPr>
          <w:rFonts w:ascii="Cambria" w:hAnsi="Cambria" w:cs="Tahoma"/>
          <w:b/>
          <w:color w:val="000000"/>
          <w:szCs w:val="24"/>
          <w:lang w:val="en-US"/>
        </w:rPr>
      </w:pPr>
      <w:r w:rsidRPr="008B74FC">
        <w:rPr>
          <w:rFonts w:ascii="Cambria" w:hAnsi="Cambria" w:cs="Tahoma"/>
          <w:b/>
          <w:color w:val="000000"/>
          <w:szCs w:val="24"/>
          <w:lang w:val="en-US"/>
        </w:rPr>
        <w:t xml:space="preserve">7.  Poetry and/of </w:t>
      </w:r>
      <w:smartTag w:uri="urn:schemas-microsoft-com:office:smarttags" w:element="City">
        <w:smartTag w:uri="urn:schemas-microsoft-com:office:smarttags" w:element="place">
          <w:r w:rsidRPr="008B74FC">
            <w:rPr>
              <w:rFonts w:ascii="Cambria" w:hAnsi="Cambria" w:cs="Tahoma"/>
              <w:b/>
              <w:color w:val="000000"/>
              <w:szCs w:val="24"/>
              <w:lang w:val="en-US"/>
            </w:rPr>
            <w:t>London</w:t>
          </w:r>
        </w:smartTag>
      </w:smartTag>
      <w:r w:rsidRPr="008B74FC">
        <w:rPr>
          <w:rFonts w:ascii="Cambria" w:hAnsi="Cambria" w:cs="Tahoma"/>
          <w:b/>
          <w:color w:val="000000"/>
          <w:szCs w:val="24"/>
          <w:lang w:val="en-US"/>
        </w:rPr>
        <w:t>.</w:t>
      </w:r>
      <w:r>
        <w:rPr>
          <w:rFonts w:ascii="Cambria" w:hAnsi="Cambria" w:cs="Tahoma"/>
          <w:b/>
          <w:color w:val="000000"/>
          <w:szCs w:val="24"/>
          <w:lang w:val="en-US"/>
        </w:rPr>
        <w:t xml:space="preserve">  (Vicky Greenaway)</w:t>
      </w:r>
    </w:p>
    <w:p w:rsidR="003D1960" w:rsidRPr="008B74FC" w:rsidRDefault="003D1960" w:rsidP="008B74FC">
      <w:pPr>
        <w:widowControl/>
        <w:ind w:left="720"/>
        <w:rPr>
          <w:rFonts w:ascii="Cambria" w:hAnsi="Cambria" w:cs="Tahoma"/>
          <w:color w:val="000000"/>
          <w:szCs w:val="24"/>
          <w:lang w:val="en-US"/>
        </w:rPr>
      </w:pPr>
      <w:r w:rsidRPr="008B74FC">
        <w:rPr>
          <w:rFonts w:ascii="Cambria" w:hAnsi="Cambria" w:cs="Tahoma"/>
          <w:color w:val="000000"/>
          <w:szCs w:val="24"/>
          <w:lang w:val="en-US"/>
        </w:rPr>
        <w:t xml:space="preserve">An anthology of poems by different authors - including George Eliot 'In a London </w:t>
      </w:r>
      <w:proofErr w:type="spellStart"/>
      <w:r w:rsidRPr="008B74FC">
        <w:rPr>
          <w:rFonts w:ascii="Cambria" w:hAnsi="Cambria" w:cs="Tahoma"/>
          <w:color w:val="000000"/>
          <w:szCs w:val="24"/>
          <w:lang w:val="en-US"/>
        </w:rPr>
        <w:t>Drawingroom</w:t>
      </w:r>
      <w:proofErr w:type="spellEnd"/>
      <w:r w:rsidRPr="008B74FC">
        <w:rPr>
          <w:rFonts w:ascii="Cambria" w:hAnsi="Cambria" w:cs="Tahoma"/>
          <w:color w:val="000000"/>
          <w:szCs w:val="24"/>
          <w:lang w:val="en-US"/>
        </w:rPr>
        <w:t xml:space="preserve">'; </w:t>
      </w:r>
      <w:proofErr w:type="spellStart"/>
      <w:r w:rsidRPr="008B74FC">
        <w:rPr>
          <w:rFonts w:ascii="Cambria" w:hAnsi="Cambria" w:cs="Tahoma"/>
          <w:color w:val="000000"/>
          <w:szCs w:val="24"/>
          <w:lang w:val="en-US"/>
        </w:rPr>
        <w:t>Ada</w:t>
      </w:r>
      <w:proofErr w:type="spellEnd"/>
      <w:r w:rsidRPr="008B74FC">
        <w:rPr>
          <w:rFonts w:ascii="Cambria" w:hAnsi="Cambria" w:cs="Tahoma"/>
          <w:color w:val="000000"/>
          <w:szCs w:val="24"/>
          <w:lang w:val="en-US"/>
        </w:rPr>
        <w:t xml:space="preserve"> Smith 'In City Streets'; Amy Levy 'A London Plane-Tree' - will be posted on the course Moodle site in advance of the term.</w:t>
      </w:r>
    </w:p>
    <w:p w:rsidR="003D1960" w:rsidRPr="008B74FC" w:rsidRDefault="003D1960" w:rsidP="008B74FC">
      <w:pPr>
        <w:widowControl/>
        <w:rPr>
          <w:rFonts w:ascii="Cambria" w:hAnsi="Cambria" w:cs="Tahoma"/>
          <w:color w:val="000000"/>
          <w:szCs w:val="24"/>
          <w:lang w:val="en-US"/>
        </w:rPr>
      </w:pPr>
    </w:p>
    <w:p w:rsidR="003D1960" w:rsidRPr="008B74FC" w:rsidRDefault="003D1960" w:rsidP="008B74FC">
      <w:pPr>
        <w:widowControl/>
        <w:ind w:firstLine="720"/>
        <w:rPr>
          <w:rFonts w:ascii="Cambria" w:hAnsi="Cambria" w:cs="Tahoma"/>
          <w:color w:val="000000"/>
          <w:szCs w:val="24"/>
          <w:lang w:val="en-US"/>
        </w:rPr>
      </w:pPr>
      <w:r w:rsidRPr="008B74FC">
        <w:rPr>
          <w:rFonts w:ascii="Cambria" w:hAnsi="Cambria" w:cs="Tahoma"/>
          <w:color w:val="000000"/>
          <w:szCs w:val="24"/>
          <w:lang w:val="en-US"/>
        </w:rPr>
        <w:t>Topics for discussion:</w:t>
      </w:r>
    </w:p>
    <w:p w:rsidR="003D1960" w:rsidRPr="008B74FC" w:rsidRDefault="003D1960" w:rsidP="008B74FC">
      <w:pPr>
        <w:widowControl/>
        <w:ind w:firstLine="720"/>
        <w:rPr>
          <w:rFonts w:ascii="Cambria" w:hAnsi="Cambria" w:cs="Tahoma"/>
          <w:color w:val="000000"/>
          <w:szCs w:val="24"/>
          <w:lang w:val="en-US"/>
        </w:rPr>
      </w:pPr>
      <w:r w:rsidRPr="008B74FC">
        <w:rPr>
          <w:rFonts w:ascii="Cambria" w:hAnsi="Cambria" w:cs="Tahoma"/>
          <w:color w:val="000000"/>
          <w:szCs w:val="24"/>
          <w:lang w:val="en-US"/>
        </w:rPr>
        <w:t xml:space="preserve">- </w:t>
      </w:r>
      <w:proofErr w:type="gramStart"/>
      <w:r w:rsidRPr="008B74FC">
        <w:rPr>
          <w:rFonts w:ascii="Cambria" w:hAnsi="Cambria" w:cs="Tahoma"/>
          <w:color w:val="000000"/>
          <w:szCs w:val="24"/>
          <w:lang w:val="en-US"/>
        </w:rPr>
        <w:t>pastoral</w:t>
      </w:r>
      <w:proofErr w:type="gramEnd"/>
      <w:r w:rsidRPr="008B74FC">
        <w:rPr>
          <w:rFonts w:ascii="Cambria" w:hAnsi="Cambria" w:cs="Tahoma"/>
          <w:color w:val="000000"/>
          <w:szCs w:val="24"/>
          <w:lang w:val="en-US"/>
        </w:rPr>
        <w:t xml:space="preserve"> and urban tropes</w:t>
      </w:r>
    </w:p>
    <w:p w:rsidR="003D1960" w:rsidRPr="008B74FC" w:rsidRDefault="003D1960" w:rsidP="008B74FC">
      <w:pPr>
        <w:widowControl/>
        <w:ind w:firstLine="720"/>
        <w:rPr>
          <w:rFonts w:ascii="Cambria" w:hAnsi="Cambria" w:cs="Tahoma"/>
          <w:color w:val="000000"/>
          <w:szCs w:val="24"/>
          <w:lang w:val="en-US"/>
        </w:rPr>
      </w:pPr>
      <w:r w:rsidRPr="008B74FC">
        <w:rPr>
          <w:rFonts w:ascii="Cambria" w:hAnsi="Cambria" w:cs="Tahoma"/>
          <w:color w:val="000000"/>
          <w:szCs w:val="24"/>
          <w:lang w:val="en-US"/>
        </w:rPr>
        <w:t xml:space="preserve">- </w:t>
      </w:r>
      <w:proofErr w:type="gramStart"/>
      <w:r w:rsidRPr="008B74FC">
        <w:rPr>
          <w:rFonts w:ascii="Cambria" w:hAnsi="Cambria" w:cs="Tahoma"/>
          <w:color w:val="000000"/>
          <w:szCs w:val="24"/>
          <w:lang w:val="en-US"/>
        </w:rPr>
        <w:t>self</w:t>
      </w:r>
      <w:proofErr w:type="gramEnd"/>
      <w:r w:rsidRPr="008B74FC">
        <w:rPr>
          <w:rFonts w:ascii="Cambria" w:hAnsi="Cambria" w:cs="Tahoma"/>
          <w:color w:val="000000"/>
          <w:szCs w:val="24"/>
          <w:lang w:val="en-US"/>
        </w:rPr>
        <w:t xml:space="preserve"> and the street; women, power, and the experience of city living</w:t>
      </w:r>
    </w:p>
    <w:p w:rsidR="003D1960" w:rsidRPr="008B74FC" w:rsidRDefault="003D1960" w:rsidP="008B74FC">
      <w:pPr>
        <w:widowControl/>
        <w:ind w:firstLine="720"/>
        <w:rPr>
          <w:rFonts w:ascii="Cambria" w:hAnsi="Cambria" w:cs="Tahoma"/>
          <w:color w:val="000000"/>
          <w:szCs w:val="24"/>
          <w:lang w:val="en-US"/>
        </w:rPr>
      </w:pPr>
      <w:r w:rsidRPr="008B74FC">
        <w:rPr>
          <w:rFonts w:ascii="Cambria" w:hAnsi="Cambria" w:cs="Tahoma"/>
          <w:color w:val="000000"/>
          <w:szCs w:val="24"/>
          <w:lang w:val="en-US"/>
        </w:rPr>
        <w:lastRenderedPageBreak/>
        <w:t xml:space="preserve">- </w:t>
      </w:r>
      <w:proofErr w:type="gramStart"/>
      <w:r w:rsidRPr="008B74FC">
        <w:rPr>
          <w:rFonts w:ascii="Cambria" w:hAnsi="Cambria" w:cs="Tahoma"/>
          <w:color w:val="000000"/>
          <w:szCs w:val="24"/>
          <w:lang w:val="en-US"/>
        </w:rPr>
        <w:t>space</w:t>
      </w:r>
      <w:proofErr w:type="gramEnd"/>
      <w:r w:rsidRPr="008B74FC">
        <w:rPr>
          <w:rFonts w:ascii="Cambria" w:hAnsi="Cambria" w:cs="Tahoma"/>
          <w:color w:val="000000"/>
          <w:szCs w:val="24"/>
          <w:lang w:val="en-US"/>
        </w:rPr>
        <w:t xml:space="preserve"> and place</w:t>
      </w:r>
    </w:p>
    <w:p w:rsidR="003D1960" w:rsidRPr="008B74FC" w:rsidRDefault="003D1960" w:rsidP="008B74FC">
      <w:pPr>
        <w:widowControl/>
        <w:rPr>
          <w:rFonts w:ascii="Tahoma" w:hAnsi="Tahoma" w:cs="Tahoma"/>
          <w:color w:val="000000"/>
          <w:sz w:val="20"/>
          <w:lang w:val="en-US"/>
        </w:rPr>
      </w:pPr>
    </w:p>
    <w:p w:rsidR="003D1960" w:rsidRPr="008B74FC" w:rsidRDefault="003D1960" w:rsidP="008D0017">
      <w:pPr>
        <w:widowControl/>
        <w:ind w:left="720"/>
        <w:rPr>
          <w:rFonts w:ascii="Cambria" w:hAnsi="Cambria" w:cs="Tahoma"/>
          <w:color w:val="000000"/>
          <w:szCs w:val="24"/>
          <w:lang w:val="en-US"/>
        </w:rPr>
      </w:pPr>
      <w:r w:rsidRPr="008B74FC">
        <w:rPr>
          <w:rFonts w:ascii="Cambria" w:hAnsi="Cambria" w:cs="Tahoma"/>
          <w:b/>
          <w:color w:val="000000"/>
          <w:szCs w:val="24"/>
          <w:lang w:val="en-US"/>
        </w:rPr>
        <w:t xml:space="preserve">8.  James Thomson, </w:t>
      </w:r>
      <w:r w:rsidRPr="008B74FC">
        <w:rPr>
          <w:rFonts w:ascii="Cambria" w:hAnsi="Cambria" w:cs="Tahoma"/>
          <w:b/>
          <w:i/>
          <w:iCs/>
          <w:color w:val="000000"/>
          <w:szCs w:val="24"/>
          <w:lang w:val="en-US"/>
        </w:rPr>
        <w:t>City of Dreadful Night</w:t>
      </w:r>
      <w:r w:rsidRPr="008B74FC">
        <w:rPr>
          <w:rFonts w:ascii="Cambria" w:hAnsi="Cambria" w:cs="Tahoma"/>
          <w:b/>
          <w:color w:val="000000"/>
          <w:szCs w:val="24"/>
          <w:lang w:val="en-US"/>
        </w:rPr>
        <w:t> (any edition - Kindle and online editions are available, and copies available in RHUL library.)</w:t>
      </w:r>
      <w:r>
        <w:rPr>
          <w:rFonts w:ascii="Cambria" w:hAnsi="Cambria" w:cs="Tahoma"/>
          <w:b/>
          <w:color w:val="000000"/>
          <w:szCs w:val="24"/>
          <w:lang w:val="en-US"/>
        </w:rPr>
        <w:t xml:space="preserve"> (Vicky Greenaway)</w:t>
      </w:r>
    </w:p>
    <w:p w:rsidR="003D1960" w:rsidRPr="008B74FC" w:rsidRDefault="003D1960" w:rsidP="008B74FC">
      <w:pPr>
        <w:widowControl/>
        <w:rPr>
          <w:rFonts w:ascii="Cambria" w:hAnsi="Cambria" w:cs="Tahoma"/>
          <w:b/>
          <w:color w:val="000000"/>
          <w:szCs w:val="24"/>
          <w:lang w:val="en-US"/>
        </w:rPr>
      </w:pPr>
    </w:p>
    <w:p w:rsidR="003D1960" w:rsidRPr="008B74FC" w:rsidRDefault="003D1960" w:rsidP="008D0017">
      <w:pPr>
        <w:widowControl/>
        <w:ind w:firstLine="720"/>
        <w:rPr>
          <w:rFonts w:ascii="Cambria" w:hAnsi="Cambria" w:cs="Tahoma"/>
          <w:color w:val="000000"/>
          <w:szCs w:val="24"/>
          <w:lang w:val="en-US"/>
        </w:rPr>
      </w:pPr>
      <w:r w:rsidRPr="008B74FC">
        <w:rPr>
          <w:rFonts w:ascii="Cambria" w:hAnsi="Cambria" w:cs="Tahoma"/>
          <w:color w:val="000000"/>
          <w:szCs w:val="24"/>
          <w:lang w:val="en-US"/>
        </w:rPr>
        <w:t>Topics for discussion:</w:t>
      </w:r>
    </w:p>
    <w:p w:rsidR="003D1960" w:rsidRPr="008B74FC" w:rsidRDefault="003D1960" w:rsidP="008D0017">
      <w:pPr>
        <w:widowControl/>
        <w:ind w:firstLine="720"/>
        <w:rPr>
          <w:rFonts w:ascii="Cambria" w:hAnsi="Cambria" w:cs="Tahoma"/>
          <w:color w:val="000000"/>
          <w:szCs w:val="24"/>
          <w:lang w:val="en-US"/>
        </w:rPr>
      </w:pPr>
      <w:r w:rsidRPr="008B74FC">
        <w:rPr>
          <w:rFonts w:ascii="Cambria" w:hAnsi="Cambria" w:cs="Tahoma"/>
          <w:color w:val="000000"/>
          <w:szCs w:val="24"/>
          <w:lang w:val="en-US"/>
        </w:rPr>
        <w:t>- mapping the interior</w:t>
      </w:r>
    </w:p>
    <w:p w:rsidR="003D1960" w:rsidRPr="008B74FC" w:rsidRDefault="003D1960" w:rsidP="008D0017">
      <w:pPr>
        <w:widowControl/>
        <w:ind w:firstLine="720"/>
        <w:rPr>
          <w:rFonts w:ascii="Cambria" w:hAnsi="Cambria" w:cs="Tahoma"/>
          <w:color w:val="000000"/>
          <w:szCs w:val="24"/>
          <w:lang w:val="en-US"/>
        </w:rPr>
      </w:pPr>
      <w:r w:rsidRPr="008B74FC">
        <w:rPr>
          <w:rFonts w:ascii="Cambria" w:hAnsi="Cambria" w:cs="Tahoma"/>
          <w:color w:val="000000"/>
          <w:szCs w:val="24"/>
          <w:lang w:val="en-US"/>
        </w:rPr>
        <w:t xml:space="preserve">- </w:t>
      </w:r>
      <w:proofErr w:type="gramStart"/>
      <w:r w:rsidRPr="008B74FC">
        <w:rPr>
          <w:rFonts w:ascii="Cambria" w:hAnsi="Cambria" w:cs="Tahoma"/>
          <w:color w:val="000000"/>
          <w:szCs w:val="24"/>
          <w:lang w:val="en-US"/>
        </w:rPr>
        <w:t>masculinity</w:t>
      </w:r>
      <w:proofErr w:type="gramEnd"/>
      <w:r w:rsidRPr="008B74FC">
        <w:rPr>
          <w:rFonts w:ascii="Cambria" w:hAnsi="Cambria" w:cs="Tahoma"/>
          <w:color w:val="000000"/>
          <w:szCs w:val="24"/>
          <w:lang w:val="en-US"/>
        </w:rPr>
        <w:t xml:space="preserve"> and the city</w:t>
      </w:r>
    </w:p>
    <w:p w:rsidR="003D1960" w:rsidRPr="008B74FC" w:rsidRDefault="003D1960" w:rsidP="008D0017">
      <w:pPr>
        <w:widowControl/>
        <w:ind w:firstLine="720"/>
        <w:rPr>
          <w:rFonts w:ascii="Cambria" w:hAnsi="Cambria" w:cs="Tahoma"/>
          <w:color w:val="000000"/>
          <w:szCs w:val="24"/>
          <w:lang w:val="en-US"/>
        </w:rPr>
      </w:pPr>
      <w:r w:rsidRPr="008B74FC">
        <w:rPr>
          <w:rFonts w:ascii="Cambria" w:hAnsi="Cambria" w:cs="Tahoma"/>
          <w:color w:val="000000"/>
          <w:szCs w:val="24"/>
          <w:lang w:val="en-US"/>
        </w:rPr>
        <w:t>- Decadence and the urban</w:t>
      </w:r>
    </w:p>
    <w:p w:rsidR="003D1960" w:rsidRDefault="003D1960" w:rsidP="008D0017">
      <w:pPr>
        <w:widowControl/>
        <w:ind w:firstLine="720"/>
        <w:rPr>
          <w:rFonts w:ascii="Cambria" w:hAnsi="Cambria" w:cs="Tahoma"/>
          <w:color w:val="000000"/>
          <w:szCs w:val="24"/>
          <w:lang w:val="en-US"/>
        </w:rPr>
      </w:pPr>
      <w:r w:rsidRPr="008B74FC">
        <w:rPr>
          <w:rFonts w:ascii="Cambria" w:hAnsi="Cambria" w:cs="Tahoma"/>
          <w:color w:val="000000"/>
          <w:szCs w:val="24"/>
          <w:lang w:val="en-US"/>
        </w:rPr>
        <w:t>- Which literary form best represents the Victorian city?</w:t>
      </w:r>
    </w:p>
    <w:p w:rsidR="003D1960" w:rsidRDefault="003D1960" w:rsidP="008B74FC">
      <w:pPr>
        <w:widowControl/>
        <w:rPr>
          <w:rFonts w:ascii="Cambria" w:hAnsi="Cambria" w:cs="Tahoma"/>
          <w:color w:val="000000"/>
          <w:szCs w:val="24"/>
          <w:lang w:val="en-US"/>
        </w:rPr>
      </w:pPr>
    </w:p>
    <w:p w:rsidR="003D1960" w:rsidRPr="008B74FC" w:rsidRDefault="003D1960" w:rsidP="008B74FC">
      <w:pPr>
        <w:widowControl/>
        <w:rPr>
          <w:rFonts w:ascii="Cambria" w:hAnsi="Cambria" w:cs="Tahoma"/>
          <w:color w:val="000000"/>
          <w:szCs w:val="24"/>
          <w:lang w:val="en-US"/>
        </w:rPr>
      </w:pPr>
    </w:p>
    <w:p w:rsidR="003D1960" w:rsidRPr="00CE1B0A" w:rsidRDefault="003D1960" w:rsidP="008D0017">
      <w:pPr>
        <w:autoSpaceDE w:val="0"/>
        <w:autoSpaceDN w:val="0"/>
        <w:adjustRightInd w:val="0"/>
        <w:ind w:left="720"/>
        <w:rPr>
          <w:rFonts w:ascii="Cambria" w:hAnsi="Cambria" w:cs="Arial"/>
          <w:b/>
          <w:szCs w:val="24"/>
        </w:rPr>
      </w:pPr>
      <w:r>
        <w:rPr>
          <w:rFonts w:ascii="Cambria" w:hAnsi="Cambria" w:cs="Arial"/>
          <w:b/>
          <w:szCs w:val="24"/>
        </w:rPr>
        <w:t xml:space="preserve">9. Mapping </w:t>
      </w:r>
      <w:smartTag w:uri="urn:schemas-microsoft-com:office:smarttags" w:element="City">
        <w:r>
          <w:rPr>
            <w:rFonts w:ascii="Cambria" w:hAnsi="Cambria" w:cs="Arial"/>
            <w:b/>
            <w:szCs w:val="24"/>
          </w:rPr>
          <w:t>London</w:t>
        </w:r>
      </w:smartTag>
      <w:r>
        <w:rPr>
          <w:rFonts w:ascii="Cambria" w:hAnsi="Cambria" w:cs="Arial"/>
          <w:b/>
          <w:szCs w:val="24"/>
        </w:rPr>
        <w:t xml:space="preserve"> </w:t>
      </w:r>
      <w:r w:rsidRPr="00CE1B0A">
        <w:rPr>
          <w:rFonts w:ascii="Cambria" w:hAnsi="Cambria" w:cs="Arial"/>
          <w:b/>
          <w:szCs w:val="24"/>
        </w:rPr>
        <w:t xml:space="preserve">I: Jack the Ripper and </w:t>
      </w:r>
      <w:smartTag w:uri="urn:schemas-microsoft-com:office:smarttags" w:element="City">
        <w:smartTag w:uri="urn:schemas-microsoft-com:office:smarttags" w:element="place">
          <w:r w:rsidRPr="00CE1B0A">
            <w:rPr>
              <w:rFonts w:ascii="Cambria" w:hAnsi="Cambria" w:cs="Arial"/>
              <w:b/>
              <w:szCs w:val="24"/>
            </w:rPr>
            <w:t>London</w:t>
          </w:r>
        </w:smartTag>
      </w:smartTag>
      <w:r w:rsidRPr="00CE1B0A">
        <w:rPr>
          <w:rFonts w:ascii="Cambria" w:hAnsi="Cambria" w:cs="Arial"/>
          <w:b/>
          <w:szCs w:val="24"/>
        </w:rPr>
        <w:t xml:space="preserve"> Crime as Cultural Consumption. </w:t>
      </w:r>
      <w:r>
        <w:rPr>
          <w:rFonts w:ascii="Cambria" w:hAnsi="Cambria" w:cs="Arial"/>
          <w:b/>
          <w:szCs w:val="24"/>
        </w:rPr>
        <w:t xml:space="preserve"> (Adam Roberts)</w:t>
      </w:r>
    </w:p>
    <w:p w:rsidR="003D1960" w:rsidRPr="00CE1B0A" w:rsidRDefault="003D1960" w:rsidP="00CE1B0A">
      <w:pPr>
        <w:autoSpaceDE w:val="0"/>
        <w:autoSpaceDN w:val="0"/>
        <w:adjustRightInd w:val="0"/>
        <w:ind w:left="720"/>
        <w:rPr>
          <w:rFonts w:ascii="Cambria" w:hAnsi="Cambria" w:cs="Arial"/>
          <w:b/>
          <w:szCs w:val="24"/>
        </w:rPr>
      </w:pPr>
    </w:p>
    <w:p w:rsidR="003D1960" w:rsidRDefault="003D1960" w:rsidP="00CE1B0A">
      <w:pPr>
        <w:autoSpaceDE w:val="0"/>
        <w:autoSpaceDN w:val="0"/>
        <w:adjustRightInd w:val="0"/>
        <w:ind w:left="720"/>
        <w:rPr>
          <w:rFonts w:ascii="Cambria" w:hAnsi="Cambria" w:cs="Arial"/>
          <w:szCs w:val="24"/>
        </w:rPr>
      </w:pPr>
      <w:r w:rsidRPr="00CE1B0A">
        <w:rPr>
          <w:rFonts w:ascii="Cambria" w:hAnsi="Cambria" w:cs="Arial"/>
          <w:b/>
          <w:szCs w:val="24"/>
        </w:rPr>
        <w:t>Preparation</w:t>
      </w:r>
      <w:r>
        <w:rPr>
          <w:rFonts w:ascii="Cambria" w:hAnsi="Cambria" w:cs="Arial"/>
          <w:szCs w:val="24"/>
        </w:rPr>
        <w:t xml:space="preserve">: </w:t>
      </w:r>
      <w:r>
        <w:rPr>
          <w:rFonts w:ascii="Cambria" w:hAnsi="Cambria"/>
        </w:rPr>
        <w:t xml:space="preserve">Some links to material on the Ripper crimes will be posted to Moodle.  There is no specific advance reading.  Class discussion will focus on the representation of </w:t>
      </w:r>
      <w:smartTag w:uri="urn:schemas-microsoft-com:office:smarttags" w:element="City">
        <w:smartTag w:uri="urn:schemas-microsoft-com:office:smarttags" w:element="place">
          <w:r>
            <w:rPr>
              <w:rFonts w:ascii="Cambria" w:hAnsi="Cambria"/>
            </w:rPr>
            <w:t>London</w:t>
          </w:r>
        </w:smartTag>
      </w:smartTag>
      <w:r>
        <w:rPr>
          <w:rFonts w:ascii="Cambria" w:hAnsi="Cambria"/>
        </w:rPr>
        <w:t xml:space="preserve"> via these notorious murders, and on the texts associated with it.</w:t>
      </w:r>
    </w:p>
    <w:p w:rsidR="003D1960" w:rsidRDefault="003D1960" w:rsidP="00935B02">
      <w:pPr>
        <w:pStyle w:val="ListParagraph"/>
        <w:rPr>
          <w:rFonts w:ascii="Cambria" w:hAnsi="Cambria" w:cs="Arial"/>
          <w:szCs w:val="24"/>
        </w:rPr>
      </w:pPr>
    </w:p>
    <w:p w:rsidR="003D1960" w:rsidRPr="00935B02" w:rsidRDefault="003D1960" w:rsidP="00935B02">
      <w:pPr>
        <w:autoSpaceDE w:val="0"/>
        <w:autoSpaceDN w:val="0"/>
        <w:adjustRightInd w:val="0"/>
        <w:ind w:left="720"/>
        <w:rPr>
          <w:rFonts w:ascii="Cambria" w:hAnsi="Cambria" w:cs="Arial"/>
          <w:szCs w:val="24"/>
        </w:rPr>
      </w:pPr>
    </w:p>
    <w:p w:rsidR="003D1960" w:rsidRPr="00C5613B" w:rsidRDefault="003D1960" w:rsidP="009A11B9">
      <w:pPr>
        <w:numPr>
          <w:ilvl w:val="0"/>
          <w:numId w:val="17"/>
        </w:numPr>
        <w:autoSpaceDE w:val="0"/>
        <w:autoSpaceDN w:val="0"/>
        <w:adjustRightInd w:val="0"/>
        <w:rPr>
          <w:rFonts w:ascii="Cambria" w:hAnsi="Cambria" w:cs="Arial"/>
          <w:szCs w:val="24"/>
        </w:rPr>
      </w:pPr>
      <w:r w:rsidRPr="00C5613B">
        <w:rPr>
          <w:rFonts w:ascii="Cambria" w:hAnsi="Cambria" w:cs="Arial"/>
          <w:b/>
          <w:szCs w:val="24"/>
        </w:rPr>
        <w:t xml:space="preserve">Seeing </w:t>
      </w:r>
      <w:smartTag w:uri="urn:schemas-microsoft-com:office:smarttags" w:element="City">
        <w:r w:rsidRPr="00C5613B">
          <w:rPr>
            <w:rFonts w:ascii="Cambria" w:hAnsi="Cambria" w:cs="Arial"/>
            <w:b/>
            <w:szCs w:val="24"/>
          </w:rPr>
          <w:t>London</w:t>
        </w:r>
      </w:smartTag>
      <w:r w:rsidRPr="00C5613B">
        <w:rPr>
          <w:rFonts w:ascii="Cambria" w:hAnsi="Cambria" w:cs="Arial"/>
          <w:b/>
          <w:szCs w:val="24"/>
        </w:rPr>
        <w:t xml:space="preserve"> I: Death in </w:t>
      </w:r>
      <w:smartTag w:uri="urn:schemas-microsoft-com:office:smarttags" w:element="City">
        <w:smartTag w:uri="urn:schemas-microsoft-com:office:smarttags" w:element="place">
          <w:r w:rsidRPr="00C5613B">
            <w:rPr>
              <w:rFonts w:ascii="Cambria" w:hAnsi="Cambria" w:cs="Arial"/>
              <w:b/>
              <w:szCs w:val="24"/>
            </w:rPr>
            <w:t>London</w:t>
          </w:r>
        </w:smartTag>
      </w:smartTag>
      <w:r w:rsidRPr="00C5613B">
        <w:rPr>
          <w:rFonts w:ascii="Cambria" w:hAnsi="Cambria" w:cs="Arial"/>
          <w:b/>
          <w:szCs w:val="24"/>
        </w:rPr>
        <w:t>: Nineteenth-Century Cemeteries.</w:t>
      </w:r>
      <w:r w:rsidRPr="00C5613B">
        <w:rPr>
          <w:rFonts w:ascii="Cambria" w:hAnsi="Cambria" w:cs="Arial"/>
          <w:szCs w:val="24"/>
        </w:rPr>
        <w:t xml:space="preserve"> </w:t>
      </w:r>
      <w:r>
        <w:rPr>
          <w:rFonts w:ascii="Cambria" w:hAnsi="Cambria" w:cs="Arial"/>
          <w:szCs w:val="24"/>
        </w:rPr>
        <w:t xml:space="preserve"> </w:t>
      </w:r>
      <w:r w:rsidRPr="008D0017">
        <w:rPr>
          <w:rFonts w:ascii="Cambria" w:hAnsi="Cambria" w:cs="Arial"/>
          <w:b/>
          <w:szCs w:val="24"/>
        </w:rPr>
        <w:t>(Sophie Gilmartin)</w:t>
      </w:r>
    </w:p>
    <w:p w:rsidR="003D1960" w:rsidRPr="008D0017" w:rsidRDefault="003D1960" w:rsidP="009A11B9">
      <w:pPr>
        <w:pStyle w:val="NormalWeb"/>
        <w:ind w:left="720"/>
        <w:rPr>
          <w:rFonts w:ascii="Cambria" w:hAnsi="Cambria" w:cs="Arial"/>
          <w:color w:val="444444"/>
        </w:rPr>
      </w:pPr>
      <w:r w:rsidRPr="008D0017">
        <w:rPr>
          <w:rFonts w:ascii="Cambria" w:hAnsi="Cambria" w:cs="Arial"/>
          <w:color w:val="444444"/>
        </w:rPr>
        <w:t>In this class we will be looking at some Victorian paintings of the village churchyard and considering these depictions in light of contemporary concerns over the overcrowding of, and the health and sanitation issues surrounding, the city churchyard. </w:t>
      </w:r>
    </w:p>
    <w:p w:rsidR="003D1960" w:rsidRPr="008D0017" w:rsidRDefault="003D1960" w:rsidP="009A11B9">
      <w:pPr>
        <w:pStyle w:val="NormalWeb"/>
        <w:ind w:left="720"/>
        <w:rPr>
          <w:rFonts w:ascii="Cambria" w:hAnsi="Cambria" w:cs="Arial"/>
          <w:color w:val="444444"/>
        </w:rPr>
      </w:pPr>
      <w:r w:rsidRPr="008D0017">
        <w:rPr>
          <w:rFonts w:ascii="Cambria" w:hAnsi="Cambria" w:cs="Arial"/>
          <w:b/>
          <w:color w:val="444444"/>
        </w:rPr>
        <w:t>Preparation:</w:t>
      </w:r>
      <w:r>
        <w:rPr>
          <w:rFonts w:ascii="Cambria" w:hAnsi="Cambria" w:cs="Arial"/>
          <w:b/>
          <w:color w:val="444444"/>
        </w:rPr>
        <w:t xml:space="preserve">  </w:t>
      </w:r>
      <w:r w:rsidRPr="008D0017">
        <w:rPr>
          <w:rFonts w:ascii="Cambria" w:hAnsi="Cambria" w:cs="Arial"/>
          <w:color w:val="444444"/>
        </w:rPr>
        <w:t xml:space="preserve">Please read Chapter 33 of </w:t>
      </w:r>
      <w:r w:rsidRPr="008D0017">
        <w:rPr>
          <w:rStyle w:val="Emphasis"/>
          <w:rFonts w:ascii="Cambria" w:hAnsi="Cambria" w:cs="Arial"/>
          <w:color w:val="444444"/>
        </w:rPr>
        <w:t>Oliver Twist</w:t>
      </w:r>
      <w:r w:rsidRPr="008D0017">
        <w:rPr>
          <w:rFonts w:ascii="Cambria" w:hAnsi="Cambria" w:cs="Arial"/>
          <w:color w:val="444444"/>
        </w:rPr>
        <w:t>; Chapters 45 and 46 of Hardy's  </w:t>
      </w:r>
      <w:r w:rsidRPr="008D0017">
        <w:rPr>
          <w:rStyle w:val="Emphasis"/>
          <w:rFonts w:ascii="Cambria" w:hAnsi="Cambria" w:cs="Arial"/>
          <w:color w:val="444444"/>
        </w:rPr>
        <w:t>Far From the Madding Crowd</w:t>
      </w:r>
      <w:r w:rsidRPr="008D0017">
        <w:rPr>
          <w:rFonts w:ascii="Cambria" w:hAnsi="Cambria" w:cs="Arial"/>
          <w:color w:val="444444"/>
        </w:rPr>
        <w:t xml:space="preserve">; Chapter 16 of </w:t>
      </w:r>
      <w:r w:rsidRPr="008D0017">
        <w:rPr>
          <w:rStyle w:val="Emphasis"/>
          <w:rFonts w:ascii="Cambria" w:hAnsi="Cambria" w:cs="Arial"/>
          <w:color w:val="444444"/>
        </w:rPr>
        <w:t>Bleak House</w:t>
      </w:r>
      <w:r w:rsidRPr="008D0017">
        <w:rPr>
          <w:rFonts w:ascii="Cambria" w:hAnsi="Cambria" w:cs="Arial"/>
          <w:color w:val="444444"/>
        </w:rPr>
        <w:t xml:space="preserve">; Thomas Gray's 'Elegy Written in a Country Churchyard'; a selection of poems by Thomas Hardy: from the 'Poems of 1912-1913', 'I Found Her Out There' and 'Rain on a Grave'; 'In Death Divided', 'The </w:t>
      </w:r>
      <w:proofErr w:type="spellStart"/>
      <w:r w:rsidRPr="008D0017">
        <w:rPr>
          <w:rFonts w:ascii="Cambria" w:hAnsi="Cambria" w:cs="Arial"/>
          <w:color w:val="444444"/>
        </w:rPr>
        <w:t>Levelled</w:t>
      </w:r>
      <w:proofErr w:type="spellEnd"/>
      <w:r w:rsidRPr="008D0017">
        <w:rPr>
          <w:rFonts w:ascii="Cambria" w:hAnsi="Cambria" w:cs="Arial"/>
          <w:color w:val="444444"/>
        </w:rPr>
        <w:t xml:space="preserve"> Churchyard'; 'In the Cemetery'; 'The Inscription (A Tale)'.</w:t>
      </w:r>
    </w:p>
    <w:p w:rsidR="003D1960" w:rsidRPr="008D0017" w:rsidRDefault="003D1960" w:rsidP="009A11B9">
      <w:pPr>
        <w:pStyle w:val="NormalWeb"/>
        <w:rPr>
          <w:rFonts w:ascii="Cambria" w:hAnsi="Cambria" w:cs="Arial"/>
          <w:color w:val="444444"/>
        </w:rPr>
      </w:pPr>
      <w:r w:rsidRPr="008D0017">
        <w:rPr>
          <w:rStyle w:val="Strong"/>
          <w:rFonts w:ascii="Cambria" w:hAnsi="Cambria" w:cs="Arial"/>
          <w:color w:val="444444"/>
        </w:rPr>
        <w:t>Suggested secondary reading:</w:t>
      </w:r>
    </w:p>
    <w:p w:rsidR="003D1960" w:rsidRPr="008D0017" w:rsidRDefault="003D1960" w:rsidP="009A11B9">
      <w:pPr>
        <w:pStyle w:val="NormalWeb"/>
        <w:rPr>
          <w:rFonts w:ascii="Cambria" w:hAnsi="Cambria" w:cs="Arial"/>
          <w:color w:val="444444"/>
        </w:rPr>
      </w:pPr>
      <w:r w:rsidRPr="008D0017">
        <w:rPr>
          <w:rFonts w:ascii="Cambria" w:hAnsi="Cambria" w:cs="Arial"/>
          <w:color w:val="444444"/>
        </w:rPr>
        <w:t xml:space="preserve">G.A. Walker's </w:t>
      </w:r>
      <w:r w:rsidRPr="008D0017">
        <w:rPr>
          <w:rStyle w:val="Emphasis"/>
          <w:rFonts w:ascii="Cambria" w:hAnsi="Cambria" w:cs="Arial"/>
          <w:color w:val="444444"/>
        </w:rPr>
        <w:t>Gatherings from Graveyard</w:t>
      </w:r>
      <w:r>
        <w:rPr>
          <w:rStyle w:val="Emphasis"/>
          <w:rFonts w:ascii="Cambria" w:hAnsi="Cambria" w:cs="Arial"/>
          <w:color w:val="444444"/>
        </w:rPr>
        <w:t xml:space="preserve">s </w:t>
      </w:r>
      <w:r w:rsidRPr="008D0017">
        <w:rPr>
          <w:rFonts w:ascii="Cambria" w:hAnsi="Cambria" w:cs="Arial"/>
          <w:color w:val="444444"/>
        </w:rPr>
        <w:t xml:space="preserve">(1839) is a much-cited work on the need for graveyard reform. It is a very long history of the cemetery from ancient times, but the chapter sections are clear, and you can turn to relevant sections on Victorian graveyards easily. </w:t>
      </w:r>
      <w:proofErr w:type="gramStart"/>
      <w:r w:rsidRPr="008D0017">
        <w:rPr>
          <w:rFonts w:ascii="Cambria" w:hAnsi="Cambria" w:cs="Arial"/>
          <w:color w:val="444444"/>
        </w:rPr>
        <w:t xml:space="preserve">Available on </w:t>
      </w:r>
      <w:proofErr w:type="spellStart"/>
      <w:r w:rsidRPr="008D0017">
        <w:rPr>
          <w:rFonts w:ascii="Cambria" w:hAnsi="Cambria" w:cs="Arial"/>
          <w:color w:val="444444"/>
        </w:rPr>
        <w:t>GoogleBooks</w:t>
      </w:r>
      <w:proofErr w:type="spellEnd"/>
      <w:r w:rsidRPr="008D0017">
        <w:rPr>
          <w:rFonts w:ascii="Cambria" w:hAnsi="Cambria" w:cs="Arial"/>
          <w:color w:val="444444"/>
        </w:rPr>
        <w:t>.</w:t>
      </w:r>
      <w:proofErr w:type="gramEnd"/>
    </w:p>
    <w:p w:rsidR="003D1960" w:rsidRPr="008D0017" w:rsidRDefault="003D1960" w:rsidP="009A11B9">
      <w:pPr>
        <w:pStyle w:val="NormalWeb"/>
        <w:rPr>
          <w:rFonts w:ascii="Cambria" w:hAnsi="Cambria" w:cs="Arial"/>
          <w:color w:val="444444"/>
        </w:rPr>
      </w:pPr>
      <w:r w:rsidRPr="008D0017">
        <w:rPr>
          <w:rFonts w:ascii="Cambria" w:hAnsi="Cambria" w:cs="Arial"/>
          <w:color w:val="444444"/>
        </w:rPr>
        <w:t xml:space="preserve">Tim Armstrong, </w:t>
      </w:r>
      <w:r w:rsidRPr="008D0017">
        <w:rPr>
          <w:rStyle w:val="Emphasis"/>
          <w:rFonts w:ascii="Cambria" w:hAnsi="Cambria" w:cs="Arial"/>
          <w:color w:val="444444"/>
        </w:rPr>
        <w:t>Haunted Hardy: Poetry, History, Memory</w:t>
      </w:r>
      <w:r w:rsidRPr="008D0017">
        <w:rPr>
          <w:rFonts w:ascii="Cambria" w:hAnsi="Cambria" w:cs="Arial"/>
          <w:color w:val="444444"/>
        </w:rPr>
        <w:t>, 2000.</w:t>
      </w:r>
    </w:p>
    <w:p w:rsidR="003D1960" w:rsidRPr="008D0017" w:rsidRDefault="003D1960" w:rsidP="009A11B9">
      <w:pPr>
        <w:pStyle w:val="NormalWeb"/>
        <w:rPr>
          <w:rFonts w:ascii="Cambria" w:hAnsi="Cambria" w:cs="Arial"/>
          <w:color w:val="444444"/>
        </w:rPr>
      </w:pPr>
      <w:r w:rsidRPr="008D0017">
        <w:rPr>
          <w:rFonts w:ascii="Cambria" w:hAnsi="Cambria" w:cs="Arial"/>
          <w:color w:val="444444"/>
        </w:rPr>
        <w:lastRenderedPageBreak/>
        <w:t xml:space="preserve">Rod Edmond, 'Death Sequences: Patmore, Hardy, and the New Domestic </w:t>
      </w:r>
      <w:proofErr w:type="gramStart"/>
      <w:r w:rsidRPr="008D0017">
        <w:rPr>
          <w:rFonts w:ascii="Cambria" w:hAnsi="Cambria" w:cs="Arial"/>
          <w:color w:val="444444"/>
        </w:rPr>
        <w:t>Elegy' ,</w:t>
      </w:r>
      <w:proofErr w:type="gramEnd"/>
      <w:r w:rsidRPr="008D0017">
        <w:rPr>
          <w:rFonts w:ascii="Cambria" w:hAnsi="Cambria" w:cs="Arial"/>
          <w:color w:val="444444"/>
        </w:rPr>
        <w:t xml:space="preserve"> </w:t>
      </w:r>
      <w:r w:rsidRPr="008D0017">
        <w:rPr>
          <w:rStyle w:val="Emphasis"/>
          <w:rFonts w:ascii="Cambria" w:hAnsi="Cambria" w:cs="Arial"/>
          <w:color w:val="444444"/>
        </w:rPr>
        <w:t>Victorian Poetry</w:t>
      </w:r>
      <w:r w:rsidRPr="008D0017">
        <w:rPr>
          <w:rFonts w:ascii="Cambria" w:hAnsi="Cambria" w:cs="Arial"/>
          <w:color w:val="444444"/>
        </w:rPr>
        <w:t xml:space="preserve"> (Summer 1981)</w:t>
      </w:r>
    </w:p>
    <w:p w:rsidR="003D1960" w:rsidRPr="008D0017" w:rsidRDefault="003D1960" w:rsidP="009A11B9">
      <w:pPr>
        <w:pStyle w:val="NormalWeb"/>
        <w:rPr>
          <w:rFonts w:ascii="Cambria" w:hAnsi="Cambria" w:cs="Arial"/>
          <w:color w:val="444444"/>
        </w:rPr>
      </w:pPr>
      <w:r w:rsidRPr="008D0017">
        <w:rPr>
          <w:rFonts w:ascii="Cambria" w:hAnsi="Cambria" w:cs="Arial"/>
          <w:color w:val="444444"/>
        </w:rPr>
        <w:t xml:space="preserve">Sophie Gilmartin, </w:t>
      </w:r>
      <w:r w:rsidRPr="008D0017">
        <w:rPr>
          <w:rStyle w:val="Emphasis"/>
          <w:rFonts w:ascii="Cambria" w:hAnsi="Cambria" w:cs="Arial"/>
          <w:color w:val="444444"/>
        </w:rPr>
        <w:t xml:space="preserve">Ancestry and Narrative in Nineteenth-Century British Literature: Blood Relations from </w:t>
      </w:r>
      <w:proofErr w:type="spellStart"/>
      <w:r w:rsidRPr="008D0017">
        <w:rPr>
          <w:rStyle w:val="Emphasis"/>
          <w:rFonts w:ascii="Cambria" w:hAnsi="Cambria" w:cs="Arial"/>
          <w:color w:val="444444"/>
        </w:rPr>
        <w:t>Edgeworth</w:t>
      </w:r>
      <w:proofErr w:type="spellEnd"/>
      <w:r w:rsidRPr="008D0017">
        <w:rPr>
          <w:rStyle w:val="Emphasis"/>
          <w:rFonts w:ascii="Cambria" w:hAnsi="Cambria" w:cs="Arial"/>
          <w:color w:val="444444"/>
        </w:rPr>
        <w:t xml:space="preserve"> to Hardy</w:t>
      </w:r>
      <w:r w:rsidRPr="008D0017">
        <w:rPr>
          <w:rFonts w:ascii="Cambria" w:hAnsi="Cambria" w:cs="Arial"/>
          <w:color w:val="444444"/>
        </w:rPr>
        <w:t>, 1998. See esp. chapter 6.</w:t>
      </w:r>
    </w:p>
    <w:p w:rsidR="003D1960" w:rsidRPr="008D0017" w:rsidRDefault="003D1960" w:rsidP="009A11B9">
      <w:pPr>
        <w:pStyle w:val="NormalWeb"/>
        <w:rPr>
          <w:rFonts w:ascii="Cambria" w:hAnsi="Cambria" w:cs="Arial"/>
          <w:color w:val="444444"/>
        </w:rPr>
      </w:pPr>
      <w:r w:rsidRPr="008D0017">
        <w:rPr>
          <w:rFonts w:ascii="Cambria" w:hAnsi="Cambria" w:cs="Arial"/>
          <w:color w:val="444444"/>
        </w:rPr>
        <w:t xml:space="preserve">Catherine Robson, '"Where Heaves the Turf": Thomas Hardy and the Boundaries of the Earth', </w:t>
      </w:r>
      <w:r w:rsidRPr="008D0017">
        <w:rPr>
          <w:rStyle w:val="Emphasis"/>
          <w:rFonts w:ascii="Cambria" w:hAnsi="Cambria" w:cs="Arial"/>
          <w:color w:val="444444"/>
        </w:rPr>
        <w:t xml:space="preserve">Victorian Literature and Culture, </w:t>
      </w:r>
      <w:proofErr w:type="spellStart"/>
      <w:r w:rsidRPr="008D0017">
        <w:rPr>
          <w:rFonts w:ascii="Cambria" w:hAnsi="Cambria" w:cs="Arial"/>
          <w:color w:val="444444"/>
        </w:rPr>
        <w:t>Vol</w:t>
      </w:r>
      <w:proofErr w:type="spellEnd"/>
      <w:r w:rsidRPr="008D0017">
        <w:rPr>
          <w:rFonts w:ascii="Cambria" w:hAnsi="Cambria" w:cs="Arial"/>
          <w:color w:val="444444"/>
        </w:rPr>
        <w:t>, 32, No. 2 (2004).</w:t>
      </w:r>
    </w:p>
    <w:p w:rsidR="003D1960" w:rsidRPr="008D0017" w:rsidRDefault="003D1960" w:rsidP="009A11B9">
      <w:pPr>
        <w:pStyle w:val="NormalWeb"/>
        <w:rPr>
          <w:rFonts w:ascii="Cambria" w:hAnsi="Cambria" w:cs="Arial"/>
          <w:color w:val="444444"/>
        </w:rPr>
      </w:pPr>
      <w:r w:rsidRPr="008D0017">
        <w:rPr>
          <w:rFonts w:ascii="Cambria" w:hAnsi="Cambria" w:cs="Arial"/>
          <w:color w:val="444444"/>
        </w:rPr>
        <w:t xml:space="preserve">Catherine Waters, '"Trading in Death": Contested Commodities in </w:t>
      </w:r>
      <w:r w:rsidRPr="008D0017">
        <w:rPr>
          <w:rStyle w:val="Emphasis"/>
          <w:rFonts w:ascii="Cambria" w:hAnsi="Cambria" w:cs="Arial"/>
          <w:color w:val="444444"/>
        </w:rPr>
        <w:t>Household Words</w:t>
      </w:r>
      <w:r w:rsidRPr="008D0017">
        <w:rPr>
          <w:rFonts w:ascii="Cambria" w:hAnsi="Cambria" w:cs="Arial"/>
          <w:color w:val="444444"/>
        </w:rPr>
        <w:t xml:space="preserve">', </w:t>
      </w:r>
      <w:r w:rsidRPr="008D0017">
        <w:rPr>
          <w:rStyle w:val="Emphasis"/>
          <w:rFonts w:ascii="Cambria" w:hAnsi="Cambria" w:cs="Arial"/>
          <w:color w:val="444444"/>
        </w:rPr>
        <w:t>Victorian Periodicals Review</w:t>
      </w:r>
      <w:r w:rsidRPr="008D0017">
        <w:rPr>
          <w:rFonts w:ascii="Cambria" w:hAnsi="Cambria" w:cs="Arial"/>
          <w:color w:val="444444"/>
        </w:rPr>
        <w:t xml:space="preserve">, </w:t>
      </w:r>
      <w:proofErr w:type="gramStart"/>
      <w:r w:rsidRPr="008D0017">
        <w:rPr>
          <w:rFonts w:ascii="Cambria" w:hAnsi="Cambria" w:cs="Arial"/>
          <w:color w:val="444444"/>
        </w:rPr>
        <w:t>(</w:t>
      </w:r>
      <w:proofErr w:type="gramEnd"/>
      <w:r w:rsidRPr="008D0017">
        <w:rPr>
          <w:rFonts w:ascii="Cambria" w:hAnsi="Cambria" w:cs="Arial"/>
          <w:color w:val="444444"/>
        </w:rPr>
        <w:t xml:space="preserve">Winter 2003). </w:t>
      </w:r>
    </w:p>
    <w:p w:rsidR="003D1960" w:rsidRPr="008D0017" w:rsidRDefault="003D1960" w:rsidP="009A11B9">
      <w:pPr>
        <w:autoSpaceDE w:val="0"/>
        <w:autoSpaceDN w:val="0"/>
        <w:adjustRightInd w:val="0"/>
        <w:ind w:left="720"/>
        <w:rPr>
          <w:rFonts w:ascii="Cambria" w:hAnsi="Cambria" w:cs="Arial"/>
          <w:szCs w:val="24"/>
        </w:rPr>
      </w:pPr>
    </w:p>
    <w:p w:rsidR="003D1960" w:rsidRPr="008D0017" w:rsidRDefault="003D1960" w:rsidP="009A11B9">
      <w:pPr>
        <w:rPr>
          <w:rFonts w:ascii="Cambria" w:hAnsi="Cambria"/>
          <w:szCs w:val="24"/>
        </w:rPr>
      </w:pPr>
      <w:r w:rsidRPr="008D0017">
        <w:rPr>
          <w:rFonts w:ascii="Cambria" w:hAnsi="Cambria"/>
          <w:szCs w:val="24"/>
        </w:rPr>
        <w:t xml:space="preserve"> </w:t>
      </w:r>
    </w:p>
    <w:p w:rsidR="003D1960" w:rsidRPr="008D0017" w:rsidRDefault="003D1960" w:rsidP="009A11B9">
      <w:pPr>
        <w:numPr>
          <w:ilvl w:val="0"/>
          <w:numId w:val="17"/>
        </w:numPr>
        <w:autoSpaceDE w:val="0"/>
        <w:autoSpaceDN w:val="0"/>
        <w:adjustRightInd w:val="0"/>
        <w:rPr>
          <w:rFonts w:ascii="Cambria" w:hAnsi="Cambria" w:cs="Arial"/>
          <w:b/>
          <w:szCs w:val="24"/>
        </w:rPr>
      </w:pPr>
      <w:r w:rsidRPr="00C5613B">
        <w:rPr>
          <w:rFonts w:ascii="Cambria" w:hAnsi="Cambria" w:cs="Arial"/>
          <w:b/>
          <w:szCs w:val="24"/>
        </w:rPr>
        <w:t xml:space="preserve">Seeing London </w:t>
      </w:r>
      <w:r>
        <w:rPr>
          <w:rFonts w:ascii="Cambria" w:hAnsi="Cambria" w:cs="Arial"/>
          <w:b/>
          <w:szCs w:val="24"/>
        </w:rPr>
        <w:t>I</w:t>
      </w:r>
      <w:r w:rsidRPr="00C5613B">
        <w:rPr>
          <w:rFonts w:ascii="Cambria" w:hAnsi="Cambria" w:cs="Arial"/>
          <w:b/>
          <w:szCs w:val="24"/>
        </w:rPr>
        <w:t xml:space="preserve">I: </w:t>
      </w:r>
      <w:proofErr w:type="spellStart"/>
      <w:r w:rsidRPr="00C5613B">
        <w:rPr>
          <w:rFonts w:ascii="Cambria" w:hAnsi="Cambria" w:cs="Arial"/>
          <w:b/>
          <w:szCs w:val="24"/>
        </w:rPr>
        <w:t>Gustave</w:t>
      </w:r>
      <w:proofErr w:type="spellEnd"/>
      <w:r w:rsidRPr="00C5613B">
        <w:rPr>
          <w:rFonts w:ascii="Cambria" w:hAnsi="Cambria" w:cs="Arial"/>
          <w:b/>
          <w:szCs w:val="24"/>
        </w:rPr>
        <w:t xml:space="preserve"> </w:t>
      </w:r>
      <w:proofErr w:type="spellStart"/>
      <w:r w:rsidRPr="00C5613B">
        <w:rPr>
          <w:rFonts w:ascii="Cambria" w:hAnsi="Cambria" w:cs="Arial"/>
          <w:b/>
          <w:szCs w:val="24"/>
        </w:rPr>
        <w:t>Doré</w:t>
      </w:r>
      <w:proofErr w:type="spellEnd"/>
      <w:r w:rsidRPr="00C5613B">
        <w:rPr>
          <w:rFonts w:ascii="Cambria" w:hAnsi="Cambria" w:cs="Arial"/>
          <w:b/>
          <w:szCs w:val="24"/>
        </w:rPr>
        <w:t xml:space="preserve"> and the vision of London.</w:t>
      </w:r>
      <w:r w:rsidRPr="00C5613B">
        <w:rPr>
          <w:rFonts w:ascii="Cambria" w:hAnsi="Cambria" w:cs="Arial"/>
          <w:szCs w:val="24"/>
        </w:rPr>
        <w:t xml:space="preserve"> </w:t>
      </w:r>
      <w:r>
        <w:rPr>
          <w:rFonts w:ascii="Cambria" w:hAnsi="Cambria" w:cs="Arial"/>
          <w:szCs w:val="24"/>
        </w:rPr>
        <w:t xml:space="preserve"> </w:t>
      </w:r>
      <w:r w:rsidRPr="008D0017">
        <w:rPr>
          <w:rFonts w:ascii="Cambria" w:hAnsi="Cambria" w:cs="Arial"/>
          <w:b/>
          <w:szCs w:val="24"/>
        </w:rPr>
        <w:t>(Adam Roberts)</w:t>
      </w:r>
    </w:p>
    <w:p w:rsidR="003D1960" w:rsidRPr="00C5613B" w:rsidRDefault="003D1960" w:rsidP="00C5613B">
      <w:pPr>
        <w:autoSpaceDE w:val="0"/>
        <w:autoSpaceDN w:val="0"/>
        <w:adjustRightInd w:val="0"/>
        <w:ind w:left="360"/>
        <w:rPr>
          <w:rFonts w:ascii="Cambria" w:hAnsi="Cambria" w:cs="Arial"/>
          <w:szCs w:val="24"/>
        </w:rPr>
      </w:pPr>
    </w:p>
    <w:p w:rsidR="003D1960" w:rsidRDefault="003D1960" w:rsidP="000B2351">
      <w:pPr>
        <w:autoSpaceDE w:val="0"/>
        <w:autoSpaceDN w:val="0"/>
        <w:adjustRightInd w:val="0"/>
        <w:ind w:left="720"/>
        <w:rPr>
          <w:rFonts w:ascii="Cambria" w:hAnsi="Cambria"/>
        </w:rPr>
      </w:pPr>
      <w:r w:rsidRPr="00C5613B">
        <w:rPr>
          <w:rFonts w:ascii="Cambria" w:hAnsi="Cambria" w:cs="Arial"/>
          <w:b/>
          <w:szCs w:val="24"/>
        </w:rPr>
        <w:t>Preparation:</w:t>
      </w:r>
      <w:r>
        <w:rPr>
          <w:rFonts w:ascii="Cambria" w:hAnsi="Cambria" w:cs="Arial"/>
          <w:szCs w:val="24"/>
        </w:rPr>
        <w:t xml:space="preserve"> </w:t>
      </w:r>
      <w:r>
        <w:rPr>
          <w:rFonts w:ascii="Cambria" w:hAnsi="Cambria"/>
        </w:rPr>
        <w:t xml:space="preserve">Check Moodle for links to Dore images.  Seminar discussion will entail group analysis of some of the more famous images from </w:t>
      </w:r>
      <w:r w:rsidRPr="00CE1B0A">
        <w:rPr>
          <w:rFonts w:ascii="Cambria" w:hAnsi="Cambria"/>
          <w:i/>
        </w:rPr>
        <w:t>London: a Pilgrimage</w:t>
      </w:r>
      <w:r>
        <w:rPr>
          <w:rFonts w:ascii="Cambria" w:hAnsi="Cambria"/>
        </w:rPr>
        <w:t>, which will require no specific advance preparation.</w:t>
      </w:r>
    </w:p>
    <w:p w:rsidR="003D1960" w:rsidRDefault="003D1960" w:rsidP="000B2351">
      <w:pPr>
        <w:autoSpaceDE w:val="0"/>
        <w:autoSpaceDN w:val="0"/>
        <w:adjustRightInd w:val="0"/>
        <w:ind w:left="720"/>
        <w:rPr>
          <w:rFonts w:ascii="Cambria" w:hAnsi="Cambria" w:cs="Arial"/>
          <w:szCs w:val="24"/>
        </w:rPr>
      </w:pPr>
    </w:p>
    <w:p w:rsidR="003D1960" w:rsidRPr="00935B02" w:rsidRDefault="003D1960" w:rsidP="00935B02">
      <w:pPr>
        <w:autoSpaceDE w:val="0"/>
        <w:autoSpaceDN w:val="0"/>
        <w:adjustRightInd w:val="0"/>
        <w:ind w:left="720"/>
        <w:rPr>
          <w:rFonts w:ascii="Cambria" w:hAnsi="Cambria" w:cs="Arial"/>
          <w:szCs w:val="24"/>
        </w:rPr>
      </w:pPr>
    </w:p>
    <w:p w:rsidR="003D1960" w:rsidRPr="00935B02" w:rsidRDefault="003D1960" w:rsidP="009A11B9">
      <w:pPr>
        <w:autoSpaceDE w:val="0"/>
        <w:autoSpaceDN w:val="0"/>
        <w:adjustRightInd w:val="0"/>
        <w:ind w:left="720"/>
        <w:rPr>
          <w:rFonts w:ascii="Cambria" w:hAnsi="Cambria" w:cs="Arial"/>
          <w:szCs w:val="24"/>
        </w:rPr>
      </w:pPr>
    </w:p>
    <w:p w:rsidR="003D1960" w:rsidRPr="00935B02" w:rsidRDefault="003D1960" w:rsidP="00B744A6">
      <w:pPr>
        <w:rPr>
          <w:rFonts w:ascii="Cambria" w:hAnsi="Cambria"/>
          <w:b/>
          <w:sz w:val="32"/>
        </w:rPr>
      </w:pPr>
      <w:r w:rsidRPr="00935B02">
        <w:rPr>
          <w:rFonts w:ascii="Cambria" w:hAnsi="Cambria"/>
          <w:b/>
          <w:sz w:val="32"/>
        </w:rPr>
        <w:t>Books:</w:t>
      </w:r>
    </w:p>
    <w:p w:rsidR="003D1960" w:rsidRPr="00935B02" w:rsidRDefault="003D1960" w:rsidP="00B744A6">
      <w:pPr>
        <w:rPr>
          <w:rFonts w:ascii="Cambria" w:hAnsi="Cambria"/>
        </w:rPr>
      </w:pPr>
      <w:r w:rsidRPr="00935B02">
        <w:rPr>
          <w:rFonts w:ascii="Cambria" w:hAnsi="Cambria"/>
        </w:rPr>
        <w:t>Books you need to buy and which it is advised you read in advance of the course are as follows:</w:t>
      </w:r>
    </w:p>
    <w:p w:rsidR="003D1960" w:rsidRPr="00935B02" w:rsidRDefault="003D1960" w:rsidP="00B744A6">
      <w:pPr>
        <w:pStyle w:val="EndnoteText"/>
        <w:rPr>
          <w:rFonts w:ascii="Cambria" w:hAnsi="Cambria"/>
        </w:rPr>
      </w:pPr>
    </w:p>
    <w:p w:rsidR="003D1960" w:rsidRPr="00935B02" w:rsidRDefault="003D1960" w:rsidP="00B744A6">
      <w:pPr>
        <w:rPr>
          <w:rFonts w:ascii="Cambria" w:hAnsi="Cambria"/>
        </w:rPr>
      </w:pPr>
      <w:proofErr w:type="gramStart"/>
      <w:r w:rsidRPr="00935B02">
        <w:rPr>
          <w:rFonts w:ascii="Cambria" w:hAnsi="Cambria"/>
          <w:i/>
        </w:rPr>
        <w:t>Illustrated London News</w:t>
      </w:r>
      <w:r w:rsidRPr="00935B02">
        <w:rPr>
          <w:rFonts w:ascii="Cambria" w:hAnsi="Cambria"/>
        </w:rPr>
        <w:t>:  a photocopy of this will be provided at the beginning of term, a week in advance of the first class.</w:t>
      </w:r>
      <w:proofErr w:type="gramEnd"/>
    </w:p>
    <w:p w:rsidR="003D1960" w:rsidRPr="00935B02" w:rsidRDefault="003D1960" w:rsidP="00B744A6">
      <w:pPr>
        <w:rPr>
          <w:rFonts w:ascii="Cambria" w:hAnsi="Cambria"/>
        </w:rPr>
      </w:pPr>
    </w:p>
    <w:p w:rsidR="003D1960" w:rsidRPr="00935B02" w:rsidRDefault="003D1960" w:rsidP="00B744A6">
      <w:pPr>
        <w:rPr>
          <w:rFonts w:ascii="Cambria" w:hAnsi="Cambria"/>
        </w:rPr>
      </w:pPr>
      <w:r w:rsidRPr="00935B02">
        <w:rPr>
          <w:rFonts w:ascii="Cambria" w:hAnsi="Cambria"/>
        </w:rPr>
        <w:t xml:space="preserve">Any edition of Dickens, </w:t>
      </w:r>
      <w:r w:rsidRPr="00935B02">
        <w:rPr>
          <w:rFonts w:ascii="Cambria" w:hAnsi="Cambria"/>
          <w:i/>
        </w:rPr>
        <w:t>Oliver Twist</w:t>
      </w:r>
      <w:r w:rsidRPr="00935B02">
        <w:rPr>
          <w:rFonts w:ascii="Cambria" w:hAnsi="Cambria"/>
        </w:rPr>
        <w:t xml:space="preserve"> is acceptable</w:t>
      </w:r>
      <w:proofErr w:type="gramStart"/>
      <w:r w:rsidRPr="00935B02">
        <w:rPr>
          <w:rFonts w:ascii="Cambria" w:hAnsi="Cambria"/>
        </w:rPr>
        <w:t>;  but</w:t>
      </w:r>
      <w:proofErr w:type="gramEnd"/>
      <w:r w:rsidRPr="00935B02">
        <w:rPr>
          <w:rFonts w:ascii="Cambria" w:hAnsi="Cambria"/>
        </w:rPr>
        <w:t xml:space="preserve"> particularly recommended is ed. by Stephen Gill (Everyman; 1994) ISBN: 046087490X.  £3.99</w:t>
      </w:r>
      <w:proofErr w:type="gramStart"/>
      <w:r w:rsidRPr="00935B02">
        <w:rPr>
          <w:rFonts w:ascii="Cambria" w:hAnsi="Cambria"/>
        </w:rPr>
        <w:t>;  amazon.co.uk</w:t>
      </w:r>
      <w:proofErr w:type="gramEnd"/>
      <w:r w:rsidRPr="00935B02">
        <w:rPr>
          <w:rFonts w:ascii="Cambria" w:hAnsi="Cambria"/>
        </w:rPr>
        <w:t xml:space="preserve"> price £2.99</w:t>
      </w:r>
    </w:p>
    <w:p w:rsidR="003D1960" w:rsidRPr="00935B02" w:rsidRDefault="003D1960" w:rsidP="00B744A6">
      <w:pPr>
        <w:rPr>
          <w:rFonts w:ascii="Cambria" w:hAnsi="Cambria"/>
        </w:rPr>
      </w:pPr>
    </w:p>
    <w:p w:rsidR="003D1960" w:rsidRPr="00935B02" w:rsidRDefault="003D1960" w:rsidP="00B744A6">
      <w:pPr>
        <w:rPr>
          <w:rFonts w:ascii="Cambria" w:hAnsi="Cambria"/>
        </w:rPr>
      </w:pPr>
      <w:r w:rsidRPr="00935B02">
        <w:rPr>
          <w:rFonts w:ascii="Cambria" w:hAnsi="Cambria"/>
        </w:rPr>
        <w:t xml:space="preserve">Henry Mayhew, </w:t>
      </w:r>
      <w:r w:rsidRPr="00935B02">
        <w:rPr>
          <w:rFonts w:ascii="Cambria" w:hAnsi="Cambria"/>
          <w:i/>
        </w:rPr>
        <w:t xml:space="preserve">London Labour and the London </w:t>
      </w:r>
      <w:proofErr w:type="gramStart"/>
      <w:r w:rsidRPr="00935B02">
        <w:rPr>
          <w:rFonts w:ascii="Cambria" w:hAnsi="Cambria"/>
          <w:i/>
        </w:rPr>
        <w:t xml:space="preserve">Poor </w:t>
      </w:r>
      <w:r w:rsidRPr="00935B02">
        <w:rPr>
          <w:rFonts w:ascii="Cambria" w:hAnsi="Cambria"/>
        </w:rPr>
        <w:t xml:space="preserve"> (</w:t>
      </w:r>
      <w:proofErr w:type="gramEnd"/>
      <w:r w:rsidRPr="00935B02">
        <w:rPr>
          <w:rFonts w:ascii="Cambria" w:hAnsi="Cambria"/>
        </w:rPr>
        <w:t xml:space="preserve">ed. by Victor E. </w:t>
      </w:r>
      <w:proofErr w:type="spellStart"/>
      <w:r w:rsidRPr="00935B02">
        <w:rPr>
          <w:rFonts w:ascii="Cambria" w:hAnsi="Cambria"/>
        </w:rPr>
        <w:t>Neuburg</w:t>
      </w:r>
      <w:proofErr w:type="spellEnd"/>
      <w:r w:rsidRPr="00935B02">
        <w:rPr>
          <w:rFonts w:ascii="Cambria" w:hAnsi="Cambria"/>
        </w:rPr>
        <w:t>; Penguin 1985) ISBN: 0140432418.  £9.99</w:t>
      </w:r>
      <w:proofErr w:type="gramStart"/>
      <w:r w:rsidRPr="00935B02">
        <w:rPr>
          <w:rFonts w:ascii="Cambria" w:hAnsi="Cambria"/>
        </w:rPr>
        <w:t>;  amazon.co.uk</w:t>
      </w:r>
      <w:proofErr w:type="gramEnd"/>
      <w:r w:rsidRPr="00935B02">
        <w:rPr>
          <w:rFonts w:ascii="Cambria" w:hAnsi="Cambria"/>
        </w:rPr>
        <w:t xml:space="preserve"> price £7.99</w:t>
      </w:r>
    </w:p>
    <w:p w:rsidR="003D1960" w:rsidRPr="00935B02" w:rsidRDefault="003D1960" w:rsidP="00B744A6">
      <w:pPr>
        <w:rPr>
          <w:rFonts w:ascii="Cambria" w:hAnsi="Cambria"/>
        </w:rPr>
      </w:pPr>
    </w:p>
    <w:p w:rsidR="003D1960" w:rsidRPr="00935B02" w:rsidRDefault="003D1960" w:rsidP="00B744A6">
      <w:pPr>
        <w:rPr>
          <w:rFonts w:ascii="Cambria" w:hAnsi="Cambria"/>
        </w:rPr>
      </w:pPr>
      <w:r w:rsidRPr="00935B02">
        <w:rPr>
          <w:rFonts w:ascii="Cambria" w:hAnsi="Cambria"/>
        </w:rPr>
        <w:t xml:space="preserve">Dickens, </w:t>
      </w:r>
      <w:r w:rsidRPr="00935B02">
        <w:rPr>
          <w:rFonts w:ascii="Cambria" w:hAnsi="Cambria"/>
          <w:i/>
        </w:rPr>
        <w:t>Bleak House</w:t>
      </w:r>
      <w:proofErr w:type="gramStart"/>
      <w:r w:rsidRPr="00935B02">
        <w:rPr>
          <w:rFonts w:ascii="Cambria" w:hAnsi="Cambria"/>
        </w:rPr>
        <w:t>;  again</w:t>
      </w:r>
      <w:proofErr w:type="gramEnd"/>
      <w:r w:rsidRPr="00935B02">
        <w:rPr>
          <w:rFonts w:ascii="Cambria" w:hAnsi="Cambria"/>
        </w:rPr>
        <w:t>, any edition is fine, but particularly recommended is the Everyman edition (1994) ISBN: 0460874233.  £5.99, amazon.co.uk price £4.79</w:t>
      </w:r>
    </w:p>
    <w:p w:rsidR="003D1960" w:rsidRPr="00935B02" w:rsidRDefault="003D1960" w:rsidP="00B744A6">
      <w:pPr>
        <w:pStyle w:val="EndnoteText"/>
        <w:rPr>
          <w:rFonts w:ascii="Cambria" w:hAnsi="Cambria"/>
        </w:rPr>
      </w:pPr>
    </w:p>
    <w:p w:rsidR="003D1960" w:rsidRPr="00935B02" w:rsidRDefault="003D1960" w:rsidP="00B744A6">
      <w:pPr>
        <w:rPr>
          <w:rFonts w:ascii="Cambria" w:hAnsi="Cambria"/>
        </w:rPr>
      </w:pPr>
      <w:r w:rsidRPr="00935B02">
        <w:rPr>
          <w:rFonts w:ascii="Cambria" w:hAnsi="Cambria"/>
        </w:rPr>
        <w:t>Stewart P. Evans, Keith Skinner (</w:t>
      </w:r>
      <w:proofErr w:type="spellStart"/>
      <w:r w:rsidRPr="00935B02">
        <w:rPr>
          <w:rFonts w:ascii="Cambria" w:hAnsi="Cambria"/>
        </w:rPr>
        <w:t>eds</w:t>
      </w:r>
      <w:proofErr w:type="spellEnd"/>
      <w:r w:rsidRPr="00935B02">
        <w:rPr>
          <w:rFonts w:ascii="Cambria" w:hAnsi="Cambria"/>
        </w:rPr>
        <w:t xml:space="preserve">), </w:t>
      </w:r>
      <w:r w:rsidRPr="00935B02">
        <w:rPr>
          <w:rFonts w:ascii="Cambria" w:hAnsi="Cambria"/>
          <w:i/>
        </w:rPr>
        <w:t xml:space="preserve">The Ultimate Jack the Ripper </w:t>
      </w:r>
      <w:proofErr w:type="gramStart"/>
      <w:r w:rsidRPr="00935B02">
        <w:rPr>
          <w:rFonts w:ascii="Cambria" w:hAnsi="Cambria"/>
          <w:i/>
        </w:rPr>
        <w:t>Sourcebook</w:t>
      </w:r>
      <w:r w:rsidRPr="00935B02">
        <w:rPr>
          <w:rFonts w:ascii="Cambria" w:hAnsi="Cambria"/>
        </w:rPr>
        <w:t xml:space="preserve">  (</w:t>
      </w:r>
      <w:proofErr w:type="gramEnd"/>
      <w:r w:rsidRPr="00935B02">
        <w:rPr>
          <w:rFonts w:ascii="Cambria" w:hAnsi="Cambria"/>
        </w:rPr>
        <w:t xml:space="preserve">Constable Robinson 2002; ISBN: 1841194522), £12.99.  Also recommended, possibly as an alternate purchase, is Philip </w:t>
      </w:r>
      <w:proofErr w:type="spellStart"/>
      <w:r w:rsidRPr="00935B02">
        <w:rPr>
          <w:rFonts w:ascii="Cambria" w:hAnsi="Cambria"/>
        </w:rPr>
        <w:t>Sugden</w:t>
      </w:r>
      <w:proofErr w:type="spellEnd"/>
      <w:r w:rsidRPr="00935B02">
        <w:rPr>
          <w:rFonts w:ascii="Cambria" w:hAnsi="Cambria"/>
        </w:rPr>
        <w:t xml:space="preserve">, </w:t>
      </w:r>
      <w:r w:rsidRPr="00935B02">
        <w:rPr>
          <w:rFonts w:ascii="Cambria" w:hAnsi="Cambria"/>
          <w:i/>
        </w:rPr>
        <w:t>The Complete History of Jack the Ripper</w:t>
      </w:r>
      <w:r w:rsidRPr="00935B02">
        <w:rPr>
          <w:rFonts w:ascii="Cambria" w:hAnsi="Cambria"/>
        </w:rPr>
        <w:t xml:space="preserve"> (rev ed., Constable Robinson 2002; ISBN: 1841193976); £8.99</w:t>
      </w:r>
    </w:p>
    <w:p w:rsidR="003D1960" w:rsidRPr="00935B02" w:rsidRDefault="003D1960" w:rsidP="00B744A6">
      <w:pPr>
        <w:pStyle w:val="EndnoteText"/>
        <w:rPr>
          <w:rFonts w:ascii="Cambria" w:hAnsi="Cambria"/>
        </w:rPr>
      </w:pPr>
    </w:p>
    <w:p w:rsidR="003D1960" w:rsidRPr="00935B02" w:rsidRDefault="003D1960" w:rsidP="00B744A6">
      <w:pPr>
        <w:ind w:left="720" w:hanging="720"/>
        <w:rPr>
          <w:rFonts w:ascii="Cambria" w:hAnsi="Cambria"/>
        </w:rPr>
      </w:pPr>
      <w:r w:rsidRPr="00935B02">
        <w:rPr>
          <w:rFonts w:ascii="Cambria" w:hAnsi="Cambria"/>
        </w:rPr>
        <w:t xml:space="preserve">Dore, </w:t>
      </w:r>
      <w:proofErr w:type="spellStart"/>
      <w:r w:rsidRPr="00935B02">
        <w:rPr>
          <w:rFonts w:ascii="Cambria" w:hAnsi="Cambria"/>
        </w:rPr>
        <w:t>Gustave</w:t>
      </w:r>
      <w:proofErr w:type="spellEnd"/>
      <w:r w:rsidRPr="00935B02">
        <w:rPr>
          <w:rFonts w:ascii="Cambria" w:hAnsi="Cambria"/>
        </w:rPr>
        <w:t xml:space="preserve">, and Blanchard, Jerrold, </w:t>
      </w:r>
      <w:r w:rsidRPr="00935B02">
        <w:rPr>
          <w:rFonts w:ascii="Cambria" w:hAnsi="Cambria"/>
          <w:i/>
        </w:rPr>
        <w:t>London: A Pilgrimage</w:t>
      </w:r>
      <w:r w:rsidRPr="00935B02">
        <w:rPr>
          <w:rFonts w:ascii="Cambria" w:hAnsi="Cambria"/>
        </w:rPr>
        <w:t xml:space="preserve"> (1851. </w:t>
      </w:r>
      <w:r w:rsidRPr="00935B02">
        <w:rPr>
          <w:rFonts w:ascii="Cambria" w:hAnsi="Cambria"/>
          <w:sz w:val="20"/>
        </w:rPr>
        <w:t>Available online at http://jefferson.village.virginia.edu:1851/london/texts/dore/@Generic__BookView</w:t>
      </w:r>
      <w:r w:rsidRPr="00935B02">
        <w:rPr>
          <w:rFonts w:ascii="Cambria" w:hAnsi="Cambria"/>
        </w:rPr>
        <w:t>)</w:t>
      </w:r>
    </w:p>
    <w:p w:rsidR="003D1960" w:rsidRPr="00935B02" w:rsidRDefault="003D1960" w:rsidP="00B744A6">
      <w:pPr>
        <w:pStyle w:val="EndnoteText"/>
        <w:rPr>
          <w:rFonts w:ascii="Cambria" w:hAnsi="Cambria"/>
        </w:rPr>
      </w:pPr>
    </w:p>
    <w:p w:rsidR="003D1960" w:rsidRPr="00935B02" w:rsidRDefault="003D1960" w:rsidP="00B744A6">
      <w:pPr>
        <w:pStyle w:val="EndnoteText"/>
        <w:rPr>
          <w:rFonts w:ascii="Cambria" w:hAnsi="Cambria"/>
        </w:rPr>
      </w:pPr>
    </w:p>
    <w:p w:rsidR="003D1960" w:rsidRPr="00935B02" w:rsidRDefault="003D1960" w:rsidP="00B744A6">
      <w:pPr>
        <w:rPr>
          <w:rFonts w:ascii="Cambria" w:hAnsi="Cambria"/>
          <w:sz w:val="20"/>
        </w:rPr>
      </w:pPr>
    </w:p>
    <w:p w:rsidR="003D1960" w:rsidRPr="00935B02" w:rsidRDefault="00F46327" w:rsidP="00B744A6">
      <w:pPr>
        <w:rPr>
          <w:rFonts w:ascii="Cambria" w:hAnsi="Cambria"/>
          <w:sz w:val="20"/>
        </w:rPr>
      </w:pPr>
      <w:r w:rsidRPr="001018D4">
        <w:rPr>
          <w:rFonts w:ascii="Cambria" w:hAnsi="Cambria"/>
          <w:noProof/>
          <w:lang w:eastAsia="en-GB"/>
        </w:rPr>
        <w:pict>
          <v:shape id="Picture 2" o:spid="_x0000_i1026" type="#_x0000_t75" alt="lon10" style="width:183pt;height:204.75pt;visibility:visible">
            <v:imagedata r:id="rId12" o:title=""/>
          </v:shape>
        </w:pict>
      </w:r>
    </w:p>
    <w:p w:rsidR="003D1960" w:rsidRPr="00935B02" w:rsidRDefault="003D1960" w:rsidP="00B744A6">
      <w:pPr>
        <w:rPr>
          <w:rFonts w:ascii="Cambria" w:hAnsi="Cambria"/>
        </w:rPr>
      </w:pPr>
    </w:p>
    <w:p w:rsidR="003D1960" w:rsidRPr="00935B02" w:rsidRDefault="003D1960" w:rsidP="00B744A6">
      <w:pPr>
        <w:rPr>
          <w:rFonts w:ascii="Cambria" w:hAnsi="Cambria"/>
          <w:sz w:val="32"/>
        </w:rPr>
      </w:pPr>
      <w:r w:rsidRPr="00935B02">
        <w:rPr>
          <w:rFonts w:ascii="Cambria" w:hAnsi="Cambria"/>
          <w:b/>
          <w:sz w:val="32"/>
        </w:rPr>
        <w:t>Bibliography</w:t>
      </w:r>
    </w:p>
    <w:p w:rsidR="003D1960" w:rsidRPr="00935B02" w:rsidRDefault="003D1960" w:rsidP="00B744A6">
      <w:pPr>
        <w:rPr>
          <w:rFonts w:ascii="Cambria" w:hAnsi="Cambria"/>
        </w:rPr>
      </w:pPr>
    </w:p>
    <w:p w:rsidR="003D1960" w:rsidRPr="00935B02" w:rsidRDefault="003D1960" w:rsidP="00B744A6">
      <w:pPr>
        <w:rPr>
          <w:rFonts w:ascii="Cambria" w:hAnsi="Cambria"/>
        </w:rPr>
      </w:pPr>
      <w:r>
        <w:rPr>
          <w:rFonts w:ascii="Cambria" w:hAnsi="Cambria"/>
        </w:rPr>
        <w:t>For detailed suggestions for further reading week-by-week with links to the required articles and online versions of primary texts, please access your Moodle site for this course.</w:t>
      </w:r>
    </w:p>
    <w:p w:rsidR="003D1960" w:rsidRPr="00935B02" w:rsidRDefault="003D1960" w:rsidP="00B744A6">
      <w:pPr>
        <w:rPr>
          <w:rFonts w:ascii="Cambria" w:hAnsi="Cambria"/>
        </w:rPr>
      </w:pPr>
    </w:p>
    <w:p w:rsidR="003D1960" w:rsidRPr="00935B02" w:rsidRDefault="003D1960" w:rsidP="00B744A6">
      <w:pPr>
        <w:rPr>
          <w:rFonts w:ascii="Cambria" w:hAnsi="Cambria"/>
        </w:rPr>
      </w:pPr>
      <w:r w:rsidRPr="00935B02">
        <w:rPr>
          <w:rFonts w:ascii="Cambria" w:hAnsi="Cambria"/>
        </w:rPr>
        <w:t>These books can be found in Royal Holloway Library, Senate House Library or (for some of the rarer texts) The British Library.</w:t>
      </w:r>
      <w:r>
        <w:rPr>
          <w:rFonts w:ascii="Cambria" w:hAnsi="Cambria"/>
        </w:rPr>
        <w:t xml:space="preserve"> </w:t>
      </w:r>
    </w:p>
    <w:p w:rsidR="003D1960" w:rsidRPr="00935B02" w:rsidRDefault="003D1960" w:rsidP="00B744A6">
      <w:pPr>
        <w:rPr>
          <w:rFonts w:ascii="Cambria" w:hAnsi="Cambria"/>
        </w:rPr>
      </w:pPr>
    </w:p>
    <w:p w:rsidR="003D1960" w:rsidRPr="00935B02" w:rsidRDefault="003D1960" w:rsidP="00B744A6">
      <w:pPr>
        <w:pStyle w:val="Heading6"/>
        <w:rPr>
          <w:rFonts w:ascii="Cambria" w:hAnsi="Cambria"/>
        </w:rPr>
      </w:pPr>
      <w:r w:rsidRPr="00935B02">
        <w:rPr>
          <w:rFonts w:ascii="Cambria" w:hAnsi="Cambria"/>
        </w:rPr>
        <w:t>General</w:t>
      </w:r>
    </w:p>
    <w:p w:rsidR="003D1960" w:rsidRPr="00E45213" w:rsidRDefault="003D1960" w:rsidP="00B744A6">
      <w:pPr>
        <w:rPr>
          <w:rFonts w:ascii="Cambria" w:hAnsi="Cambria"/>
          <w:szCs w:val="24"/>
        </w:rPr>
      </w:pPr>
    </w:p>
    <w:p w:rsidR="003D1960" w:rsidRPr="00E45213" w:rsidRDefault="003D1960" w:rsidP="00B744A6">
      <w:pPr>
        <w:rPr>
          <w:rFonts w:ascii="Cambria" w:hAnsi="Cambria"/>
          <w:szCs w:val="24"/>
        </w:rPr>
      </w:pPr>
      <w:proofErr w:type="spellStart"/>
      <w:r w:rsidRPr="00E45213">
        <w:rPr>
          <w:rFonts w:ascii="Cambria" w:hAnsi="Cambria"/>
          <w:szCs w:val="24"/>
        </w:rPr>
        <w:t>Altick</w:t>
      </w:r>
      <w:proofErr w:type="spellEnd"/>
      <w:r w:rsidRPr="00E45213">
        <w:rPr>
          <w:rFonts w:ascii="Cambria" w:hAnsi="Cambria"/>
          <w:szCs w:val="24"/>
        </w:rPr>
        <w:t xml:space="preserve">, Richard, </w:t>
      </w:r>
      <w:proofErr w:type="gramStart"/>
      <w:r w:rsidRPr="00E45213">
        <w:rPr>
          <w:rFonts w:ascii="Cambria" w:hAnsi="Cambria"/>
          <w:i/>
          <w:szCs w:val="24"/>
        </w:rPr>
        <w:t>The</w:t>
      </w:r>
      <w:proofErr w:type="gramEnd"/>
      <w:r w:rsidRPr="00E45213">
        <w:rPr>
          <w:rFonts w:ascii="Cambria" w:hAnsi="Cambria"/>
          <w:i/>
          <w:szCs w:val="24"/>
        </w:rPr>
        <w:t xml:space="preserve"> Shows of London</w:t>
      </w:r>
      <w:r w:rsidRPr="00E45213">
        <w:rPr>
          <w:rFonts w:ascii="Cambria" w:hAnsi="Cambria"/>
          <w:szCs w:val="24"/>
        </w:rPr>
        <w:t xml:space="preserve"> (1978)</w:t>
      </w:r>
    </w:p>
    <w:p w:rsidR="003D1960" w:rsidRDefault="003D1960" w:rsidP="00B744A6">
      <w:pPr>
        <w:rPr>
          <w:rFonts w:ascii="Cambria" w:hAnsi="Cambria"/>
          <w:szCs w:val="24"/>
        </w:rPr>
      </w:pPr>
    </w:p>
    <w:p w:rsidR="003D1960" w:rsidRDefault="003D1960" w:rsidP="00B744A6">
      <w:pPr>
        <w:rPr>
          <w:rFonts w:ascii="Cambria" w:hAnsi="Cambria"/>
          <w:szCs w:val="24"/>
        </w:rPr>
      </w:pPr>
      <w:r w:rsidRPr="00E45213">
        <w:rPr>
          <w:rFonts w:ascii="Cambria" w:hAnsi="Cambria"/>
          <w:szCs w:val="24"/>
        </w:rPr>
        <w:t xml:space="preserve">Baedeker, Karl, </w:t>
      </w:r>
      <w:r w:rsidRPr="00E45213">
        <w:rPr>
          <w:rFonts w:ascii="Cambria" w:hAnsi="Cambria"/>
          <w:i/>
          <w:szCs w:val="24"/>
        </w:rPr>
        <w:t>Baedeker's London and Its Environs: Handbook for Travellers</w:t>
      </w:r>
      <w:r w:rsidRPr="00E45213">
        <w:rPr>
          <w:rFonts w:ascii="Cambria" w:hAnsi="Cambria"/>
          <w:szCs w:val="24"/>
        </w:rPr>
        <w:t xml:space="preserve"> (1898).</w:t>
      </w:r>
    </w:p>
    <w:p w:rsidR="003D1960" w:rsidRPr="00E45213" w:rsidRDefault="003D1960" w:rsidP="00B744A6">
      <w:pPr>
        <w:rPr>
          <w:rFonts w:ascii="Cambria" w:hAnsi="Cambria"/>
          <w:szCs w:val="24"/>
        </w:rPr>
      </w:pPr>
    </w:p>
    <w:p w:rsidR="003D1960" w:rsidRDefault="003D1960" w:rsidP="00B744A6">
      <w:pPr>
        <w:ind w:left="720" w:hanging="720"/>
        <w:rPr>
          <w:rFonts w:ascii="Cambria" w:hAnsi="Cambria"/>
          <w:szCs w:val="24"/>
        </w:rPr>
      </w:pPr>
      <w:proofErr w:type="spellStart"/>
      <w:r w:rsidRPr="00E45213">
        <w:rPr>
          <w:rFonts w:ascii="Cambria" w:hAnsi="Cambria"/>
          <w:szCs w:val="24"/>
        </w:rPr>
        <w:t>Bayley</w:t>
      </w:r>
      <w:proofErr w:type="spellEnd"/>
      <w:r w:rsidRPr="00E45213">
        <w:rPr>
          <w:rFonts w:ascii="Cambria" w:hAnsi="Cambria"/>
          <w:szCs w:val="24"/>
        </w:rPr>
        <w:t xml:space="preserve">, Stephen </w:t>
      </w:r>
      <w:proofErr w:type="gramStart"/>
      <w:r w:rsidRPr="00E45213">
        <w:rPr>
          <w:rFonts w:ascii="Cambria" w:hAnsi="Cambria"/>
          <w:i/>
          <w:szCs w:val="24"/>
        </w:rPr>
        <w:t>The</w:t>
      </w:r>
      <w:proofErr w:type="gramEnd"/>
      <w:r w:rsidRPr="00E45213">
        <w:rPr>
          <w:rFonts w:ascii="Cambria" w:hAnsi="Cambria"/>
          <w:i/>
          <w:szCs w:val="24"/>
        </w:rPr>
        <w:t xml:space="preserve"> Albert Memorial: the Monument in its Social and Architectural Context</w:t>
      </w:r>
      <w:r w:rsidRPr="00E45213">
        <w:rPr>
          <w:rFonts w:ascii="Cambria" w:hAnsi="Cambria"/>
          <w:szCs w:val="24"/>
        </w:rPr>
        <w:t xml:space="preserve"> (1981). </w:t>
      </w:r>
    </w:p>
    <w:p w:rsidR="003D1960" w:rsidRPr="00E45213" w:rsidRDefault="003D1960" w:rsidP="00B744A6">
      <w:pPr>
        <w:ind w:left="720" w:hanging="720"/>
        <w:rPr>
          <w:rFonts w:ascii="Cambria" w:hAnsi="Cambria"/>
          <w:szCs w:val="24"/>
        </w:rPr>
      </w:pPr>
    </w:p>
    <w:p w:rsidR="003D1960" w:rsidRDefault="003D1960" w:rsidP="00B744A6">
      <w:pPr>
        <w:rPr>
          <w:rFonts w:ascii="Cambria" w:hAnsi="Cambria"/>
          <w:szCs w:val="24"/>
        </w:rPr>
      </w:pPr>
      <w:r w:rsidRPr="00E45213">
        <w:rPr>
          <w:rFonts w:ascii="Cambria" w:hAnsi="Cambria"/>
          <w:i/>
          <w:szCs w:val="24"/>
        </w:rPr>
        <w:t>Black’s Guide to London and its Environs</w:t>
      </w:r>
      <w:r w:rsidRPr="00E45213">
        <w:rPr>
          <w:rFonts w:ascii="Cambria" w:hAnsi="Cambria"/>
          <w:szCs w:val="24"/>
        </w:rPr>
        <w:t xml:space="preserve"> (1873)</w:t>
      </w:r>
    </w:p>
    <w:p w:rsidR="003D1960" w:rsidRPr="00E45213" w:rsidRDefault="003D1960" w:rsidP="00B744A6">
      <w:pPr>
        <w:rPr>
          <w:rFonts w:ascii="Cambria" w:hAnsi="Cambria"/>
          <w:szCs w:val="24"/>
        </w:rPr>
      </w:pPr>
    </w:p>
    <w:p w:rsidR="003D1960" w:rsidRDefault="003D1960" w:rsidP="00B744A6">
      <w:pPr>
        <w:rPr>
          <w:rFonts w:ascii="Cambria" w:hAnsi="Cambria"/>
          <w:szCs w:val="24"/>
        </w:rPr>
      </w:pPr>
      <w:r w:rsidRPr="00E45213">
        <w:rPr>
          <w:rFonts w:ascii="Cambria" w:hAnsi="Cambria"/>
          <w:szCs w:val="24"/>
        </w:rPr>
        <w:t xml:space="preserve">Booth, Charles, </w:t>
      </w:r>
      <w:r w:rsidRPr="00E45213">
        <w:rPr>
          <w:rFonts w:ascii="Cambria" w:hAnsi="Cambria"/>
          <w:i/>
          <w:szCs w:val="24"/>
        </w:rPr>
        <w:t>Life and Labour of the People of London</w:t>
      </w:r>
      <w:r w:rsidRPr="00E45213">
        <w:rPr>
          <w:rFonts w:ascii="Cambria" w:hAnsi="Cambria"/>
          <w:szCs w:val="24"/>
        </w:rPr>
        <w:t xml:space="preserve"> (1889-91). </w:t>
      </w:r>
    </w:p>
    <w:p w:rsidR="003D1960" w:rsidRPr="00E45213" w:rsidRDefault="003D1960" w:rsidP="00B744A6">
      <w:pPr>
        <w:rPr>
          <w:rFonts w:ascii="Cambria" w:hAnsi="Cambria"/>
          <w:szCs w:val="24"/>
        </w:rPr>
      </w:pPr>
    </w:p>
    <w:p w:rsidR="003D1960" w:rsidRDefault="003D1960" w:rsidP="00B744A6">
      <w:pPr>
        <w:rPr>
          <w:rFonts w:ascii="Cambria" w:hAnsi="Cambria"/>
          <w:szCs w:val="24"/>
        </w:rPr>
      </w:pPr>
      <w:r w:rsidRPr="00E45213">
        <w:rPr>
          <w:rFonts w:ascii="Cambria" w:hAnsi="Cambria"/>
          <w:szCs w:val="24"/>
        </w:rPr>
        <w:t xml:space="preserve">Bratton, J.S., ed. </w:t>
      </w:r>
      <w:r w:rsidRPr="00E45213">
        <w:rPr>
          <w:rFonts w:ascii="Cambria" w:hAnsi="Cambria"/>
          <w:i/>
          <w:szCs w:val="24"/>
        </w:rPr>
        <w:t>Music Hall: Performance and Style</w:t>
      </w:r>
      <w:r w:rsidRPr="00E45213">
        <w:rPr>
          <w:rFonts w:ascii="Cambria" w:hAnsi="Cambria"/>
          <w:szCs w:val="24"/>
        </w:rPr>
        <w:t xml:space="preserve"> (1986).</w:t>
      </w:r>
    </w:p>
    <w:p w:rsidR="003D1960" w:rsidRPr="00E45213" w:rsidRDefault="003D1960" w:rsidP="00B744A6">
      <w:pPr>
        <w:rPr>
          <w:rFonts w:ascii="Cambria" w:hAnsi="Cambria"/>
          <w:szCs w:val="24"/>
        </w:rPr>
      </w:pPr>
      <w:r w:rsidRPr="00E45213">
        <w:rPr>
          <w:rFonts w:ascii="Cambria" w:hAnsi="Cambria"/>
          <w:szCs w:val="24"/>
        </w:rPr>
        <w:t xml:space="preserve"> </w:t>
      </w:r>
    </w:p>
    <w:p w:rsidR="003D1960" w:rsidRDefault="003D1960" w:rsidP="00B744A6">
      <w:pPr>
        <w:rPr>
          <w:rFonts w:ascii="Cambria" w:hAnsi="Cambria"/>
          <w:szCs w:val="24"/>
        </w:rPr>
      </w:pPr>
      <w:r w:rsidRPr="00E45213">
        <w:rPr>
          <w:rFonts w:ascii="Cambria" w:hAnsi="Cambria"/>
          <w:szCs w:val="24"/>
        </w:rPr>
        <w:t xml:space="preserve">Briggs, </w:t>
      </w:r>
      <w:proofErr w:type="spellStart"/>
      <w:r w:rsidRPr="00E45213">
        <w:rPr>
          <w:rFonts w:ascii="Cambria" w:hAnsi="Cambria"/>
          <w:szCs w:val="24"/>
        </w:rPr>
        <w:t>Asa</w:t>
      </w:r>
      <w:proofErr w:type="spellEnd"/>
      <w:r w:rsidRPr="00E45213">
        <w:rPr>
          <w:rFonts w:ascii="Cambria" w:hAnsi="Cambria"/>
          <w:szCs w:val="24"/>
        </w:rPr>
        <w:t xml:space="preserve">, </w:t>
      </w:r>
      <w:r w:rsidRPr="00E45213">
        <w:rPr>
          <w:rFonts w:ascii="Cambria" w:hAnsi="Cambria"/>
          <w:i/>
          <w:szCs w:val="24"/>
        </w:rPr>
        <w:t>Victorian Cities</w:t>
      </w:r>
      <w:r w:rsidRPr="00E45213">
        <w:rPr>
          <w:rFonts w:ascii="Cambria" w:hAnsi="Cambria"/>
          <w:szCs w:val="24"/>
        </w:rPr>
        <w:t xml:space="preserve"> (1963).</w:t>
      </w:r>
    </w:p>
    <w:p w:rsidR="003D1960" w:rsidRPr="00E45213" w:rsidRDefault="003D1960" w:rsidP="00B744A6">
      <w:pPr>
        <w:rPr>
          <w:rFonts w:ascii="Cambria" w:hAnsi="Cambria"/>
          <w:szCs w:val="24"/>
        </w:rPr>
      </w:pPr>
      <w:r w:rsidRPr="00E45213">
        <w:rPr>
          <w:rFonts w:ascii="Cambria" w:hAnsi="Cambria"/>
          <w:szCs w:val="24"/>
        </w:rPr>
        <w:t xml:space="preserve">  </w:t>
      </w:r>
    </w:p>
    <w:p w:rsidR="003D1960" w:rsidRDefault="003D1960" w:rsidP="00B744A6">
      <w:pPr>
        <w:ind w:left="720" w:hanging="720"/>
        <w:rPr>
          <w:rFonts w:ascii="Cambria" w:hAnsi="Cambria"/>
          <w:szCs w:val="24"/>
        </w:rPr>
      </w:pPr>
      <w:proofErr w:type="spellStart"/>
      <w:r w:rsidRPr="00E45213">
        <w:rPr>
          <w:rFonts w:ascii="Cambria" w:hAnsi="Cambria"/>
          <w:szCs w:val="24"/>
        </w:rPr>
        <w:t>Cannadine</w:t>
      </w:r>
      <w:proofErr w:type="spellEnd"/>
      <w:r w:rsidRPr="00E45213">
        <w:rPr>
          <w:rFonts w:ascii="Cambria" w:hAnsi="Cambria"/>
          <w:szCs w:val="24"/>
        </w:rPr>
        <w:t xml:space="preserve">, David, and David Reeder, eds. </w:t>
      </w:r>
      <w:r w:rsidRPr="00E45213">
        <w:rPr>
          <w:rFonts w:ascii="Cambria" w:hAnsi="Cambria"/>
          <w:i/>
          <w:szCs w:val="24"/>
        </w:rPr>
        <w:t xml:space="preserve">Exploring the Urban Past: Essays in Urban </w:t>
      </w:r>
      <w:r w:rsidRPr="00E45213">
        <w:rPr>
          <w:rFonts w:ascii="Cambria" w:hAnsi="Cambria"/>
          <w:i/>
          <w:szCs w:val="24"/>
        </w:rPr>
        <w:lastRenderedPageBreak/>
        <w:t>History</w:t>
      </w:r>
      <w:r w:rsidRPr="00E45213">
        <w:rPr>
          <w:rFonts w:ascii="Cambria" w:hAnsi="Cambria"/>
          <w:szCs w:val="24"/>
        </w:rPr>
        <w:t xml:space="preserve"> (1982). </w:t>
      </w:r>
    </w:p>
    <w:p w:rsidR="003D1960" w:rsidRPr="00E45213" w:rsidRDefault="003D1960" w:rsidP="00B744A6">
      <w:pPr>
        <w:ind w:left="720" w:hanging="720"/>
        <w:rPr>
          <w:rFonts w:ascii="Cambria" w:hAnsi="Cambria"/>
          <w:szCs w:val="24"/>
        </w:rPr>
      </w:pPr>
    </w:p>
    <w:p w:rsidR="003D1960" w:rsidRDefault="003D1960" w:rsidP="00B744A6">
      <w:pPr>
        <w:ind w:left="720" w:hanging="720"/>
        <w:rPr>
          <w:rFonts w:ascii="Cambria" w:hAnsi="Cambria"/>
          <w:szCs w:val="24"/>
        </w:rPr>
      </w:pPr>
      <w:proofErr w:type="gramStart"/>
      <w:r w:rsidRPr="00E45213">
        <w:rPr>
          <w:rFonts w:ascii="Cambria" w:hAnsi="Cambria"/>
          <w:szCs w:val="24"/>
        </w:rPr>
        <w:t xml:space="preserve">Clifton, Gloria C., </w:t>
      </w:r>
      <w:r w:rsidRPr="00E45213">
        <w:rPr>
          <w:rFonts w:ascii="Cambria" w:hAnsi="Cambria"/>
          <w:i/>
          <w:szCs w:val="24"/>
        </w:rPr>
        <w:t>Professionalism, patronage, and public service in Victorian London</w:t>
      </w:r>
      <w:r w:rsidRPr="00E45213">
        <w:rPr>
          <w:rFonts w:ascii="Cambria" w:hAnsi="Cambria"/>
          <w:szCs w:val="24"/>
        </w:rPr>
        <w:t xml:space="preserve"> (1992).</w:t>
      </w:r>
      <w:proofErr w:type="gramEnd"/>
      <w:r w:rsidRPr="00E45213">
        <w:rPr>
          <w:rFonts w:ascii="Cambria" w:hAnsi="Cambria"/>
          <w:szCs w:val="24"/>
        </w:rPr>
        <w:t xml:space="preserve"> </w:t>
      </w:r>
    </w:p>
    <w:p w:rsidR="003D1960" w:rsidRDefault="003D1960" w:rsidP="00B744A6">
      <w:pPr>
        <w:ind w:left="720" w:hanging="720"/>
        <w:rPr>
          <w:rFonts w:ascii="Cambria" w:hAnsi="Cambria"/>
          <w:szCs w:val="24"/>
        </w:rPr>
      </w:pPr>
    </w:p>
    <w:p w:rsidR="003D1960" w:rsidRPr="00935B02" w:rsidRDefault="003D1960" w:rsidP="00CF635F">
      <w:pPr>
        <w:rPr>
          <w:rFonts w:ascii="Cambria" w:hAnsi="Cambria"/>
        </w:rPr>
      </w:pPr>
      <w:r w:rsidRPr="00935B02">
        <w:rPr>
          <w:rFonts w:ascii="Cambria" w:hAnsi="Cambria"/>
        </w:rPr>
        <w:t xml:space="preserve">Mary Cowling, </w:t>
      </w:r>
      <w:r w:rsidRPr="00935B02">
        <w:rPr>
          <w:rFonts w:ascii="Cambria" w:hAnsi="Cambria"/>
          <w:i/>
        </w:rPr>
        <w:t>Victorian Figurative Painting, Domestic Life and the Victorian Social</w:t>
      </w:r>
      <w:r w:rsidRPr="00935B02">
        <w:rPr>
          <w:rFonts w:ascii="Cambria" w:hAnsi="Cambria"/>
        </w:rPr>
        <w:t xml:space="preserve"> </w:t>
      </w:r>
      <w:r w:rsidRPr="00935B02">
        <w:rPr>
          <w:rFonts w:ascii="Cambria" w:hAnsi="Cambria"/>
          <w:i/>
        </w:rPr>
        <w:t>Scene,</w:t>
      </w:r>
      <w:r w:rsidRPr="00935B02">
        <w:rPr>
          <w:rFonts w:ascii="Cambria" w:hAnsi="Cambria"/>
        </w:rPr>
        <w:t xml:space="preserve"> A. </w:t>
      </w:r>
      <w:proofErr w:type="spellStart"/>
      <w:r w:rsidRPr="00935B02">
        <w:rPr>
          <w:rFonts w:ascii="Cambria" w:hAnsi="Cambria"/>
        </w:rPr>
        <w:t>Papadakis</w:t>
      </w:r>
      <w:proofErr w:type="spellEnd"/>
      <w:r w:rsidRPr="00935B02">
        <w:rPr>
          <w:rFonts w:ascii="Cambria" w:hAnsi="Cambria"/>
        </w:rPr>
        <w:t>, 2000</w:t>
      </w:r>
    </w:p>
    <w:p w:rsidR="003D1960" w:rsidRPr="00935B02" w:rsidRDefault="003D1960" w:rsidP="00CF635F">
      <w:pPr>
        <w:rPr>
          <w:rFonts w:ascii="Cambria" w:hAnsi="Cambria"/>
        </w:rPr>
      </w:pPr>
    </w:p>
    <w:p w:rsidR="003D1960" w:rsidRPr="00935B02" w:rsidRDefault="003D1960" w:rsidP="00CF635F">
      <w:pPr>
        <w:rPr>
          <w:rFonts w:ascii="Cambria" w:hAnsi="Cambria"/>
        </w:rPr>
      </w:pPr>
      <w:r w:rsidRPr="00935B02">
        <w:rPr>
          <w:rFonts w:ascii="Cambria" w:hAnsi="Cambria"/>
        </w:rPr>
        <w:t xml:space="preserve">Mary Cowling, </w:t>
      </w:r>
      <w:proofErr w:type="gramStart"/>
      <w:r w:rsidRPr="00935B02">
        <w:rPr>
          <w:rFonts w:ascii="Cambria" w:hAnsi="Cambria"/>
          <w:i/>
        </w:rPr>
        <w:t>The</w:t>
      </w:r>
      <w:proofErr w:type="gramEnd"/>
      <w:r w:rsidRPr="00935B02">
        <w:rPr>
          <w:rFonts w:ascii="Cambria" w:hAnsi="Cambria"/>
          <w:i/>
        </w:rPr>
        <w:t xml:space="preserve"> Artist as Anthropologist,</w:t>
      </w:r>
      <w:r w:rsidRPr="00935B02">
        <w:rPr>
          <w:rFonts w:ascii="Cambria" w:hAnsi="Cambria"/>
        </w:rPr>
        <w:t xml:space="preserve"> Cambridge U.P., 1989</w:t>
      </w:r>
    </w:p>
    <w:p w:rsidR="003D1960" w:rsidRDefault="003D1960" w:rsidP="00B744A6">
      <w:pPr>
        <w:ind w:left="720" w:hanging="720"/>
        <w:rPr>
          <w:rFonts w:ascii="Cambria" w:hAnsi="Cambria"/>
          <w:szCs w:val="24"/>
        </w:rPr>
      </w:pPr>
    </w:p>
    <w:p w:rsidR="003D1960" w:rsidRDefault="003D1960" w:rsidP="00CF635F">
      <w:pPr>
        <w:rPr>
          <w:rFonts w:ascii="Cambria" w:hAnsi="Cambria"/>
          <w:szCs w:val="24"/>
        </w:rPr>
      </w:pPr>
      <w:proofErr w:type="spellStart"/>
      <w:r w:rsidRPr="00E45213">
        <w:rPr>
          <w:rFonts w:ascii="Cambria" w:hAnsi="Cambria"/>
          <w:szCs w:val="24"/>
        </w:rPr>
        <w:t>Creaton</w:t>
      </w:r>
      <w:proofErr w:type="spellEnd"/>
      <w:r w:rsidRPr="00E45213">
        <w:rPr>
          <w:rFonts w:ascii="Cambria" w:hAnsi="Cambria"/>
          <w:szCs w:val="24"/>
        </w:rPr>
        <w:t xml:space="preserve">, Heather, </w:t>
      </w:r>
      <w:r w:rsidRPr="00E45213">
        <w:rPr>
          <w:rFonts w:ascii="Cambria" w:hAnsi="Cambria"/>
          <w:i/>
          <w:szCs w:val="24"/>
        </w:rPr>
        <w:t>Bibliography of Printed Works on London History to 1939</w:t>
      </w:r>
      <w:r w:rsidRPr="00E45213">
        <w:rPr>
          <w:rFonts w:ascii="Cambria" w:hAnsi="Cambria"/>
          <w:szCs w:val="24"/>
        </w:rPr>
        <w:t xml:space="preserve"> (1993)</w:t>
      </w:r>
    </w:p>
    <w:p w:rsidR="003D1960" w:rsidRPr="00E45213" w:rsidRDefault="003D1960" w:rsidP="00B744A6">
      <w:pPr>
        <w:ind w:left="720" w:hanging="720"/>
        <w:rPr>
          <w:rFonts w:ascii="Cambria" w:hAnsi="Cambria"/>
          <w:szCs w:val="24"/>
        </w:rPr>
      </w:pPr>
      <w:r w:rsidRPr="00E45213">
        <w:rPr>
          <w:rFonts w:ascii="Cambria" w:hAnsi="Cambria"/>
          <w:szCs w:val="24"/>
        </w:rPr>
        <w:t xml:space="preserve"> </w:t>
      </w:r>
    </w:p>
    <w:p w:rsidR="003D1960" w:rsidRDefault="003D1960" w:rsidP="00B744A6">
      <w:pPr>
        <w:ind w:left="720" w:hanging="720"/>
        <w:rPr>
          <w:rFonts w:ascii="Cambria" w:hAnsi="Cambria"/>
          <w:szCs w:val="24"/>
        </w:rPr>
      </w:pPr>
      <w:proofErr w:type="spellStart"/>
      <w:r w:rsidRPr="00E45213">
        <w:rPr>
          <w:rFonts w:ascii="Cambria" w:hAnsi="Cambria"/>
          <w:szCs w:val="24"/>
        </w:rPr>
        <w:t>Croad</w:t>
      </w:r>
      <w:proofErr w:type="spellEnd"/>
      <w:r w:rsidRPr="00E45213">
        <w:rPr>
          <w:rFonts w:ascii="Cambria" w:hAnsi="Cambria"/>
          <w:szCs w:val="24"/>
        </w:rPr>
        <w:t xml:space="preserve">, Stephen, </w:t>
      </w:r>
      <w:r w:rsidRPr="00E45213">
        <w:rPr>
          <w:rFonts w:ascii="Cambria" w:hAnsi="Cambria"/>
          <w:i/>
          <w:szCs w:val="24"/>
        </w:rPr>
        <w:t>London’s Bridges</w:t>
      </w:r>
      <w:r w:rsidRPr="00E45213">
        <w:rPr>
          <w:rFonts w:ascii="Cambria" w:hAnsi="Cambria"/>
          <w:szCs w:val="24"/>
        </w:rPr>
        <w:t xml:space="preserve"> (1983)</w:t>
      </w:r>
    </w:p>
    <w:p w:rsidR="003D1960" w:rsidRPr="00E45213" w:rsidRDefault="003D1960" w:rsidP="00B744A6">
      <w:pPr>
        <w:ind w:left="720" w:hanging="720"/>
        <w:rPr>
          <w:rFonts w:ascii="Cambria" w:hAnsi="Cambria"/>
          <w:szCs w:val="24"/>
        </w:rPr>
      </w:pPr>
    </w:p>
    <w:p w:rsidR="003D1960" w:rsidRDefault="003D1960" w:rsidP="00B744A6">
      <w:pPr>
        <w:ind w:left="720" w:hanging="720"/>
        <w:rPr>
          <w:rFonts w:ascii="Cambria" w:hAnsi="Cambria"/>
          <w:szCs w:val="24"/>
        </w:rPr>
      </w:pPr>
      <w:r w:rsidRPr="00E45213">
        <w:rPr>
          <w:rFonts w:ascii="Cambria" w:hAnsi="Cambria"/>
          <w:szCs w:val="24"/>
        </w:rPr>
        <w:t xml:space="preserve">Cunningham, Peter, </w:t>
      </w:r>
      <w:r w:rsidRPr="00E45213">
        <w:rPr>
          <w:rFonts w:ascii="Cambria" w:hAnsi="Cambria"/>
          <w:i/>
          <w:szCs w:val="24"/>
        </w:rPr>
        <w:t>Handbook of London: Past and Present</w:t>
      </w:r>
      <w:r w:rsidRPr="00E45213">
        <w:rPr>
          <w:rFonts w:ascii="Cambria" w:hAnsi="Cambria"/>
          <w:szCs w:val="24"/>
        </w:rPr>
        <w:t xml:space="preserve"> (1850)</w:t>
      </w:r>
    </w:p>
    <w:p w:rsidR="003D1960" w:rsidRPr="00E45213" w:rsidRDefault="003D1960" w:rsidP="00B744A6">
      <w:pPr>
        <w:ind w:left="720" w:hanging="720"/>
        <w:rPr>
          <w:rFonts w:ascii="Cambria" w:hAnsi="Cambria"/>
          <w:szCs w:val="24"/>
        </w:rPr>
      </w:pPr>
    </w:p>
    <w:p w:rsidR="003D1960" w:rsidRDefault="003D1960" w:rsidP="00B744A6">
      <w:pPr>
        <w:ind w:left="720" w:hanging="720"/>
        <w:rPr>
          <w:rFonts w:ascii="Cambria" w:hAnsi="Cambria"/>
          <w:szCs w:val="24"/>
        </w:rPr>
      </w:pPr>
      <w:proofErr w:type="spellStart"/>
      <w:r w:rsidRPr="00E45213">
        <w:rPr>
          <w:rFonts w:ascii="Cambria" w:hAnsi="Cambria"/>
          <w:szCs w:val="24"/>
        </w:rPr>
        <w:t>Daunton</w:t>
      </w:r>
      <w:proofErr w:type="spellEnd"/>
      <w:r w:rsidRPr="00E45213">
        <w:rPr>
          <w:rFonts w:ascii="Cambria" w:hAnsi="Cambria"/>
          <w:szCs w:val="24"/>
        </w:rPr>
        <w:t xml:space="preserve">, M.J., </w:t>
      </w:r>
      <w:r w:rsidRPr="00E45213">
        <w:rPr>
          <w:rFonts w:ascii="Cambria" w:hAnsi="Cambria"/>
          <w:i/>
          <w:szCs w:val="24"/>
        </w:rPr>
        <w:t xml:space="preserve">House and Home in the Victorian City: Working-Class Housing 1850-1914 </w:t>
      </w:r>
      <w:r w:rsidRPr="00E45213">
        <w:rPr>
          <w:rFonts w:ascii="Cambria" w:hAnsi="Cambria"/>
          <w:szCs w:val="24"/>
        </w:rPr>
        <w:t xml:space="preserve">(1983). </w:t>
      </w:r>
    </w:p>
    <w:p w:rsidR="003D1960" w:rsidRPr="00E45213" w:rsidRDefault="003D1960" w:rsidP="00B744A6">
      <w:pPr>
        <w:ind w:left="720" w:hanging="720"/>
        <w:rPr>
          <w:rFonts w:ascii="Cambria" w:hAnsi="Cambria"/>
          <w:szCs w:val="24"/>
        </w:rPr>
      </w:pPr>
    </w:p>
    <w:p w:rsidR="003D1960" w:rsidRDefault="003D1960" w:rsidP="00B744A6">
      <w:pPr>
        <w:ind w:left="720" w:hanging="720"/>
        <w:rPr>
          <w:rFonts w:ascii="Cambria" w:hAnsi="Cambria"/>
          <w:szCs w:val="24"/>
        </w:rPr>
      </w:pPr>
      <w:proofErr w:type="gramStart"/>
      <w:r w:rsidRPr="00E45213">
        <w:rPr>
          <w:rFonts w:ascii="Cambria" w:hAnsi="Cambria"/>
          <w:szCs w:val="24"/>
        </w:rPr>
        <w:t>de</w:t>
      </w:r>
      <w:proofErr w:type="gramEnd"/>
      <w:r w:rsidRPr="00E45213">
        <w:rPr>
          <w:rFonts w:ascii="Cambria" w:hAnsi="Cambria"/>
          <w:szCs w:val="24"/>
        </w:rPr>
        <w:t xml:space="preserve"> Mare, Eric, </w:t>
      </w:r>
      <w:r w:rsidRPr="00E45213">
        <w:rPr>
          <w:rFonts w:ascii="Cambria" w:hAnsi="Cambria"/>
          <w:i/>
          <w:szCs w:val="24"/>
        </w:rPr>
        <w:t>London’s Riverside</w:t>
      </w:r>
      <w:r w:rsidRPr="00E45213">
        <w:rPr>
          <w:rFonts w:ascii="Cambria" w:hAnsi="Cambria"/>
          <w:szCs w:val="24"/>
        </w:rPr>
        <w:t xml:space="preserve"> (1958)</w:t>
      </w:r>
    </w:p>
    <w:p w:rsidR="003D1960" w:rsidRPr="00E45213" w:rsidRDefault="003D1960" w:rsidP="00B744A6">
      <w:pPr>
        <w:ind w:left="720" w:hanging="720"/>
        <w:rPr>
          <w:rFonts w:ascii="Cambria" w:hAnsi="Cambria"/>
          <w:szCs w:val="24"/>
        </w:rPr>
      </w:pPr>
    </w:p>
    <w:p w:rsidR="003D1960" w:rsidRDefault="003D1960" w:rsidP="00B744A6">
      <w:pPr>
        <w:ind w:left="720" w:hanging="720"/>
        <w:rPr>
          <w:rFonts w:ascii="Cambria" w:hAnsi="Cambria"/>
          <w:szCs w:val="24"/>
        </w:rPr>
      </w:pPr>
      <w:r w:rsidRPr="00E45213">
        <w:rPr>
          <w:rFonts w:ascii="Cambria" w:hAnsi="Cambria"/>
          <w:szCs w:val="24"/>
        </w:rPr>
        <w:t xml:space="preserve">Dexter, Walter, </w:t>
      </w:r>
      <w:proofErr w:type="gramStart"/>
      <w:r w:rsidRPr="00E45213">
        <w:rPr>
          <w:rFonts w:ascii="Cambria" w:hAnsi="Cambria"/>
          <w:i/>
          <w:szCs w:val="24"/>
        </w:rPr>
        <w:t>The</w:t>
      </w:r>
      <w:proofErr w:type="gramEnd"/>
      <w:r w:rsidRPr="00E45213">
        <w:rPr>
          <w:rFonts w:ascii="Cambria" w:hAnsi="Cambria"/>
          <w:i/>
          <w:szCs w:val="24"/>
        </w:rPr>
        <w:t xml:space="preserve"> London of Dickens</w:t>
      </w:r>
      <w:r w:rsidRPr="00E45213">
        <w:rPr>
          <w:rFonts w:ascii="Cambria" w:hAnsi="Cambria"/>
          <w:szCs w:val="24"/>
        </w:rPr>
        <w:t xml:space="preserve"> (1923)</w:t>
      </w:r>
    </w:p>
    <w:p w:rsidR="003D1960" w:rsidRPr="00E45213" w:rsidRDefault="003D1960" w:rsidP="00B744A6">
      <w:pPr>
        <w:ind w:left="720" w:hanging="720"/>
        <w:rPr>
          <w:rFonts w:ascii="Cambria" w:hAnsi="Cambria"/>
          <w:szCs w:val="24"/>
        </w:rPr>
      </w:pPr>
    </w:p>
    <w:p w:rsidR="003D1960" w:rsidRDefault="003D1960" w:rsidP="00B744A6">
      <w:pPr>
        <w:ind w:left="720" w:hanging="720"/>
        <w:rPr>
          <w:rFonts w:ascii="Cambria" w:hAnsi="Cambria"/>
          <w:szCs w:val="24"/>
        </w:rPr>
      </w:pPr>
      <w:r w:rsidRPr="00E45213">
        <w:rPr>
          <w:rFonts w:ascii="Cambria" w:hAnsi="Cambria"/>
          <w:szCs w:val="24"/>
        </w:rPr>
        <w:t xml:space="preserve">Dore </w:t>
      </w:r>
      <w:proofErr w:type="spellStart"/>
      <w:r w:rsidRPr="00E45213">
        <w:rPr>
          <w:rFonts w:ascii="Cambria" w:hAnsi="Cambria"/>
          <w:szCs w:val="24"/>
        </w:rPr>
        <w:t>Gustave</w:t>
      </w:r>
      <w:proofErr w:type="spellEnd"/>
      <w:r w:rsidRPr="00E45213">
        <w:rPr>
          <w:rFonts w:ascii="Cambria" w:hAnsi="Cambria"/>
          <w:szCs w:val="24"/>
        </w:rPr>
        <w:t xml:space="preserve">, and Blanchard, Jerrold, </w:t>
      </w:r>
      <w:r w:rsidRPr="00E45213">
        <w:rPr>
          <w:rFonts w:ascii="Cambria" w:hAnsi="Cambria"/>
          <w:i/>
          <w:szCs w:val="24"/>
        </w:rPr>
        <w:t>London: A Pilgrimage</w:t>
      </w:r>
      <w:r w:rsidRPr="00E45213">
        <w:rPr>
          <w:rFonts w:ascii="Cambria" w:hAnsi="Cambria"/>
          <w:szCs w:val="24"/>
        </w:rPr>
        <w:t xml:space="preserve"> (1851. Available online at </w:t>
      </w:r>
      <w:hyperlink r:id="rId13" w:history="1">
        <w:r w:rsidRPr="00DC07D8">
          <w:rPr>
            <w:rStyle w:val="Hyperlink"/>
            <w:rFonts w:ascii="Cambria" w:hAnsi="Cambria"/>
            <w:szCs w:val="24"/>
          </w:rPr>
          <w:t>http://jefferson.village.virginia.edu:1851/london/texts/dore/@Generic__BookView</w:t>
        </w:r>
      </w:hyperlink>
      <w:r w:rsidRPr="00E45213">
        <w:rPr>
          <w:rFonts w:ascii="Cambria" w:hAnsi="Cambria"/>
          <w:szCs w:val="24"/>
        </w:rPr>
        <w:t>)</w:t>
      </w:r>
    </w:p>
    <w:p w:rsidR="003D1960" w:rsidRPr="00E45213" w:rsidRDefault="003D1960" w:rsidP="00B744A6">
      <w:pPr>
        <w:ind w:left="720" w:hanging="720"/>
        <w:rPr>
          <w:rFonts w:ascii="Cambria" w:hAnsi="Cambria"/>
          <w:szCs w:val="24"/>
        </w:rPr>
      </w:pPr>
    </w:p>
    <w:p w:rsidR="003D1960" w:rsidRDefault="003D1960" w:rsidP="00B744A6">
      <w:pPr>
        <w:ind w:left="720" w:hanging="720"/>
        <w:rPr>
          <w:rFonts w:ascii="Cambria" w:hAnsi="Cambria"/>
          <w:szCs w:val="24"/>
        </w:rPr>
      </w:pPr>
      <w:proofErr w:type="spellStart"/>
      <w:r w:rsidRPr="00E45213">
        <w:rPr>
          <w:rFonts w:ascii="Cambria" w:hAnsi="Cambria"/>
          <w:szCs w:val="24"/>
        </w:rPr>
        <w:t>Dyos</w:t>
      </w:r>
      <w:proofErr w:type="spellEnd"/>
      <w:r w:rsidRPr="00E45213">
        <w:rPr>
          <w:rFonts w:ascii="Cambria" w:hAnsi="Cambria"/>
          <w:szCs w:val="24"/>
        </w:rPr>
        <w:t xml:space="preserve">, H.J. and Woolf, Michael </w:t>
      </w:r>
      <w:proofErr w:type="gramStart"/>
      <w:r w:rsidRPr="00E45213">
        <w:rPr>
          <w:rFonts w:ascii="Cambria" w:hAnsi="Cambria"/>
          <w:szCs w:val="24"/>
        </w:rPr>
        <w:t>eds</w:t>
      </w:r>
      <w:proofErr w:type="gramEnd"/>
      <w:r w:rsidRPr="00E45213">
        <w:rPr>
          <w:rFonts w:ascii="Cambria" w:hAnsi="Cambria"/>
          <w:szCs w:val="24"/>
        </w:rPr>
        <w:t xml:space="preserve">. </w:t>
      </w:r>
      <w:r w:rsidRPr="00E45213">
        <w:rPr>
          <w:rFonts w:ascii="Cambria" w:hAnsi="Cambria"/>
          <w:i/>
          <w:szCs w:val="24"/>
        </w:rPr>
        <w:t>The Victorian City: Images and Realities</w:t>
      </w:r>
      <w:r w:rsidRPr="00E45213">
        <w:rPr>
          <w:rFonts w:ascii="Cambria" w:hAnsi="Cambria"/>
          <w:szCs w:val="24"/>
        </w:rPr>
        <w:t xml:space="preserve"> (1973). </w:t>
      </w:r>
    </w:p>
    <w:p w:rsidR="003D1960" w:rsidRPr="00E45213" w:rsidRDefault="003D1960" w:rsidP="00B744A6">
      <w:pPr>
        <w:ind w:left="720" w:hanging="720"/>
        <w:rPr>
          <w:rFonts w:ascii="Cambria" w:hAnsi="Cambria"/>
          <w:szCs w:val="24"/>
        </w:rPr>
      </w:pPr>
    </w:p>
    <w:p w:rsidR="003D1960" w:rsidRDefault="003D1960" w:rsidP="00B744A6">
      <w:pPr>
        <w:ind w:left="720" w:hanging="720"/>
        <w:rPr>
          <w:rFonts w:ascii="Cambria" w:hAnsi="Cambria"/>
          <w:szCs w:val="24"/>
        </w:rPr>
      </w:pPr>
      <w:r w:rsidRPr="00E45213">
        <w:rPr>
          <w:rFonts w:ascii="Cambria" w:hAnsi="Cambria"/>
          <w:szCs w:val="24"/>
        </w:rPr>
        <w:t xml:space="preserve">Egan, Pierce, </w:t>
      </w:r>
      <w:r w:rsidRPr="00E45213">
        <w:rPr>
          <w:rFonts w:ascii="Cambria" w:hAnsi="Cambria"/>
          <w:i/>
          <w:szCs w:val="24"/>
        </w:rPr>
        <w:t>Life in London</w:t>
      </w:r>
      <w:r w:rsidRPr="00E45213">
        <w:rPr>
          <w:rFonts w:ascii="Cambria" w:hAnsi="Cambria"/>
          <w:szCs w:val="24"/>
        </w:rPr>
        <w:t xml:space="preserve"> (1869). </w:t>
      </w:r>
    </w:p>
    <w:p w:rsidR="003D1960" w:rsidRPr="00E45213" w:rsidRDefault="003D1960" w:rsidP="00B744A6">
      <w:pPr>
        <w:ind w:left="720" w:hanging="720"/>
        <w:rPr>
          <w:rFonts w:ascii="Cambria" w:hAnsi="Cambria"/>
          <w:szCs w:val="24"/>
        </w:rPr>
      </w:pPr>
    </w:p>
    <w:p w:rsidR="003D1960" w:rsidRDefault="003D1960" w:rsidP="00B744A6">
      <w:pPr>
        <w:ind w:left="720" w:hanging="720"/>
        <w:rPr>
          <w:rFonts w:ascii="Cambria" w:hAnsi="Cambria"/>
          <w:szCs w:val="24"/>
        </w:rPr>
      </w:pPr>
      <w:r w:rsidRPr="00E45213">
        <w:rPr>
          <w:rFonts w:ascii="Cambria" w:hAnsi="Cambria"/>
          <w:szCs w:val="24"/>
        </w:rPr>
        <w:t>Feldman, David, and Gareth Stedman Jones, (</w:t>
      </w:r>
      <w:proofErr w:type="spellStart"/>
      <w:proofErr w:type="gramStart"/>
      <w:r w:rsidRPr="00E45213">
        <w:rPr>
          <w:rFonts w:ascii="Cambria" w:hAnsi="Cambria"/>
          <w:szCs w:val="24"/>
        </w:rPr>
        <w:t>eds</w:t>
      </w:r>
      <w:proofErr w:type="spellEnd"/>
      <w:proofErr w:type="gramEnd"/>
      <w:r w:rsidRPr="00E45213">
        <w:rPr>
          <w:rFonts w:ascii="Cambria" w:hAnsi="Cambria"/>
          <w:szCs w:val="24"/>
        </w:rPr>
        <w:t xml:space="preserve">) </w:t>
      </w:r>
      <w:r w:rsidRPr="00E45213">
        <w:rPr>
          <w:rFonts w:ascii="Cambria" w:hAnsi="Cambria"/>
          <w:i/>
          <w:szCs w:val="24"/>
        </w:rPr>
        <w:t>Metropolis London: Histories and Representations Since 1800</w:t>
      </w:r>
      <w:r w:rsidRPr="00E45213">
        <w:rPr>
          <w:rFonts w:ascii="Cambria" w:hAnsi="Cambria"/>
          <w:szCs w:val="24"/>
        </w:rPr>
        <w:t xml:space="preserve"> (1989). </w:t>
      </w:r>
    </w:p>
    <w:p w:rsidR="003D1960" w:rsidRPr="00E45213" w:rsidRDefault="003D1960" w:rsidP="00B744A6">
      <w:pPr>
        <w:ind w:left="720" w:hanging="720"/>
        <w:rPr>
          <w:rFonts w:ascii="Cambria" w:hAnsi="Cambria"/>
          <w:szCs w:val="24"/>
        </w:rPr>
      </w:pPr>
    </w:p>
    <w:p w:rsidR="003D1960" w:rsidRDefault="003D1960" w:rsidP="00B744A6">
      <w:pPr>
        <w:ind w:left="720" w:hanging="720"/>
        <w:rPr>
          <w:rFonts w:ascii="Cambria" w:hAnsi="Cambria"/>
          <w:szCs w:val="24"/>
        </w:rPr>
      </w:pPr>
      <w:r w:rsidRPr="00E45213">
        <w:rPr>
          <w:rFonts w:ascii="Cambria" w:hAnsi="Cambria"/>
          <w:szCs w:val="24"/>
        </w:rPr>
        <w:t xml:space="preserve">Fraser, Derek and Sutcliffe, A. eds., </w:t>
      </w:r>
      <w:proofErr w:type="gramStart"/>
      <w:r w:rsidRPr="00E45213">
        <w:rPr>
          <w:rFonts w:ascii="Cambria" w:hAnsi="Cambria"/>
          <w:i/>
          <w:szCs w:val="24"/>
        </w:rPr>
        <w:t>The</w:t>
      </w:r>
      <w:proofErr w:type="gramEnd"/>
      <w:r w:rsidRPr="00E45213">
        <w:rPr>
          <w:rFonts w:ascii="Cambria" w:hAnsi="Cambria"/>
          <w:i/>
          <w:szCs w:val="24"/>
        </w:rPr>
        <w:t xml:space="preserve"> Pursuit of Urban History</w:t>
      </w:r>
      <w:r w:rsidRPr="00E45213">
        <w:rPr>
          <w:rFonts w:ascii="Cambria" w:hAnsi="Cambria"/>
          <w:szCs w:val="24"/>
        </w:rPr>
        <w:t xml:space="preserve"> (1983). </w:t>
      </w:r>
    </w:p>
    <w:p w:rsidR="003D1960" w:rsidRPr="00E45213" w:rsidRDefault="003D1960" w:rsidP="00B744A6">
      <w:pPr>
        <w:ind w:left="720" w:hanging="720"/>
        <w:rPr>
          <w:rFonts w:ascii="Cambria" w:hAnsi="Cambria"/>
          <w:szCs w:val="24"/>
        </w:rPr>
      </w:pPr>
    </w:p>
    <w:p w:rsidR="003D1960" w:rsidRDefault="003D1960" w:rsidP="00E45213">
      <w:pPr>
        <w:rPr>
          <w:rFonts w:ascii="Cambria" w:eastAsia="Arial Unicode MS" w:hAnsi="Cambria" w:cs="Arial Unicode MS"/>
          <w:szCs w:val="24"/>
        </w:rPr>
      </w:pPr>
      <w:r w:rsidRPr="00E45213">
        <w:rPr>
          <w:rFonts w:ascii="Cambria" w:eastAsia="Arial Unicode MS" w:hAnsi="Cambria" w:cs="Arial Unicode MS"/>
          <w:szCs w:val="24"/>
        </w:rPr>
        <w:t xml:space="preserve">Freeman, Nicholas. </w:t>
      </w:r>
      <w:proofErr w:type="gramStart"/>
      <w:r w:rsidRPr="00E45213">
        <w:rPr>
          <w:rFonts w:ascii="Cambria" w:eastAsia="Arial Unicode MS" w:hAnsi="Cambria" w:cs="Arial Unicode MS"/>
          <w:i/>
          <w:szCs w:val="24"/>
        </w:rPr>
        <w:t>Conceiving the City: London, Literature, and Art, 1870-1914</w:t>
      </w:r>
      <w:r w:rsidRPr="00E45213">
        <w:rPr>
          <w:rFonts w:ascii="Cambria" w:eastAsia="Arial Unicode MS" w:hAnsi="Cambria" w:cs="Arial Unicode MS"/>
          <w:szCs w:val="24"/>
        </w:rPr>
        <w:t>.</w:t>
      </w:r>
      <w:proofErr w:type="gramEnd"/>
      <w:r w:rsidRPr="00E45213">
        <w:rPr>
          <w:rFonts w:ascii="Cambria" w:eastAsia="Arial Unicode MS" w:hAnsi="Cambria" w:cs="Arial Unicode MS"/>
          <w:szCs w:val="24"/>
        </w:rPr>
        <w:t xml:space="preserve"> Oxford: </w:t>
      </w:r>
    </w:p>
    <w:p w:rsidR="003D1960" w:rsidRDefault="003D1960" w:rsidP="00E45213">
      <w:pPr>
        <w:ind w:firstLine="720"/>
        <w:rPr>
          <w:rFonts w:ascii="Cambria" w:eastAsia="Arial Unicode MS" w:hAnsi="Cambria" w:cs="Arial Unicode MS"/>
          <w:szCs w:val="24"/>
        </w:rPr>
      </w:pPr>
      <w:proofErr w:type="gramStart"/>
      <w:r w:rsidRPr="00E45213">
        <w:rPr>
          <w:rFonts w:ascii="Cambria" w:eastAsia="Arial Unicode MS" w:hAnsi="Cambria" w:cs="Arial Unicode MS"/>
          <w:szCs w:val="24"/>
        </w:rPr>
        <w:t>Oxford University Press, 2007.</w:t>
      </w:r>
      <w:proofErr w:type="gramEnd"/>
    </w:p>
    <w:p w:rsidR="003D1960" w:rsidRDefault="003D1960" w:rsidP="00CF635F">
      <w:pPr>
        <w:rPr>
          <w:rFonts w:ascii="Cambria" w:hAnsi="Cambria"/>
        </w:rPr>
      </w:pPr>
    </w:p>
    <w:p w:rsidR="003D1960" w:rsidRPr="00935B02" w:rsidRDefault="003D1960" w:rsidP="00CF635F">
      <w:pPr>
        <w:rPr>
          <w:rFonts w:ascii="Cambria" w:hAnsi="Cambria"/>
        </w:rPr>
      </w:pPr>
      <w:proofErr w:type="spellStart"/>
      <w:r w:rsidRPr="00935B02">
        <w:rPr>
          <w:rFonts w:ascii="Cambria" w:hAnsi="Cambria"/>
        </w:rPr>
        <w:t>Mireille</w:t>
      </w:r>
      <w:proofErr w:type="spellEnd"/>
      <w:r w:rsidRPr="00935B02">
        <w:rPr>
          <w:rFonts w:ascii="Cambria" w:hAnsi="Cambria"/>
        </w:rPr>
        <w:t xml:space="preserve"> </w:t>
      </w:r>
      <w:proofErr w:type="spellStart"/>
      <w:r w:rsidRPr="00935B02">
        <w:rPr>
          <w:rFonts w:ascii="Cambria" w:hAnsi="Cambria"/>
        </w:rPr>
        <w:t>Galinou</w:t>
      </w:r>
      <w:proofErr w:type="spellEnd"/>
      <w:r w:rsidRPr="00935B02">
        <w:rPr>
          <w:rFonts w:ascii="Cambria" w:hAnsi="Cambria"/>
        </w:rPr>
        <w:t xml:space="preserve"> and John Hayes, </w:t>
      </w:r>
      <w:r w:rsidRPr="00935B02">
        <w:rPr>
          <w:rFonts w:ascii="Cambria" w:hAnsi="Cambria"/>
          <w:i/>
        </w:rPr>
        <w:t>London in Paint,</w:t>
      </w:r>
      <w:r w:rsidRPr="00935B02">
        <w:rPr>
          <w:rFonts w:ascii="Cambria" w:hAnsi="Cambria"/>
        </w:rPr>
        <w:t xml:space="preserve"> Museum of London, 1988</w:t>
      </w:r>
    </w:p>
    <w:p w:rsidR="003D1960" w:rsidRPr="00935B02" w:rsidRDefault="003D1960" w:rsidP="00CF635F">
      <w:pPr>
        <w:rPr>
          <w:rFonts w:ascii="Cambria" w:hAnsi="Cambria"/>
        </w:rPr>
      </w:pPr>
    </w:p>
    <w:p w:rsidR="003D1960" w:rsidRPr="00E45213" w:rsidRDefault="003D1960" w:rsidP="00E45213">
      <w:pPr>
        <w:rPr>
          <w:rFonts w:ascii="Cambria" w:eastAsia="Arial Unicode MS" w:hAnsi="Cambria" w:cs="Arial Unicode MS"/>
          <w:szCs w:val="24"/>
        </w:rPr>
      </w:pPr>
    </w:p>
    <w:p w:rsidR="003D1960" w:rsidRDefault="003D1960" w:rsidP="00B744A6">
      <w:pPr>
        <w:ind w:left="720" w:hanging="720"/>
        <w:rPr>
          <w:rFonts w:ascii="Cambria" w:hAnsi="Cambria"/>
          <w:szCs w:val="24"/>
        </w:rPr>
      </w:pPr>
      <w:r w:rsidRPr="00E45213">
        <w:rPr>
          <w:rFonts w:ascii="Cambria" w:hAnsi="Cambria"/>
          <w:szCs w:val="24"/>
        </w:rPr>
        <w:t xml:space="preserve">Garside, Patricia L. and Young, Ken, </w:t>
      </w:r>
      <w:r w:rsidRPr="00E45213">
        <w:rPr>
          <w:rFonts w:ascii="Cambria" w:hAnsi="Cambria"/>
          <w:i/>
          <w:szCs w:val="24"/>
        </w:rPr>
        <w:t>Metropolitan London: Politics and Urban Change 1837-1981</w:t>
      </w:r>
      <w:r w:rsidRPr="00E45213">
        <w:rPr>
          <w:rFonts w:ascii="Cambria" w:hAnsi="Cambria"/>
          <w:szCs w:val="24"/>
        </w:rPr>
        <w:t xml:space="preserve"> (1982). </w:t>
      </w:r>
    </w:p>
    <w:p w:rsidR="003D1960" w:rsidRPr="00E45213" w:rsidRDefault="003D1960" w:rsidP="00B744A6">
      <w:pPr>
        <w:ind w:left="720" w:hanging="720"/>
        <w:rPr>
          <w:rFonts w:ascii="Cambria" w:hAnsi="Cambria"/>
          <w:szCs w:val="24"/>
        </w:rPr>
      </w:pPr>
    </w:p>
    <w:p w:rsidR="003D1960" w:rsidRDefault="003D1960" w:rsidP="00B744A6">
      <w:pPr>
        <w:ind w:left="720" w:hanging="720"/>
        <w:rPr>
          <w:rFonts w:ascii="Cambria" w:hAnsi="Cambria"/>
          <w:szCs w:val="24"/>
        </w:rPr>
      </w:pPr>
      <w:r w:rsidRPr="00E45213">
        <w:rPr>
          <w:rFonts w:ascii="Cambria" w:hAnsi="Cambria"/>
          <w:szCs w:val="24"/>
        </w:rPr>
        <w:t xml:space="preserve">George, M. Dorothy, </w:t>
      </w:r>
      <w:r w:rsidRPr="00E45213">
        <w:rPr>
          <w:rFonts w:ascii="Cambria" w:hAnsi="Cambria"/>
          <w:i/>
          <w:szCs w:val="24"/>
        </w:rPr>
        <w:t>Hogarth to Cruikshank: Social Change in Graphic Satire</w:t>
      </w:r>
      <w:r w:rsidRPr="00E45213">
        <w:rPr>
          <w:rFonts w:ascii="Cambria" w:hAnsi="Cambria"/>
          <w:szCs w:val="24"/>
        </w:rPr>
        <w:t xml:space="preserve"> (1967).</w:t>
      </w:r>
    </w:p>
    <w:p w:rsidR="003D1960" w:rsidRDefault="003D1960" w:rsidP="00B744A6">
      <w:pPr>
        <w:ind w:left="720" w:hanging="720"/>
        <w:rPr>
          <w:rFonts w:ascii="Cambria" w:hAnsi="Cambria"/>
          <w:szCs w:val="24"/>
        </w:rPr>
      </w:pPr>
    </w:p>
    <w:p w:rsidR="003D1960" w:rsidRPr="00693ECF" w:rsidRDefault="003D1960" w:rsidP="00B744A6">
      <w:pPr>
        <w:ind w:left="720" w:hanging="720"/>
        <w:rPr>
          <w:rFonts w:ascii="Cambria" w:hAnsi="Cambria"/>
          <w:szCs w:val="24"/>
        </w:rPr>
      </w:pPr>
      <w:r>
        <w:rPr>
          <w:rFonts w:ascii="Cambria" w:hAnsi="Cambria"/>
          <w:szCs w:val="24"/>
        </w:rPr>
        <w:t xml:space="preserve">Gilmartin, Sophie. </w:t>
      </w:r>
      <w:r>
        <w:rPr>
          <w:rFonts w:ascii="Cambria" w:hAnsi="Cambria"/>
          <w:i/>
          <w:szCs w:val="24"/>
        </w:rPr>
        <w:t>Ancestry and Narrative in Nineteenth-Century British Literature</w:t>
      </w:r>
      <w:r>
        <w:rPr>
          <w:rFonts w:ascii="Cambria" w:hAnsi="Cambria"/>
          <w:szCs w:val="24"/>
        </w:rPr>
        <w:t>, (see Chapter 6 on Victorian city and village churchyards) (1998)</w:t>
      </w:r>
    </w:p>
    <w:p w:rsidR="003D1960" w:rsidRPr="00E45213" w:rsidRDefault="003D1960" w:rsidP="00B744A6">
      <w:pPr>
        <w:ind w:left="720" w:hanging="720"/>
        <w:rPr>
          <w:rFonts w:ascii="Cambria" w:hAnsi="Cambria"/>
          <w:szCs w:val="24"/>
        </w:rPr>
      </w:pPr>
      <w:r w:rsidRPr="00E45213">
        <w:rPr>
          <w:rFonts w:ascii="Cambria" w:hAnsi="Cambria"/>
          <w:szCs w:val="24"/>
        </w:rPr>
        <w:t xml:space="preserve"> </w:t>
      </w:r>
    </w:p>
    <w:p w:rsidR="003D1960" w:rsidRDefault="003D1960" w:rsidP="00B744A6">
      <w:pPr>
        <w:ind w:left="720" w:hanging="720"/>
        <w:rPr>
          <w:rFonts w:ascii="Cambria" w:hAnsi="Cambria"/>
          <w:szCs w:val="24"/>
        </w:rPr>
      </w:pPr>
      <w:proofErr w:type="spellStart"/>
      <w:r w:rsidRPr="00E45213">
        <w:rPr>
          <w:rFonts w:ascii="Cambria" w:hAnsi="Cambria"/>
          <w:szCs w:val="24"/>
        </w:rPr>
        <w:t>Gomme</w:t>
      </w:r>
      <w:proofErr w:type="spellEnd"/>
      <w:r w:rsidRPr="00E45213">
        <w:rPr>
          <w:rFonts w:ascii="Cambria" w:hAnsi="Cambria"/>
          <w:szCs w:val="24"/>
        </w:rPr>
        <w:t xml:space="preserve">, G. Laurence, </w:t>
      </w:r>
      <w:r w:rsidRPr="00E45213">
        <w:rPr>
          <w:rFonts w:ascii="Cambria" w:hAnsi="Cambria"/>
          <w:i/>
          <w:szCs w:val="24"/>
        </w:rPr>
        <w:t>London in the Reign of Victoria</w:t>
      </w:r>
      <w:r w:rsidRPr="00E45213">
        <w:rPr>
          <w:rFonts w:ascii="Cambria" w:hAnsi="Cambria"/>
          <w:szCs w:val="24"/>
        </w:rPr>
        <w:t xml:space="preserve"> (1898)</w:t>
      </w:r>
    </w:p>
    <w:p w:rsidR="003D1960" w:rsidRPr="00E45213" w:rsidRDefault="003D1960" w:rsidP="00B744A6">
      <w:pPr>
        <w:ind w:left="720" w:hanging="720"/>
        <w:rPr>
          <w:rFonts w:ascii="Cambria" w:hAnsi="Cambria"/>
          <w:szCs w:val="24"/>
        </w:rPr>
      </w:pPr>
    </w:p>
    <w:p w:rsidR="003D1960" w:rsidRDefault="003D1960" w:rsidP="00B744A6">
      <w:pPr>
        <w:ind w:left="720" w:hanging="720"/>
        <w:rPr>
          <w:rFonts w:ascii="Cambria" w:hAnsi="Cambria"/>
          <w:szCs w:val="24"/>
        </w:rPr>
      </w:pPr>
      <w:r w:rsidRPr="00E45213">
        <w:rPr>
          <w:rFonts w:ascii="Cambria" w:hAnsi="Cambria"/>
          <w:szCs w:val="24"/>
        </w:rPr>
        <w:t xml:space="preserve">Herbert, Christopher, </w:t>
      </w:r>
      <w:r w:rsidRPr="00E45213">
        <w:rPr>
          <w:rFonts w:ascii="Cambria" w:hAnsi="Cambria"/>
          <w:i/>
          <w:szCs w:val="24"/>
        </w:rPr>
        <w:t>Culture and Anomie: Ethnographic Imagination in the Nineteenth Century</w:t>
      </w:r>
      <w:r w:rsidRPr="00E45213">
        <w:rPr>
          <w:rFonts w:ascii="Cambria" w:hAnsi="Cambria"/>
          <w:szCs w:val="24"/>
        </w:rPr>
        <w:t xml:space="preserve"> (1991). </w:t>
      </w:r>
    </w:p>
    <w:p w:rsidR="003D1960" w:rsidRPr="00E45213" w:rsidRDefault="003D1960" w:rsidP="00B744A6">
      <w:pPr>
        <w:ind w:left="720" w:hanging="720"/>
        <w:rPr>
          <w:rFonts w:ascii="Cambria" w:hAnsi="Cambria"/>
          <w:szCs w:val="24"/>
        </w:rPr>
      </w:pPr>
    </w:p>
    <w:p w:rsidR="003D1960" w:rsidRDefault="003D1960" w:rsidP="00B744A6">
      <w:pPr>
        <w:ind w:left="720" w:hanging="720"/>
        <w:rPr>
          <w:rFonts w:ascii="Cambria" w:hAnsi="Cambria"/>
          <w:szCs w:val="24"/>
        </w:rPr>
      </w:pPr>
      <w:proofErr w:type="spellStart"/>
      <w:r w:rsidRPr="00E45213">
        <w:rPr>
          <w:rFonts w:ascii="Cambria" w:hAnsi="Cambria"/>
          <w:szCs w:val="24"/>
        </w:rPr>
        <w:t>Hibbert</w:t>
      </w:r>
      <w:proofErr w:type="spellEnd"/>
      <w:r w:rsidRPr="00E45213">
        <w:rPr>
          <w:rFonts w:ascii="Cambria" w:hAnsi="Cambria"/>
          <w:szCs w:val="24"/>
        </w:rPr>
        <w:t>, Christopher, ‘Dickens’s London’, in E W F Tomlin (</w:t>
      </w:r>
      <w:proofErr w:type="spellStart"/>
      <w:proofErr w:type="gramStart"/>
      <w:r w:rsidRPr="00E45213">
        <w:rPr>
          <w:rFonts w:ascii="Cambria" w:hAnsi="Cambria"/>
          <w:szCs w:val="24"/>
        </w:rPr>
        <w:t>ed</w:t>
      </w:r>
      <w:proofErr w:type="spellEnd"/>
      <w:proofErr w:type="gramEnd"/>
      <w:r w:rsidRPr="00E45213">
        <w:rPr>
          <w:rFonts w:ascii="Cambria" w:hAnsi="Cambria"/>
          <w:szCs w:val="24"/>
        </w:rPr>
        <w:t xml:space="preserve">), </w:t>
      </w:r>
      <w:r w:rsidRPr="00E45213">
        <w:rPr>
          <w:rFonts w:ascii="Cambria" w:hAnsi="Cambria"/>
          <w:i/>
          <w:szCs w:val="24"/>
        </w:rPr>
        <w:t>Charles Dickens: a Centennial Volume</w:t>
      </w:r>
      <w:r w:rsidRPr="00E45213">
        <w:rPr>
          <w:rFonts w:ascii="Cambria" w:hAnsi="Cambria"/>
          <w:szCs w:val="24"/>
        </w:rPr>
        <w:t xml:space="preserve"> (1969)</w:t>
      </w:r>
    </w:p>
    <w:p w:rsidR="003D1960" w:rsidRPr="00E45213" w:rsidRDefault="003D1960" w:rsidP="00B744A6">
      <w:pPr>
        <w:ind w:left="720" w:hanging="720"/>
        <w:rPr>
          <w:rFonts w:ascii="Cambria" w:hAnsi="Cambria"/>
          <w:szCs w:val="24"/>
        </w:rPr>
      </w:pPr>
    </w:p>
    <w:p w:rsidR="003D1960" w:rsidRDefault="003D1960" w:rsidP="00B744A6">
      <w:pPr>
        <w:ind w:left="720" w:hanging="720"/>
        <w:rPr>
          <w:rFonts w:ascii="Cambria" w:hAnsi="Cambria"/>
          <w:szCs w:val="24"/>
        </w:rPr>
      </w:pPr>
      <w:r w:rsidRPr="00E45213">
        <w:rPr>
          <w:rFonts w:ascii="Cambria" w:hAnsi="Cambria"/>
          <w:szCs w:val="24"/>
        </w:rPr>
        <w:t xml:space="preserve">Hollingshead, John, </w:t>
      </w:r>
      <w:r w:rsidRPr="00E45213">
        <w:rPr>
          <w:rFonts w:ascii="Cambria" w:hAnsi="Cambria"/>
          <w:i/>
          <w:szCs w:val="24"/>
        </w:rPr>
        <w:t>Ragged London in 1861</w:t>
      </w:r>
      <w:r w:rsidRPr="00E45213">
        <w:rPr>
          <w:rFonts w:ascii="Cambria" w:hAnsi="Cambria"/>
          <w:szCs w:val="24"/>
        </w:rPr>
        <w:t xml:space="preserve"> (1861)</w:t>
      </w:r>
    </w:p>
    <w:p w:rsidR="003D1960" w:rsidRDefault="003D1960" w:rsidP="00B744A6">
      <w:pPr>
        <w:ind w:left="720" w:hanging="720"/>
        <w:rPr>
          <w:rFonts w:ascii="Cambria" w:hAnsi="Cambria"/>
          <w:szCs w:val="24"/>
        </w:rPr>
      </w:pPr>
    </w:p>
    <w:p w:rsidR="003D1960" w:rsidRPr="00330043" w:rsidRDefault="003D1960" w:rsidP="00330043">
      <w:pPr>
        <w:rPr>
          <w:rFonts w:ascii="Cambria" w:eastAsia="Arial Unicode MS" w:hAnsi="Cambria" w:cs="Arial Unicode MS"/>
          <w:szCs w:val="24"/>
        </w:rPr>
      </w:pPr>
      <w:proofErr w:type="spellStart"/>
      <w:r w:rsidRPr="00330043">
        <w:rPr>
          <w:rFonts w:ascii="Cambria" w:eastAsia="Arial Unicode MS" w:hAnsi="Cambria" w:cs="Arial Unicode MS"/>
          <w:szCs w:val="24"/>
        </w:rPr>
        <w:t>Humpherys</w:t>
      </w:r>
      <w:proofErr w:type="spellEnd"/>
      <w:r w:rsidRPr="00330043">
        <w:rPr>
          <w:rFonts w:ascii="Cambria" w:eastAsia="Arial Unicode MS" w:hAnsi="Cambria" w:cs="Arial Unicode MS"/>
          <w:szCs w:val="24"/>
        </w:rPr>
        <w:t xml:space="preserve">, Anne. </w:t>
      </w:r>
      <w:r w:rsidRPr="00330043">
        <w:rPr>
          <w:rFonts w:ascii="Cambria" w:eastAsia="Arial Unicode MS" w:hAnsi="Cambria" w:cs="Arial Unicode MS"/>
          <w:i/>
          <w:szCs w:val="24"/>
        </w:rPr>
        <w:t>Travels into the Poor Man’s Country: the Work of Henry Mayhew</w:t>
      </w:r>
      <w:r w:rsidRPr="00330043">
        <w:rPr>
          <w:rFonts w:ascii="Cambria" w:eastAsia="Arial Unicode MS" w:hAnsi="Cambria" w:cs="Arial Unicode MS"/>
          <w:szCs w:val="24"/>
        </w:rPr>
        <w:t>. Athens: University of Georgia Press, 1977.</w:t>
      </w:r>
    </w:p>
    <w:p w:rsidR="003D1960" w:rsidRDefault="003D1960" w:rsidP="00B744A6">
      <w:pPr>
        <w:ind w:left="720" w:hanging="720"/>
        <w:rPr>
          <w:rFonts w:ascii="Cambria" w:hAnsi="Cambria"/>
          <w:szCs w:val="24"/>
        </w:rPr>
      </w:pPr>
    </w:p>
    <w:p w:rsidR="003D1960" w:rsidRDefault="003D1960" w:rsidP="00330043">
      <w:pPr>
        <w:rPr>
          <w:rFonts w:ascii="Cambria" w:hAnsi="Cambria"/>
          <w:szCs w:val="24"/>
        </w:rPr>
      </w:pPr>
      <w:r w:rsidRPr="00E45213">
        <w:rPr>
          <w:rFonts w:ascii="Cambria" w:hAnsi="Cambria"/>
          <w:szCs w:val="24"/>
        </w:rPr>
        <w:t xml:space="preserve">Hyde, Ralph, </w:t>
      </w:r>
      <w:r w:rsidRPr="00E45213">
        <w:rPr>
          <w:rFonts w:ascii="Cambria" w:hAnsi="Cambria"/>
          <w:i/>
          <w:szCs w:val="24"/>
        </w:rPr>
        <w:t>Printed Maps of Victorian London, 1851-1900</w:t>
      </w:r>
      <w:r w:rsidRPr="00E45213">
        <w:rPr>
          <w:rFonts w:ascii="Cambria" w:hAnsi="Cambria"/>
          <w:szCs w:val="24"/>
        </w:rPr>
        <w:t xml:space="preserve"> (1975). </w:t>
      </w:r>
    </w:p>
    <w:p w:rsidR="003D1960" w:rsidRDefault="003D1960" w:rsidP="00B744A6">
      <w:pPr>
        <w:ind w:left="720" w:hanging="720"/>
        <w:rPr>
          <w:rFonts w:ascii="Cambria" w:hAnsi="Cambria"/>
          <w:szCs w:val="24"/>
        </w:rPr>
      </w:pPr>
    </w:p>
    <w:p w:rsidR="003D1960" w:rsidRDefault="003D1960" w:rsidP="00B744A6">
      <w:pPr>
        <w:ind w:left="720" w:hanging="720"/>
        <w:rPr>
          <w:rFonts w:ascii="Cambria" w:hAnsi="Cambria"/>
          <w:szCs w:val="24"/>
        </w:rPr>
      </w:pPr>
      <w:r w:rsidRPr="00935B02">
        <w:rPr>
          <w:rFonts w:ascii="Cambria" w:hAnsi="Cambria"/>
        </w:rPr>
        <w:t xml:space="preserve">E.D. H. Johnson, </w:t>
      </w:r>
      <w:r w:rsidRPr="00935B02">
        <w:rPr>
          <w:rFonts w:ascii="Cambria" w:hAnsi="Cambria"/>
          <w:i/>
        </w:rPr>
        <w:t xml:space="preserve">paintings of the British Social Scene, </w:t>
      </w:r>
      <w:r w:rsidRPr="00935B02">
        <w:rPr>
          <w:rFonts w:ascii="Cambria" w:hAnsi="Cambria"/>
        </w:rPr>
        <w:t>New York, Rizzoli, 1986.</w:t>
      </w:r>
    </w:p>
    <w:p w:rsidR="003D1960" w:rsidRPr="00E45213" w:rsidRDefault="003D1960" w:rsidP="00CF635F">
      <w:pPr>
        <w:rPr>
          <w:rFonts w:ascii="Cambria" w:hAnsi="Cambria"/>
          <w:szCs w:val="24"/>
        </w:rPr>
      </w:pPr>
    </w:p>
    <w:p w:rsidR="003D1960" w:rsidRDefault="003D1960" w:rsidP="00E45213">
      <w:pPr>
        <w:rPr>
          <w:rFonts w:ascii="Cambria" w:eastAsia="Arial Unicode MS" w:hAnsi="Cambria" w:cs="Arial Unicode MS"/>
          <w:i/>
          <w:szCs w:val="24"/>
        </w:rPr>
      </w:pPr>
      <w:r w:rsidRPr="00E45213">
        <w:rPr>
          <w:rFonts w:ascii="Cambria" w:eastAsia="Arial Unicode MS" w:hAnsi="Cambria" w:cs="Arial Unicode MS"/>
          <w:szCs w:val="24"/>
        </w:rPr>
        <w:t xml:space="preserve">Jones, Gareth Stedman. </w:t>
      </w:r>
      <w:r w:rsidRPr="00E45213">
        <w:rPr>
          <w:rFonts w:ascii="Cambria" w:eastAsia="Arial Unicode MS" w:hAnsi="Cambria" w:cs="Arial Unicode MS"/>
          <w:i/>
          <w:szCs w:val="24"/>
        </w:rPr>
        <w:t xml:space="preserve">Outcast London: A Study in the Relationship between the Classes </w:t>
      </w:r>
    </w:p>
    <w:p w:rsidR="003D1960" w:rsidRDefault="003D1960" w:rsidP="00E45213">
      <w:pPr>
        <w:ind w:firstLine="720"/>
        <w:rPr>
          <w:rFonts w:ascii="Cambria" w:eastAsia="Arial Unicode MS" w:hAnsi="Cambria" w:cs="Arial Unicode MS"/>
          <w:szCs w:val="24"/>
        </w:rPr>
      </w:pPr>
      <w:proofErr w:type="gramStart"/>
      <w:r w:rsidRPr="00E45213">
        <w:rPr>
          <w:rFonts w:ascii="Cambria" w:eastAsia="Arial Unicode MS" w:hAnsi="Cambria" w:cs="Arial Unicode MS"/>
          <w:i/>
          <w:szCs w:val="24"/>
        </w:rPr>
        <w:t>in</w:t>
      </w:r>
      <w:proofErr w:type="gramEnd"/>
      <w:r w:rsidRPr="00E45213">
        <w:rPr>
          <w:rFonts w:ascii="Cambria" w:eastAsia="Arial Unicode MS" w:hAnsi="Cambria" w:cs="Arial Unicode MS"/>
          <w:i/>
          <w:szCs w:val="24"/>
        </w:rPr>
        <w:t xml:space="preserve"> Victorian Society</w:t>
      </w:r>
      <w:r w:rsidRPr="00E45213">
        <w:rPr>
          <w:rFonts w:ascii="Cambria" w:eastAsia="Arial Unicode MS" w:hAnsi="Cambria" w:cs="Arial Unicode MS"/>
          <w:szCs w:val="24"/>
        </w:rPr>
        <w:t>. Oxford: Clarendon, 1971.</w:t>
      </w:r>
    </w:p>
    <w:p w:rsidR="003D1960" w:rsidRPr="00E45213" w:rsidRDefault="003D1960" w:rsidP="00E45213">
      <w:pPr>
        <w:rPr>
          <w:rFonts w:ascii="Cambria" w:eastAsia="Arial Unicode MS" w:hAnsi="Cambria" w:cs="Arial Unicode MS"/>
          <w:szCs w:val="24"/>
        </w:rPr>
      </w:pPr>
    </w:p>
    <w:p w:rsidR="003D1960" w:rsidRDefault="003D1960" w:rsidP="00E45213">
      <w:pPr>
        <w:rPr>
          <w:rFonts w:ascii="Cambria" w:eastAsia="Arial Unicode MS" w:hAnsi="Cambria" w:cs="Arial Unicode MS"/>
          <w:szCs w:val="24"/>
        </w:rPr>
      </w:pPr>
      <w:r w:rsidRPr="00E45213">
        <w:rPr>
          <w:rFonts w:ascii="Cambria" w:eastAsia="Arial Unicode MS" w:hAnsi="Cambria" w:cs="Arial Unicode MS"/>
          <w:szCs w:val="24"/>
        </w:rPr>
        <w:t xml:space="preserve">Joyce, Simon. </w:t>
      </w:r>
      <w:r w:rsidRPr="00E45213">
        <w:rPr>
          <w:rFonts w:ascii="Cambria" w:eastAsia="Arial Unicode MS" w:hAnsi="Cambria" w:cs="Arial Unicode MS"/>
          <w:i/>
          <w:szCs w:val="24"/>
        </w:rPr>
        <w:t>Capital Offenses: Geographies of Class and Crime in Victorian London</w:t>
      </w:r>
      <w:r w:rsidRPr="00E45213">
        <w:rPr>
          <w:rFonts w:ascii="Cambria" w:eastAsia="Arial Unicode MS" w:hAnsi="Cambria" w:cs="Arial Unicode MS"/>
          <w:szCs w:val="24"/>
        </w:rPr>
        <w:t xml:space="preserve">. </w:t>
      </w:r>
    </w:p>
    <w:p w:rsidR="003D1960" w:rsidRDefault="003D1960" w:rsidP="00E45213">
      <w:pPr>
        <w:ind w:firstLine="720"/>
        <w:rPr>
          <w:rFonts w:ascii="Cambria" w:eastAsia="Arial Unicode MS" w:hAnsi="Cambria" w:cs="Arial Unicode MS"/>
          <w:szCs w:val="24"/>
        </w:rPr>
      </w:pPr>
      <w:r w:rsidRPr="00E45213">
        <w:rPr>
          <w:rFonts w:ascii="Cambria" w:eastAsia="Arial Unicode MS" w:hAnsi="Cambria" w:cs="Arial Unicode MS"/>
          <w:szCs w:val="24"/>
        </w:rPr>
        <w:t>Virginia: University of Virginia Press, 2003.</w:t>
      </w:r>
    </w:p>
    <w:p w:rsidR="003D1960" w:rsidRPr="00E45213" w:rsidRDefault="003D1960" w:rsidP="00E45213">
      <w:pPr>
        <w:rPr>
          <w:rFonts w:ascii="Cambria" w:eastAsia="Arial Unicode MS" w:hAnsi="Cambria" w:cs="Arial Unicode MS"/>
          <w:szCs w:val="24"/>
        </w:rPr>
      </w:pPr>
    </w:p>
    <w:p w:rsidR="003D1960" w:rsidRDefault="003D1960" w:rsidP="00E45213">
      <w:pPr>
        <w:rPr>
          <w:rFonts w:ascii="Cambria" w:eastAsia="Arial Unicode MS" w:hAnsi="Cambria" w:cs="Arial Unicode MS"/>
          <w:szCs w:val="24"/>
        </w:rPr>
      </w:pPr>
      <w:r w:rsidRPr="00E45213">
        <w:rPr>
          <w:rFonts w:ascii="Cambria" w:eastAsia="Arial Unicode MS" w:hAnsi="Cambria" w:cs="Arial Unicode MS"/>
          <w:szCs w:val="24"/>
        </w:rPr>
        <w:t xml:space="preserve">Keating, Peter. </w:t>
      </w:r>
      <w:proofErr w:type="gramStart"/>
      <w:r w:rsidRPr="00E45213">
        <w:rPr>
          <w:rFonts w:ascii="Cambria" w:eastAsia="Arial Unicode MS" w:hAnsi="Cambria" w:cs="Arial Unicode MS"/>
          <w:i/>
          <w:szCs w:val="24"/>
        </w:rPr>
        <w:t>The Working Classes in Victorian Fiction</w:t>
      </w:r>
      <w:r w:rsidRPr="00E45213">
        <w:rPr>
          <w:rFonts w:ascii="Cambria" w:eastAsia="Arial Unicode MS" w:hAnsi="Cambria" w:cs="Arial Unicode MS"/>
          <w:szCs w:val="24"/>
        </w:rPr>
        <w:t>.</w:t>
      </w:r>
      <w:proofErr w:type="gramEnd"/>
      <w:r w:rsidRPr="00E45213">
        <w:rPr>
          <w:rFonts w:ascii="Cambria" w:eastAsia="Arial Unicode MS" w:hAnsi="Cambria" w:cs="Arial Unicode MS"/>
          <w:szCs w:val="24"/>
        </w:rPr>
        <w:t xml:space="preserve"> London: </w:t>
      </w:r>
      <w:proofErr w:type="spellStart"/>
      <w:r w:rsidRPr="00E45213">
        <w:rPr>
          <w:rFonts w:ascii="Cambria" w:eastAsia="Arial Unicode MS" w:hAnsi="Cambria" w:cs="Arial Unicode MS"/>
          <w:szCs w:val="24"/>
        </w:rPr>
        <w:t>Routledge</w:t>
      </w:r>
      <w:proofErr w:type="spellEnd"/>
      <w:r w:rsidRPr="00E45213">
        <w:rPr>
          <w:rFonts w:ascii="Cambria" w:eastAsia="Arial Unicode MS" w:hAnsi="Cambria" w:cs="Arial Unicode MS"/>
          <w:szCs w:val="24"/>
        </w:rPr>
        <w:t>, 1971.</w:t>
      </w:r>
    </w:p>
    <w:p w:rsidR="003D1960" w:rsidRPr="00E45213" w:rsidRDefault="003D1960" w:rsidP="00E45213">
      <w:pPr>
        <w:rPr>
          <w:rFonts w:ascii="Cambria" w:eastAsia="Arial Unicode MS" w:hAnsi="Cambria" w:cs="Arial Unicode MS"/>
          <w:szCs w:val="24"/>
        </w:rPr>
      </w:pPr>
    </w:p>
    <w:p w:rsidR="003D1960" w:rsidRDefault="003D1960" w:rsidP="00B744A6">
      <w:pPr>
        <w:ind w:left="720" w:hanging="720"/>
        <w:rPr>
          <w:rFonts w:ascii="Cambria" w:hAnsi="Cambria"/>
          <w:szCs w:val="24"/>
        </w:rPr>
      </w:pPr>
      <w:proofErr w:type="spellStart"/>
      <w:r w:rsidRPr="00E45213">
        <w:rPr>
          <w:rFonts w:ascii="Cambria" w:hAnsi="Cambria"/>
          <w:szCs w:val="24"/>
        </w:rPr>
        <w:t>Kellett</w:t>
      </w:r>
      <w:proofErr w:type="spellEnd"/>
      <w:r w:rsidRPr="00E45213">
        <w:rPr>
          <w:rFonts w:ascii="Cambria" w:hAnsi="Cambria"/>
          <w:szCs w:val="24"/>
        </w:rPr>
        <w:t xml:space="preserve">, J.R., </w:t>
      </w:r>
      <w:proofErr w:type="gramStart"/>
      <w:r w:rsidRPr="00E45213">
        <w:rPr>
          <w:rFonts w:ascii="Cambria" w:hAnsi="Cambria"/>
          <w:i/>
          <w:szCs w:val="24"/>
        </w:rPr>
        <w:t>The</w:t>
      </w:r>
      <w:proofErr w:type="gramEnd"/>
      <w:r w:rsidRPr="00E45213">
        <w:rPr>
          <w:rFonts w:ascii="Cambria" w:hAnsi="Cambria"/>
          <w:i/>
          <w:szCs w:val="24"/>
        </w:rPr>
        <w:t xml:space="preserve"> Impact of Railways on Victorian Cities</w:t>
      </w:r>
      <w:r w:rsidRPr="00E45213">
        <w:rPr>
          <w:rFonts w:ascii="Cambria" w:hAnsi="Cambria"/>
          <w:szCs w:val="24"/>
        </w:rPr>
        <w:t xml:space="preserve"> (1969).</w:t>
      </w:r>
    </w:p>
    <w:p w:rsidR="003D1960" w:rsidRPr="00E45213" w:rsidRDefault="003D1960" w:rsidP="00B744A6">
      <w:pPr>
        <w:ind w:left="720" w:hanging="720"/>
        <w:rPr>
          <w:rFonts w:ascii="Cambria" w:hAnsi="Cambria"/>
          <w:szCs w:val="24"/>
        </w:rPr>
      </w:pPr>
    </w:p>
    <w:p w:rsidR="003D1960" w:rsidRDefault="003D1960" w:rsidP="00B744A6">
      <w:pPr>
        <w:rPr>
          <w:rFonts w:ascii="Cambria" w:hAnsi="Cambria"/>
          <w:szCs w:val="24"/>
        </w:rPr>
      </w:pPr>
      <w:proofErr w:type="spellStart"/>
      <w:r w:rsidRPr="00E45213">
        <w:rPr>
          <w:rFonts w:ascii="Cambria" w:hAnsi="Cambria"/>
          <w:szCs w:val="24"/>
        </w:rPr>
        <w:t>Korg</w:t>
      </w:r>
      <w:proofErr w:type="spellEnd"/>
      <w:r w:rsidRPr="00E45213">
        <w:rPr>
          <w:rFonts w:ascii="Cambria" w:hAnsi="Cambria"/>
          <w:szCs w:val="24"/>
        </w:rPr>
        <w:t xml:space="preserve">, Jacob, </w:t>
      </w:r>
      <w:r w:rsidRPr="00E45213">
        <w:rPr>
          <w:rFonts w:ascii="Cambria" w:hAnsi="Cambria"/>
          <w:i/>
          <w:szCs w:val="24"/>
        </w:rPr>
        <w:t>London in Dickens’s Day</w:t>
      </w:r>
      <w:r w:rsidRPr="00E45213">
        <w:rPr>
          <w:rFonts w:ascii="Cambria" w:hAnsi="Cambria"/>
          <w:szCs w:val="24"/>
        </w:rPr>
        <w:t xml:space="preserve"> (1960)</w:t>
      </w:r>
    </w:p>
    <w:p w:rsidR="003D1960" w:rsidRPr="00E45213" w:rsidRDefault="003D1960" w:rsidP="00B744A6">
      <w:pPr>
        <w:rPr>
          <w:rFonts w:ascii="Cambria" w:hAnsi="Cambria"/>
          <w:szCs w:val="24"/>
        </w:rPr>
      </w:pPr>
    </w:p>
    <w:p w:rsidR="003D1960" w:rsidRDefault="003D1960" w:rsidP="00E45213">
      <w:pPr>
        <w:rPr>
          <w:rFonts w:ascii="Cambria" w:eastAsia="Arial Unicode MS" w:hAnsi="Cambria" w:cs="Arial Unicode MS"/>
          <w:szCs w:val="24"/>
        </w:rPr>
      </w:pPr>
      <w:proofErr w:type="spellStart"/>
      <w:r w:rsidRPr="00E45213">
        <w:rPr>
          <w:rFonts w:ascii="Cambria" w:eastAsia="Arial Unicode MS" w:hAnsi="Cambria" w:cs="Arial Unicode MS"/>
          <w:szCs w:val="24"/>
        </w:rPr>
        <w:t>Koven</w:t>
      </w:r>
      <w:proofErr w:type="spellEnd"/>
      <w:r w:rsidRPr="00E45213">
        <w:rPr>
          <w:rFonts w:ascii="Cambria" w:eastAsia="Arial Unicode MS" w:hAnsi="Cambria" w:cs="Arial Unicode MS"/>
          <w:szCs w:val="24"/>
        </w:rPr>
        <w:t xml:space="preserve">, Seth. </w:t>
      </w:r>
      <w:proofErr w:type="gramStart"/>
      <w:r w:rsidRPr="00E45213">
        <w:rPr>
          <w:rFonts w:ascii="Cambria" w:eastAsia="Arial Unicode MS" w:hAnsi="Cambria" w:cs="Arial Unicode MS"/>
          <w:i/>
          <w:szCs w:val="24"/>
        </w:rPr>
        <w:t>Slumming: Sexual and Social Politics in Victorian London</w:t>
      </w:r>
      <w:r w:rsidRPr="00E45213">
        <w:rPr>
          <w:rFonts w:ascii="Cambria" w:eastAsia="Arial Unicode MS" w:hAnsi="Cambria" w:cs="Arial Unicode MS"/>
          <w:szCs w:val="24"/>
        </w:rPr>
        <w:t>.</w:t>
      </w:r>
      <w:proofErr w:type="gramEnd"/>
      <w:r w:rsidRPr="00E45213">
        <w:rPr>
          <w:rFonts w:ascii="Cambria" w:eastAsia="Arial Unicode MS" w:hAnsi="Cambria" w:cs="Arial Unicode MS"/>
          <w:szCs w:val="24"/>
        </w:rPr>
        <w:t xml:space="preserve"> Princeton: </w:t>
      </w:r>
    </w:p>
    <w:p w:rsidR="003D1960" w:rsidRDefault="003D1960" w:rsidP="00E45213">
      <w:pPr>
        <w:ind w:firstLine="720"/>
        <w:rPr>
          <w:rFonts w:ascii="Cambria" w:eastAsia="Arial Unicode MS" w:hAnsi="Cambria" w:cs="Arial Unicode MS"/>
          <w:szCs w:val="24"/>
        </w:rPr>
      </w:pPr>
      <w:proofErr w:type="gramStart"/>
      <w:r w:rsidRPr="00E45213">
        <w:rPr>
          <w:rFonts w:ascii="Cambria" w:eastAsia="Arial Unicode MS" w:hAnsi="Cambria" w:cs="Arial Unicode MS"/>
          <w:szCs w:val="24"/>
        </w:rPr>
        <w:t>Princeton University Press, 2004.</w:t>
      </w:r>
      <w:proofErr w:type="gramEnd"/>
    </w:p>
    <w:p w:rsidR="003D1960" w:rsidRPr="00E45213" w:rsidRDefault="003D1960" w:rsidP="00E45213">
      <w:pPr>
        <w:rPr>
          <w:rFonts w:ascii="Cambria" w:eastAsia="Arial Unicode MS" w:hAnsi="Cambria" w:cs="Arial Unicode MS"/>
          <w:szCs w:val="24"/>
        </w:rPr>
      </w:pPr>
    </w:p>
    <w:p w:rsidR="003D1960" w:rsidRDefault="003D1960" w:rsidP="00B744A6">
      <w:pPr>
        <w:ind w:left="720" w:hanging="720"/>
        <w:rPr>
          <w:rFonts w:ascii="Cambria" w:hAnsi="Cambria"/>
          <w:szCs w:val="24"/>
        </w:rPr>
      </w:pPr>
      <w:r w:rsidRPr="00E45213">
        <w:rPr>
          <w:rFonts w:ascii="Cambria" w:hAnsi="Cambria"/>
          <w:szCs w:val="24"/>
        </w:rPr>
        <w:t xml:space="preserve">Lees, L.H., </w:t>
      </w:r>
      <w:r w:rsidRPr="00E45213">
        <w:rPr>
          <w:rFonts w:ascii="Cambria" w:hAnsi="Cambria"/>
          <w:i/>
          <w:szCs w:val="24"/>
        </w:rPr>
        <w:t>Exiles of Erin: the Irish in Victorian London</w:t>
      </w:r>
      <w:r w:rsidRPr="00E45213">
        <w:rPr>
          <w:rFonts w:ascii="Cambria" w:hAnsi="Cambria"/>
          <w:szCs w:val="24"/>
        </w:rPr>
        <w:t xml:space="preserve"> (1979). </w:t>
      </w:r>
    </w:p>
    <w:p w:rsidR="003D1960" w:rsidRPr="00E45213" w:rsidRDefault="003D1960" w:rsidP="00B744A6">
      <w:pPr>
        <w:ind w:left="720" w:hanging="720"/>
        <w:rPr>
          <w:rFonts w:ascii="Cambria" w:hAnsi="Cambria"/>
          <w:szCs w:val="24"/>
        </w:rPr>
      </w:pPr>
    </w:p>
    <w:p w:rsidR="003D1960" w:rsidRDefault="003D1960" w:rsidP="00B744A6">
      <w:pPr>
        <w:rPr>
          <w:rFonts w:ascii="Cambria" w:hAnsi="Cambria"/>
          <w:szCs w:val="24"/>
        </w:rPr>
      </w:pPr>
      <w:r w:rsidRPr="00E45213">
        <w:rPr>
          <w:rFonts w:ascii="Cambria" w:hAnsi="Cambria"/>
          <w:szCs w:val="24"/>
        </w:rPr>
        <w:t xml:space="preserve">Leonard, Tom, </w:t>
      </w:r>
      <w:r w:rsidRPr="00E45213">
        <w:rPr>
          <w:rFonts w:ascii="Cambria" w:hAnsi="Cambria"/>
          <w:i/>
          <w:szCs w:val="24"/>
        </w:rPr>
        <w:t>Places of the Mind: the life and work of James Thomson (‘B.V.’)</w:t>
      </w:r>
      <w:r w:rsidRPr="00E45213">
        <w:rPr>
          <w:rFonts w:ascii="Cambria" w:hAnsi="Cambria"/>
          <w:szCs w:val="24"/>
        </w:rPr>
        <w:t xml:space="preserve"> (London: </w:t>
      </w:r>
    </w:p>
    <w:p w:rsidR="003D1960" w:rsidRDefault="003D1960" w:rsidP="00E45213">
      <w:pPr>
        <w:ind w:firstLine="720"/>
        <w:rPr>
          <w:rFonts w:ascii="Cambria" w:hAnsi="Cambria"/>
          <w:szCs w:val="24"/>
        </w:rPr>
      </w:pPr>
      <w:r w:rsidRPr="00E45213">
        <w:rPr>
          <w:rFonts w:ascii="Cambria" w:hAnsi="Cambria"/>
          <w:szCs w:val="24"/>
        </w:rPr>
        <w:t>Jonathan Cape, 1993)</w:t>
      </w:r>
    </w:p>
    <w:p w:rsidR="003D1960" w:rsidRPr="00E45213" w:rsidRDefault="003D1960" w:rsidP="00B744A6">
      <w:pPr>
        <w:rPr>
          <w:rFonts w:ascii="Cambria" w:hAnsi="Cambria"/>
          <w:szCs w:val="24"/>
        </w:rPr>
      </w:pPr>
    </w:p>
    <w:p w:rsidR="003D1960" w:rsidRDefault="003D1960" w:rsidP="00B744A6">
      <w:pPr>
        <w:rPr>
          <w:rFonts w:ascii="Cambria" w:hAnsi="Cambria"/>
          <w:szCs w:val="24"/>
        </w:rPr>
      </w:pPr>
      <w:proofErr w:type="spellStart"/>
      <w:r w:rsidRPr="00E45213">
        <w:rPr>
          <w:rFonts w:ascii="Cambria" w:hAnsi="Cambria"/>
          <w:szCs w:val="24"/>
        </w:rPr>
        <w:t>Lillywhite</w:t>
      </w:r>
      <w:proofErr w:type="spellEnd"/>
      <w:r w:rsidRPr="00E45213">
        <w:rPr>
          <w:rFonts w:ascii="Cambria" w:hAnsi="Cambria"/>
          <w:szCs w:val="24"/>
        </w:rPr>
        <w:t xml:space="preserve">, B, </w:t>
      </w:r>
      <w:r w:rsidRPr="00E45213">
        <w:rPr>
          <w:rFonts w:ascii="Cambria" w:hAnsi="Cambria"/>
          <w:i/>
          <w:szCs w:val="24"/>
        </w:rPr>
        <w:t>London Coffee Houses</w:t>
      </w:r>
      <w:r w:rsidRPr="00E45213">
        <w:rPr>
          <w:rFonts w:ascii="Cambria" w:hAnsi="Cambria"/>
          <w:szCs w:val="24"/>
        </w:rPr>
        <w:t xml:space="preserve"> (1963). </w:t>
      </w:r>
    </w:p>
    <w:p w:rsidR="003D1960" w:rsidRDefault="003D1960" w:rsidP="00B744A6">
      <w:pPr>
        <w:rPr>
          <w:rFonts w:ascii="Cambria" w:hAnsi="Cambria"/>
          <w:szCs w:val="24"/>
        </w:rPr>
      </w:pPr>
    </w:p>
    <w:p w:rsidR="003D1960" w:rsidRDefault="003D1960" w:rsidP="00330043">
      <w:pPr>
        <w:rPr>
          <w:rFonts w:ascii="Cambria" w:eastAsia="Arial Unicode MS" w:hAnsi="Cambria" w:cs="Arial Unicode MS"/>
          <w:szCs w:val="24"/>
        </w:rPr>
      </w:pPr>
      <w:r w:rsidRPr="00330043">
        <w:rPr>
          <w:rFonts w:ascii="Cambria" w:eastAsia="Arial Unicode MS" w:hAnsi="Cambria" w:cs="Arial Unicode MS"/>
          <w:szCs w:val="24"/>
        </w:rPr>
        <w:t xml:space="preserve">Livesey, Ruth. ‘Reading for Character: Women Social Reformers and Narratives of the </w:t>
      </w:r>
    </w:p>
    <w:p w:rsidR="003D1960" w:rsidRDefault="003D1960" w:rsidP="00330043">
      <w:pPr>
        <w:ind w:firstLine="720"/>
        <w:rPr>
          <w:rFonts w:ascii="Cambria" w:eastAsia="Arial Unicode MS" w:hAnsi="Cambria" w:cs="Arial Unicode MS"/>
          <w:szCs w:val="24"/>
        </w:rPr>
      </w:pPr>
      <w:proofErr w:type="gramStart"/>
      <w:r w:rsidRPr="00330043">
        <w:rPr>
          <w:rFonts w:ascii="Cambria" w:eastAsia="Arial Unicode MS" w:hAnsi="Cambria" w:cs="Arial Unicode MS"/>
          <w:szCs w:val="24"/>
        </w:rPr>
        <w:t>Urban Poor in Late Victorian and Edwardian London.’</w:t>
      </w:r>
      <w:proofErr w:type="gramEnd"/>
      <w:r w:rsidRPr="00330043">
        <w:rPr>
          <w:rFonts w:ascii="Cambria" w:eastAsia="Arial Unicode MS" w:hAnsi="Cambria" w:cs="Arial Unicode MS"/>
          <w:szCs w:val="24"/>
        </w:rPr>
        <w:t xml:space="preserve"> </w:t>
      </w:r>
      <w:r w:rsidRPr="00330043">
        <w:rPr>
          <w:rFonts w:ascii="Cambria" w:eastAsia="Arial Unicode MS" w:hAnsi="Cambria" w:cs="Arial Unicode MS"/>
          <w:i/>
          <w:szCs w:val="24"/>
        </w:rPr>
        <w:t>Journal of Victorian Culture</w:t>
      </w:r>
      <w:r w:rsidRPr="00330043">
        <w:rPr>
          <w:rFonts w:ascii="Cambria" w:eastAsia="Arial Unicode MS" w:hAnsi="Cambria" w:cs="Arial Unicode MS"/>
          <w:szCs w:val="24"/>
        </w:rPr>
        <w:t xml:space="preserve"> </w:t>
      </w:r>
    </w:p>
    <w:p w:rsidR="003D1960" w:rsidRPr="00330043" w:rsidRDefault="003D1960" w:rsidP="00330043">
      <w:pPr>
        <w:ind w:firstLine="720"/>
        <w:rPr>
          <w:rFonts w:ascii="Cambria" w:eastAsia="Arial Unicode MS" w:hAnsi="Cambria" w:cs="Arial Unicode MS"/>
          <w:szCs w:val="24"/>
        </w:rPr>
      </w:pPr>
      <w:r w:rsidRPr="00330043">
        <w:rPr>
          <w:rFonts w:ascii="Cambria" w:eastAsia="Arial Unicode MS" w:hAnsi="Cambria" w:cs="Arial Unicode MS"/>
          <w:szCs w:val="24"/>
        </w:rPr>
        <w:t>9 (2004): 45-57.</w:t>
      </w:r>
    </w:p>
    <w:p w:rsidR="003D1960" w:rsidRPr="00E45213" w:rsidRDefault="003D1960" w:rsidP="00B744A6">
      <w:pPr>
        <w:rPr>
          <w:rFonts w:ascii="Cambria" w:hAnsi="Cambria"/>
          <w:szCs w:val="24"/>
        </w:rPr>
      </w:pPr>
    </w:p>
    <w:p w:rsidR="003D1960" w:rsidRDefault="003D1960" w:rsidP="00E45213">
      <w:pPr>
        <w:rPr>
          <w:rFonts w:ascii="Cambria" w:eastAsia="Arial Unicode MS" w:hAnsi="Cambria" w:cs="Arial Unicode MS"/>
          <w:szCs w:val="24"/>
          <w:lang w:val="en-US"/>
        </w:rPr>
      </w:pPr>
      <w:r w:rsidRPr="00E45213">
        <w:rPr>
          <w:rFonts w:ascii="Cambria" w:eastAsia="Arial Unicode MS" w:hAnsi="Cambria" w:cs="Arial Unicode MS"/>
          <w:szCs w:val="24"/>
          <w:lang w:val="en-US"/>
        </w:rPr>
        <w:t xml:space="preserve">Livesey, Ruth. </w:t>
      </w:r>
      <w:r w:rsidRPr="00E45213">
        <w:rPr>
          <w:rFonts w:ascii="Cambria" w:eastAsia="Arial Unicode MS" w:hAnsi="Cambria" w:cs="Arial Unicode MS"/>
          <w:i/>
          <w:iCs/>
          <w:szCs w:val="24"/>
          <w:lang w:val="en-US"/>
        </w:rPr>
        <w:t>Socialism, Sex, and the Culture of Aestheticism in Britain, 1880-1914</w:t>
      </w:r>
      <w:r w:rsidRPr="00E45213">
        <w:rPr>
          <w:rFonts w:ascii="Cambria" w:eastAsia="Arial Unicode MS" w:hAnsi="Cambria" w:cs="Arial Unicode MS"/>
          <w:szCs w:val="24"/>
          <w:lang w:val="en-US"/>
        </w:rPr>
        <w:t xml:space="preserve">. </w:t>
      </w:r>
    </w:p>
    <w:p w:rsidR="003D1960" w:rsidRDefault="003D1960" w:rsidP="00E45213">
      <w:pPr>
        <w:ind w:firstLine="720"/>
        <w:rPr>
          <w:rFonts w:ascii="Cambria" w:eastAsia="Arial Unicode MS" w:hAnsi="Cambria" w:cs="Arial Unicode MS"/>
          <w:szCs w:val="24"/>
          <w:lang w:val="en-US"/>
        </w:rPr>
      </w:pPr>
      <w:r w:rsidRPr="00E45213">
        <w:rPr>
          <w:rFonts w:ascii="Cambria" w:eastAsia="Arial Unicode MS" w:hAnsi="Cambria" w:cs="Arial Unicode MS"/>
          <w:szCs w:val="24"/>
          <w:lang w:val="en-US"/>
        </w:rPr>
        <w:t>Oxford: Oxford University Press, 2007.</w:t>
      </w:r>
    </w:p>
    <w:p w:rsidR="003D1960" w:rsidRPr="00E45213" w:rsidRDefault="003D1960" w:rsidP="00E45213">
      <w:pPr>
        <w:ind w:firstLine="720"/>
        <w:rPr>
          <w:rFonts w:ascii="Cambria" w:eastAsia="Arial Unicode MS" w:hAnsi="Cambria" w:cs="Arial Unicode MS"/>
          <w:szCs w:val="24"/>
          <w:lang w:val="en-US"/>
        </w:rPr>
      </w:pPr>
    </w:p>
    <w:p w:rsidR="003D1960" w:rsidRDefault="003D1960" w:rsidP="00E45213">
      <w:pPr>
        <w:rPr>
          <w:rFonts w:ascii="Cambria" w:eastAsia="Arial Unicode MS" w:hAnsi="Cambria" w:cs="Arial Unicode MS"/>
          <w:i/>
          <w:szCs w:val="24"/>
          <w:lang w:val="en-US"/>
        </w:rPr>
      </w:pPr>
      <w:proofErr w:type="spellStart"/>
      <w:r w:rsidRPr="00E45213">
        <w:rPr>
          <w:rFonts w:ascii="Cambria" w:eastAsia="Arial Unicode MS" w:hAnsi="Cambria" w:cs="Arial Unicode MS"/>
          <w:szCs w:val="24"/>
          <w:lang w:val="en-US"/>
        </w:rPr>
        <w:t>Maltz</w:t>
      </w:r>
      <w:proofErr w:type="spellEnd"/>
      <w:r w:rsidRPr="00E45213">
        <w:rPr>
          <w:rFonts w:ascii="Cambria" w:eastAsia="Arial Unicode MS" w:hAnsi="Cambria" w:cs="Arial Unicode MS"/>
          <w:szCs w:val="24"/>
          <w:lang w:val="en-US"/>
        </w:rPr>
        <w:t xml:space="preserve">, Diana. </w:t>
      </w:r>
      <w:r w:rsidRPr="00E45213">
        <w:rPr>
          <w:rFonts w:ascii="Cambria" w:eastAsia="Arial Unicode MS" w:hAnsi="Cambria" w:cs="Arial Unicode MS"/>
          <w:i/>
          <w:szCs w:val="24"/>
          <w:lang w:val="en-US"/>
        </w:rPr>
        <w:t xml:space="preserve">British Aestheticism and the Urban Working Classes, 1870-1900: Beauty for </w:t>
      </w:r>
    </w:p>
    <w:p w:rsidR="003D1960" w:rsidRDefault="003D1960" w:rsidP="00E45213">
      <w:pPr>
        <w:ind w:firstLine="720"/>
        <w:rPr>
          <w:rFonts w:ascii="Cambria" w:eastAsia="Arial Unicode MS" w:hAnsi="Cambria" w:cs="Arial Unicode MS"/>
          <w:szCs w:val="24"/>
          <w:lang w:val="en-US"/>
        </w:rPr>
      </w:pPr>
      <w:proofErr w:type="gramStart"/>
      <w:r w:rsidRPr="00E45213">
        <w:rPr>
          <w:rFonts w:ascii="Cambria" w:eastAsia="Arial Unicode MS" w:hAnsi="Cambria" w:cs="Arial Unicode MS"/>
          <w:i/>
          <w:szCs w:val="24"/>
          <w:lang w:val="en-US"/>
        </w:rPr>
        <w:t>the</w:t>
      </w:r>
      <w:proofErr w:type="gramEnd"/>
      <w:r w:rsidRPr="00E45213">
        <w:rPr>
          <w:rFonts w:ascii="Cambria" w:eastAsia="Arial Unicode MS" w:hAnsi="Cambria" w:cs="Arial Unicode MS"/>
          <w:i/>
          <w:szCs w:val="24"/>
          <w:lang w:val="en-US"/>
        </w:rPr>
        <w:t xml:space="preserve"> People</w:t>
      </w:r>
      <w:r w:rsidRPr="00E45213">
        <w:rPr>
          <w:rFonts w:ascii="Cambria" w:eastAsia="Arial Unicode MS" w:hAnsi="Cambria" w:cs="Arial Unicode MS"/>
          <w:szCs w:val="24"/>
          <w:lang w:val="en-US"/>
        </w:rPr>
        <w:t>. New York: Palgrave, 2005.</w:t>
      </w:r>
    </w:p>
    <w:p w:rsidR="003D1960" w:rsidRPr="00E45213" w:rsidRDefault="003D1960" w:rsidP="00E45213">
      <w:pPr>
        <w:ind w:firstLine="720"/>
        <w:rPr>
          <w:rFonts w:ascii="Cambria" w:eastAsia="Arial Unicode MS" w:hAnsi="Cambria" w:cs="Arial Unicode MS"/>
          <w:szCs w:val="24"/>
          <w:lang w:val="en-US"/>
        </w:rPr>
      </w:pPr>
    </w:p>
    <w:p w:rsidR="003D1960" w:rsidRDefault="003D1960" w:rsidP="00B744A6">
      <w:pPr>
        <w:ind w:left="720" w:hanging="720"/>
        <w:rPr>
          <w:rFonts w:ascii="Cambria" w:hAnsi="Cambria"/>
          <w:szCs w:val="24"/>
        </w:rPr>
      </w:pPr>
      <w:r w:rsidRPr="00E45213">
        <w:rPr>
          <w:rFonts w:ascii="Cambria" w:hAnsi="Cambria"/>
          <w:szCs w:val="24"/>
        </w:rPr>
        <w:t xml:space="preserve">Marcus, Steven, </w:t>
      </w:r>
      <w:proofErr w:type="gramStart"/>
      <w:r w:rsidRPr="00E45213">
        <w:rPr>
          <w:rFonts w:ascii="Cambria" w:hAnsi="Cambria"/>
          <w:i/>
          <w:szCs w:val="24"/>
        </w:rPr>
        <w:t>The</w:t>
      </w:r>
      <w:proofErr w:type="gramEnd"/>
      <w:r w:rsidRPr="00E45213">
        <w:rPr>
          <w:rFonts w:ascii="Cambria" w:hAnsi="Cambria"/>
          <w:i/>
          <w:szCs w:val="24"/>
        </w:rPr>
        <w:t xml:space="preserve"> Other Victorians</w:t>
      </w:r>
      <w:r w:rsidRPr="00E45213">
        <w:rPr>
          <w:rFonts w:ascii="Cambria" w:hAnsi="Cambria"/>
          <w:szCs w:val="24"/>
        </w:rPr>
        <w:t xml:space="preserve"> (1974). </w:t>
      </w:r>
    </w:p>
    <w:p w:rsidR="003D1960" w:rsidRPr="00E45213" w:rsidRDefault="003D1960" w:rsidP="00B744A6">
      <w:pPr>
        <w:ind w:left="720" w:hanging="720"/>
        <w:rPr>
          <w:rFonts w:ascii="Cambria" w:hAnsi="Cambria"/>
          <w:szCs w:val="24"/>
        </w:rPr>
      </w:pPr>
    </w:p>
    <w:p w:rsidR="003D1960" w:rsidRDefault="003D1960" w:rsidP="00B744A6">
      <w:pPr>
        <w:ind w:left="720" w:hanging="720"/>
        <w:rPr>
          <w:rFonts w:ascii="Cambria" w:hAnsi="Cambria"/>
          <w:szCs w:val="24"/>
        </w:rPr>
      </w:pPr>
      <w:r w:rsidRPr="00E45213">
        <w:rPr>
          <w:rFonts w:ascii="Cambria" w:hAnsi="Cambria"/>
          <w:szCs w:val="24"/>
        </w:rPr>
        <w:t xml:space="preserve">Mayhew, Henry, </w:t>
      </w:r>
      <w:r w:rsidRPr="00E45213">
        <w:rPr>
          <w:rFonts w:ascii="Cambria" w:hAnsi="Cambria"/>
          <w:i/>
          <w:szCs w:val="24"/>
        </w:rPr>
        <w:t>London Labour and the London Poor</w:t>
      </w:r>
      <w:r w:rsidRPr="00E45213">
        <w:rPr>
          <w:rFonts w:ascii="Cambria" w:hAnsi="Cambria"/>
          <w:szCs w:val="24"/>
        </w:rPr>
        <w:t xml:space="preserve"> (4 </w:t>
      </w:r>
      <w:proofErr w:type="spellStart"/>
      <w:r w:rsidRPr="00E45213">
        <w:rPr>
          <w:rFonts w:ascii="Cambria" w:hAnsi="Cambria"/>
          <w:szCs w:val="24"/>
        </w:rPr>
        <w:t>vols</w:t>
      </w:r>
      <w:proofErr w:type="spellEnd"/>
      <w:r w:rsidRPr="00E45213">
        <w:rPr>
          <w:rFonts w:ascii="Cambria" w:hAnsi="Cambria"/>
          <w:szCs w:val="24"/>
        </w:rPr>
        <w:t xml:space="preserve">, 1861-2) [Available online at </w:t>
      </w:r>
      <w:hyperlink r:id="rId14" w:history="1">
        <w:r w:rsidRPr="00DC07D8">
          <w:rPr>
            <w:rStyle w:val="Hyperlink"/>
            <w:rFonts w:ascii="Cambria" w:hAnsi="Cambria"/>
            <w:szCs w:val="24"/>
          </w:rPr>
          <w:t>http://jefferson.village.virginia.edu:1851/london/texts/mayhew/@Generic__BookView</w:t>
        </w:r>
      </w:hyperlink>
      <w:r w:rsidRPr="00E45213">
        <w:rPr>
          <w:rFonts w:ascii="Cambria" w:hAnsi="Cambria"/>
          <w:szCs w:val="24"/>
        </w:rPr>
        <w:t>]</w:t>
      </w:r>
    </w:p>
    <w:p w:rsidR="003D1960" w:rsidRPr="00E45213" w:rsidRDefault="003D1960" w:rsidP="00B744A6">
      <w:pPr>
        <w:ind w:left="720" w:hanging="720"/>
        <w:rPr>
          <w:rFonts w:ascii="Cambria" w:hAnsi="Cambria"/>
          <w:szCs w:val="24"/>
        </w:rPr>
      </w:pPr>
    </w:p>
    <w:p w:rsidR="003D1960" w:rsidRDefault="003D1960" w:rsidP="00B744A6">
      <w:pPr>
        <w:ind w:left="720" w:hanging="720"/>
        <w:rPr>
          <w:rFonts w:ascii="Cambria" w:hAnsi="Cambria"/>
          <w:szCs w:val="24"/>
        </w:rPr>
      </w:pPr>
      <w:proofErr w:type="spellStart"/>
      <w:r w:rsidRPr="00E45213">
        <w:rPr>
          <w:rFonts w:ascii="Cambria" w:hAnsi="Cambria"/>
          <w:szCs w:val="24"/>
        </w:rPr>
        <w:t>McCalman</w:t>
      </w:r>
      <w:proofErr w:type="spellEnd"/>
      <w:r w:rsidRPr="00E45213">
        <w:rPr>
          <w:rFonts w:ascii="Cambria" w:hAnsi="Cambria"/>
          <w:szCs w:val="24"/>
        </w:rPr>
        <w:t xml:space="preserve">, Iain. </w:t>
      </w:r>
      <w:r w:rsidRPr="00E45213">
        <w:rPr>
          <w:rFonts w:ascii="Cambria" w:hAnsi="Cambria"/>
          <w:i/>
          <w:szCs w:val="24"/>
        </w:rPr>
        <w:t>Radical Underworld: Prophets, Revolutionaries, and Pornographers in London, 1795-1840</w:t>
      </w:r>
      <w:r w:rsidRPr="00E45213">
        <w:rPr>
          <w:rFonts w:ascii="Cambria" w:hAnsi="Cambria"/>
          <w:szCs w:val="24"/>
        </w:rPr>
        <w:t xml:space="preserve"> (1988)</w:t>
      </w:r>
    </w:p>
    <w:p w:rsidR="003D1960" w:rsidRPr="00E45213" w:rsidRDefault="003D1960" w:rsidP="00B744A6">
      <w:pPr>
        <w:ind w:left="720" w:hanging="720"/>
        <w:rPr>
          <w:rFonts w:ascii="Cambria" w:hAnsi="Cambria"/>
          <w:szCs w:val="24"/>
        </w:rPr>
      </w:pPr>
    </w:p>
    <w:p w:rsidR="003D1960" w:rsidRDefault="003D1960" w:rsidP="00B744A6">
      <w:pPr>
        <w:rPr>
          <w:rFonts w:ascii="Cambria" w:hAnsi="Cambria"/>
          <w:szCs w:val="24"/>
        </w:rPr>
      </w:pPr>
      <w:proofErr w:type="gramStart"/>
      <w:r w:rsidRPr="00E45213">
        <w:rPr>
          <w:rFonts w:ascii="Cambria" w:hAnsi="Cambria"/>
          <w:szCs w:val="24"/>
        </w:rPr>
        <w:t xml:space="preserve">McLeod, Hugh, </w:t>
      </w:r>
      <w:r w:rsidRPr="00E45213">
        <w:rPr>
          <w:rFonts w:ascii="Cambria" w:hAnsi="Cambria"/>
          <w:i/>
          <w:szCs w:val="24"/>
        </w:rPr>
        <w:t>Class and Religion in Late-Victorian London</w:t>
      </w:r>
      <w:r w:rsidRPr="00E45213">
        <w:rPr>
          <w:rFonts w:ascii="Cambria" w:hAnsi="Cambria"/>
          <w:szCs w:val="24"/>
        </w:rPr>
        <w:t xml:space="preserve"> (1974).</w:t>
      </w:r>
      <w:proofErr w:type="gramEnd"/>
      <w:r w:rsidRPr="00E45213">
        <w:rPr>
          <w:rFonts w:ascii="Cambria" w:hAnsi="Cambria"/>
          <w:szCs w:val="24"/>
        </w:rPr>
        <w:t xml:space="preserve"> </w:t>
      </w:r>
    </w:p>
    <w:p w:rsidR="003D1960" w:rsidRDefault="003D1960" w:rsidP="00B744A6">
      <w:pPr>
        <w:rPr>
          <w:rFonts w:ascii="Cambria" w:hAnsi="Cambria"/>
          <w:szCs w:val="24"/>
        </w:rPr>
      </w:pPr>
    </w:p>
    <w:p w:rsidR="003D1960" w:rsidRPr="00693ECF" w:rsidRDefault="003D1960" w:rsidP="00B744A6">
      <w:pPr>
        <w:rPr>
          <w:rFonts w:ascii="Cambria" w:hAnsi="Cambria"/>
          <w:szCs w:val="24"/>
        </w:rPr>
      </w:pPr>
      <w:proofErr w:type="spellStart"/>
      <w:r>
        <w:rPr>
          <w:rFonts w:ascii="Cambria" w:hAnsi="Cambria"/>
          <w:szCs w:val="24"/>
        </w:rPr>
        <w:t>Nead</w:t>
      </w:r>
      <w:proofErr w:type="spellEnd"/>
      <w:r>
        <w:rPr>
          <w:rFonts w:ascii="Cambria" w:hAnsi="Cambria"/>
          <w:szCs w:val="24"/>
        </w:rPr>
        <w:t xml:space="preserve">, Lynda. </w:t>
      </w:r>
      <w:r>
        <w:rPr>
          <w:rFonts w:ascii="Cambria" w:hAnsi="Cambria"/>
          <w:i/>
          <w:szCs w:val="24"/>
        </w:rPr>
        <w:t>Victorian Babylon: People, Streets and Images in Nineteenth-Century London</w:t>
      </w:r>
      <w:r>
        <w:rPr>
          <w:rFonts w:ascii="Cambria" w:hAnsi="Cambria"/>
          <w:szCs w:val="24"/>
        </w:rPr>
        <w:t xml:space="preserve"> (2000)</w:t>
      </w:r>
    </w:p>
    <w:p w:rsidR="003D1960" w:rsidRPr="00E45213" w:rsidRDefault="003D1960" w:rsidP="00B744A6">
      <w:pPr>
        <w:rPr>
          <w:rFonts w:ascii="Cambria" w:hAnsi="Cambria"/>
          <w:szCs w:val="24"/>
        </w:rPr>
      </w:pPr>
    </w:p>
    <w:p w:rsidR="003D1960" w:rsidRDefault="003D1960" w:rsidP="00E45213">
      <w:pPr>
        <w:rPr>
          <w:rFonts w:ascii="Cambria" w:eastAsia="Arial Unicode MS" w:hAnsi="Cambria" w:cs="Arial Unicode MS"/>
          <w:szCs w:val="24"/>
        </w:rPr>
      </w:pPr>
      <w:r w:rsidRPr="00E45213">
        <w:rPr>
          <w:rFonts w:ascii="Cambria" w:eastAsia="Arial Unicode MS" w:hAnsi="Cambria" w:cs="Arial Unicode MS"/>
          <w:szCs w:val="24"/>
        </w:rPr>
        <w:t xml:space="preserve">Nord, Deborah. </w:t>
      </w:r>
      <w:proofErr w:type="gramStart"/>
      <w:r w:rsidRPr="00E45213">
        <w:rPr>
          <w:rFonts w:ascii="Cambria" w:eastAsia="Arial Unicode MS" w:hAnsi="Cambria" w:cs="Arial Unicode MS"/>
          <w:i/>
          <w:szCs w:val="24"/>
        </w:rPr>
        <w:t>Walking the Victorian Streets: Women, Representations, and the City</w:t>
      </w:r>
      <w:r w:rsidRPr="00E45213">
        <w:rPr>
          <w:rFonts w:ascii="Cambria" w:eastAsia="Arial Unicode MS" w:hAnsi="Cambria" w:cs="Arial Unicode MS"/>
          <w:szCs w:val="24"/>
        </w:rPr>
        <w:t>.</w:t>
      </w:r>
      <w:proofErr w:type="gramEnd"/>
      <w:r w:rsidRPr="00E45213">
        <w:rPr>
          <w:rFonts w:ascii="Cambria" w:eastAsia="Arial Unicode MS" w:hAnsi="Cambria" w:cs="Arial Unicode MS"/>
          <w:szCs w:val="24"/>
        </w:rPr>
        <w:t xml:space="preserve"> </w:t>
      </w:r>
    </w:p>
    <w:p w:rsidR="003D1960" w:rsidRDefault="003D1960" w:rsidP="00E45213">
      <w:pPr>
        <w:ind w:firstLine="720"/>
        <w:rPr>
          <w:rFonts w:ascii="Cambria" w:eastAsia="Arial Unicode MS" w:hAnsi="Cambria" w:cs="Arial Unicode MS"/>
          <w:szCs w:val="24"/>
        </w:rPr>
      </w:pPr>
      <w:r w:rsidRPr="00E45213">
        <w:rPr>
          <w:rFonts w:ascii="Cambria" w:eastAsia="Arial Unicode MS" w:hAnsi="Cambria" w:cs="Arial Unicode MS"/>
          <w:szCs w:val="24"/>
        </w:rPr>
        <w:t>Ithaca: Cornell University Press, 1995.</w:t>
      </w:r>
    </w:p>
    <w:p w:rsidR="003D1960" w:rsidRPr="00E45213" w:rsidRDefault="003D1960" w:rsidP="00E45213">
      <w:pPr>
        <w:rPr>
          <w:rFonts w:ascii="Cambria" w:eastAsia="Arial Unicode MS" w:hAnsi="Cambria" w:cs="Arial Unicode MS"/>
          <w:szCs w:val="24"/>
        </w:rPr>
      </w:pPr>
    </w:p>
    <w:p w:rsidR="003D1960" w:rsidRDefault="003D1960" w:rsidP="00B744A6">
      <w:pPr>
        <w:rPr>
          <w:rFonts w:ascii="Cambria" w:hAnsi="Cambria"/>
          <w:szCs w:val="24"/>
        </w:rPr>
      </w:pPr>
      <w:r w:rsidRPr="00E45213">
        <w:rPr>
          <w:rFonts w:ascii="Cambria" w:hAnsi="Cambria"/>
          <w:szCs w:val="24"/>
        </w:rPr>
        <w:t xml:space="preserve">Olsen, Donald J, </w:t>
      </w:r>
      <w:proofErr w:type="gramStart"/>
      <w:r w:rsidRPr="00E45213">
        <w:rPr>
          <w:rFonts w:ascii="Cambria" w:hAnsi="Cambria"/>
          <w:i/>
          <w:szCs w:val="24"/>
        </w:rPr>
        <w:t>The</w:t>
      </w:r>
      <w:proofErr w:type="gramEnd"/>
      <w:r w:rsidRPr="00E45213">
        <w:rPr>
          <w:rFonts w:ascii="Cambria" w:hAnsi="Cambria"/>
          <w:i/>
          <w:szCs w:val="24"/>
        </w:rPr>
        <w:t xml:space="preserve"> Growth of Victorian London </w:t>
      </w:r>
      <w:r w:rsidRPr="00E45213">
        <w:rPr>
          <w:rFonts w:ascii="Cambria" w:hAnsi="Cambria"/>
          <w:szCs w:val="24"/>
        </w:rPr>
        <w:t>(1976)</w:t>
      </w:r>
    </w:p>
    <w:p w:rsidR="003D1960" w:rsidRPr="00E45213" w:rsidRDefault="003D1960" w:rsidP="00B744A6">
      <w:pPr>
        <w:rPr>
          <w:rFonts w:ascii="Cambria" w:hAnsi="Cambria"/>
          <w:szCs w:val="24"/>
        </w:rPr>
      </w:pPr>
    </w:p>
    <w:p w:rsidR="003D1960" w:rsidRDefault="003D1960" w:rsidP="00B744A6">
      <w:pPr>
        <w:rPr>
          <w:rFonts w:ascii="Cambria" w:hAnsi="Cambria"/>
          <w:szCs w:val="24"/>
        </w:rPr>
      </w:pPr>
      <w:proofErr w:type="gramStart"/>
      <w:r w:rsidRPr="00E45213">
        <w:rPr>
          <w:rFonts w:ascii="Cambria" w:hAnsi="Cambria"/>
          <w:szCs w:val="24"/>
        </w:rPr>
        <w:t>Owen, D.</w:t>
      </w:r>
      <w:proofErr w:type="gramEnd"/>
      <w:r w:rsidRPr="00E45213">
        <w:rPr>
          <w:rFonts w:ascii="Cambria" w:hAnsi="Cambria"/>
          <w:szCs w:val="24"/>
        </w:rPr>
        <w:t xml:space="preserve"> </w:t>
      </w:r>
      <w:proofErr w:type="gramStart"/>
      <w:r w:rsidRPr="00E45213">
        <w:rPr>
          <w:rFonts w:ascii="Cambria" w:hAnsi="Cambria"/>
          <w:szCs w:val="24"/>
        </w:rPr>
        <w:t>The Government of Victorian London (1982).</w:t>
      </w:r>
      <w:proofErr w:type="gramEnd"/>
      <w:r w:rsidRPr="00E45213">
        <w:rPr>
          <w:rFonts w:ascii="Cambria" w:hAnsi="Cambria"/>
          <w:szCs w:val="24"/>
        </w:rPr>
        <w:t xml:space="preserve"> </w:t>
      </w:r>
    </w:p>
    <w:p w:rsidR="003D1960" w:rsidRPr="00E45213" w:rsidRDefault="003D1960" w:rsidP="00B744A6">
      <w:pPr>
        <w:rPr>
          <w:rFonts w:ascii="Cambria" w:hAnsi="Cambria"/>
          <w:szCs w:val="24"/>
        </w:rPr>
      </w:pPr>
    </w:p>
    <w:p w:rsidR="003D1960" w:rsidRDefault="003D1960" w:rsidP="00B744A6">
      <w:pPr>
        <w:ind w:left="720" w:hanging="720"/>
        <w:rPr>
          <w:rFonts w:ascii="Cambria" w:hAnsi="Cambria"/>
          <w:szCs w:val="24"/>
        </w:rPr>
      </w:pPr>
      <w:proofErr w:type="spellStart"/>
      <w:r w:rsidRPr="00E45213">
        <w:rPr>
          <w:rFonts w:ascii="Cambria" w:hAnsi="Cambria"/>
          <w:szCs w:val="24"/>
        </w:rPr>
        <w:t>Phillipps</w:t>
      </w:r>
      <w:proofErr w:type="spellEnd"/>
      <w:r w:rsidRPr="00E45213">
        <w:rPr>
          <w:rFonts w:ascii="Cambria" w:hAnsi="Cambria"/>
          <w:szCs w:val="24"/>
        </w:rPr>
        <w:t xml:space="preserve">, Evelyn March, ‘The Working Lady in London’ </w:t>
      </w:r>
      <w:r w:rsidRPr="00E45213">
        <w:rPr>
          <w:rFonts w:ascii="Cambria" w:hAnsi="Cambria"/>
          <w:i/>
          <w:szCs w:val="24"/>
        </w:rPr>
        <w:t>Fortnightly Review</w:t>
      </w:r>
      <w:r w:rsidRPr="00E45213">
        <w:rPr>
          <w:rFonts w:ascii="Cambria" w:hAnsi="Cambria"/>
          <w:szCs w:val="24"/>
        </w:rPr>
        <w:t xml:space="preserve"> 52 (August 1892). </w:t>
      </w:r>
    </w:p>
    <w:p w:rsidR="003D1960" w:rsidRPr="00E45213" w:rsidRDefault="003D1960" w:rsidP="00B744A6">
      <w:pPr>
        <w:ind w:left="720" w:hanging="720"/>
        <w:rPr>
          <w:rFonts w:ascii="Cambria" w:hAnsi="Cambria"/>
          <w:szCs w:val="24"/>
        </w:rPr>
      </w:pPr>
    </w:p>
    <w:p w:rsidR="003D1960" w:rsidRDefault="003D1960" w:rsidP="00B744A6">
      <w:pPr>
        <w:rPr>
          <w:rFonts w:ascii="Cambria" w:hAnsi="Cambria"/>
          <w:szCs w:val="24"/>
        </w:rPr>
      </w:pPr>
      <w:r w:rsidRPr="00E45213">
        <w:rPr>
          <w:rFonts w:ascii="Cambria" w:hAnsi="Cambria"/>
          <w:szCs w:val="24"/>
        </w:rPr>
        <w:t xml:space="preserve">Porter, Roy, </w:t>
      </w:r>
      <w:r w:rsidRPr="00E45213">
        <w:rPr>
          <w:rFonts w:ascii="Cambria" w:hAnsi="Cambria"/>
          <w:i/>
          <w:szCs w:val="24"/>
        </w:rPr>
        <w:t>London: a Social History</w:t>
      </w:r>
      <w:r w:rsidRPr="00E45213">
        <w:rPr>
          <w:rFonts w:ascii="Cambria" w:hAnsi="Cambria"/>
          <w:szCs w:val="24"/>
        </w:rPr>
        <w:t xml:space="preserve"> (1994)</w:t>
      </w:r>
    </w:p>
    <w:p w:rsidR="003D1960" w:rsidRPr="00E45213" w:rsidRDefault="003D1960" w:rsidP="00B744A6">
      <w:pPr>
        <w:rPr>
          <w:rFonts w:ascii="Cambria" w:hAnsi="Cambria"/>
          <w:szCs w:val="24"/>
        </w:rPr>
      </w:pPr>
    </w:p>
    <w:p w:rsidR="003D1960" w:rsidRDefault="003D1960" w:rsidP="00B744A6">
      <w:pPr>
        <w:rPr>
          <w:rFonts w:ascii="Cambria" w:hAnsi="Cambria"/>
          <w:szCs w:val="24"/>
        </w:rPr>
      </w:pPr>
      <w:r w:rsidRPr="00E45213">
        <w:rPr>
          <w:rFonts w:ascii="Cambria" w:hAnsi="Cambria"/>
          <w:szCs w:val="24"/>
        </w:rPr>
        <w:t xml:space="preserve">Schaefer, William David, </w:t>
      </w:r>
      <w:r w:rsidRPr="00E45213">
        <w:rPr>
          <w:rFonts w:ascii="Cambria" w:hAnsi="Cambria"/>
          <w:i/>
          <w:szCs w:val="24"/>
        </w:rPr>
        <w:t>Beyond ‘The City’</w:t>
      </w:r>
      <w:r w:rsidRPr="00E45213">
        <w:rPr>
          <w:rFonts w:ascii="Cambria" w:hAnsi="Cambria"/>
          <w:szCs w:val="24"/>
        </w:rPr>
        <w:t xml:space="preserve"> (Berkeley: University of California Press, </w:t>
      </w:r>
    </w:p>
    <w:p w:rsidR="003D1960" w:rsidRDefault="003D1960" w:rsidP="00E45213">
      <w:pPr>
        <w:ind w:firstLine="720"/>
        <w:rPr>
          <w:rFonts w:ascii="Cambria" w:hAnsi="Cambria"/>
          <w:szCs w:val="24"/>
        </w:rPr>
      </w:pPr>
      <w:r w:rsidRPr="00E45213">
        <w:rPr>
          <w:rFonts w:ascii="Cambria" w:hAnsi="Cambria"/>
          <w:szCs w:val="24"/>
        </w:rPr>
        <w:t xml:space="preserve">1965) </w:t>
      </w:r>
    </w:p>
    <w:p w:rsidR="003D1960" w:rsidRPr="00E45213" w:rsidRDefault="003D1960" w:rsidP="00B744A6">
      <w:pPr>
        <w:rPr>
          <w:rFonts w:ascii="Cambria" w:hAnsi="Cambria"/>
          <w:szCs w:val="24"/>
        </w:rPr>
      </w:pPr>
    </w:p>
    <w:p w:rsidR="003D1960" w:rsidRPr="00E45213" w:rsidRDefault="003D1960" w:rsidP="00B744A6">
      <w:pPr>
        <w:rPr>
          <w:rFonts w:ascii="Cambria" w:hAnsi="Cambria"/>
          <w:szCs w:val="24"/>
        </w:rPr>
      </w:pPr>
      <w:r w:rsidRPr="00E45213">
        <w:rPr>
          <w:rFonts w:ascii="Cambria" w:hAnsi="Cambria"/>
          <w:szCs w:val="24"/>
        </w:rPr>
        <w:t xml:space="preserve">Schaefer, William, ‘The Two Cities of Dreadful Night’, </w:t>
      </w:r>
      <w:r w:rsidRPr="00E45213">
        <w:rPr>
          <w:rFonts w:ascii="Cambria" w:hAnsi="Cambria"/>
          <w:i/>
          <w:szCs w:val="24"/>
        </w:rPr>
        <w:t>PMLA</w:t>
      </w:r>
      <w:r w:rsidRPr="00E45213">
        <w:rPr>
          <w:rFonts w:ascii="Cambria" w:hAnsi="Cambria"/>
          <w:szCs w:val="24"/>
        </w:rPr>
        <w:t xml:space="preserve"> 77:5 (1962), 609-612</w:t>
      </w:r>
    </w:p>
    <w:p w:rsidR="003D1960" w:rsidRDefault="003D1960" w:rsidP="00B744A6">
      <w:pPr>
        <w:rPr>
          <w:rFonts w:ascii="Cambria" w:hAnsi="Cambria"/>
          <w:szCs w:val="24"/>
        </w:rPr>
      </w:pPr>
      <w:proofErr w:type="spellStart"/>
      <w:r w:rsidRPr="00E45213">
        <w:rPr>
          <w:rFonts w:ascii="Cambria" w:hAnsi="Cambria"/>
          <w:szCs w:val="24"/>
        </w:rPr>
        <w:t>Schlicke</w:t>
      </w:r>
      <w:proofErr w:type="spellEnd"/>
      <w:r w:rsidRPr="00E45213">
        <w:rPr>
          <w:rFonts w:ascii="Cambria" w:hAnsi="Cambria"/>
          <w:szCs w:val="24"/>
        </w:rPr>
        <w:t xml:space="preserve">, Paul, </w:t>
      </w:r>
      <w:r w:rsidRPr="00E45213">
        <w:rPr>
          <w:rFonts w:ascii="Cambria" w:hAnsi="Cambria"/>
          <w:i/>
          <w:szCs w:val="24"/>
        </w:rPr>
        <w:t>Dickens and Popular Entertainment</w:t>
      </w:r>
      <w:r w:rsidRPr="00E45213">
        <w:rPr>
          <w:rFonts w:ascii="Cambria" w:hAnsi="Cambria"/>
          <w:szCs w:val="24"/>
        </w:rPr>
        <w:t xml:space="preserve"> (1985)</w:t>
      </w:r>
    </w:p>
    <w:p w:rsidR="003D1960" w:rsidRPr="00E45213" w:rsidRDefault="003D1960" w:rsidP="00B744A6">
      <w:pPr>
        <w:rPr>
          <w:rFonts w:ascii="Cambria" w:hAnsi="Cambria"/>
          <w:szCs w:val="24"/>
        </w:rPr>
      </w:pPr>
    </w:p>
    <w:p w:rsidR="003D1960" w:rsidRDefault="003D1960" w:rsidP="00B744A6">
      <w:pPr>
        <w:rPr>
          <w:rFonts w:ascii="Cambria" w:hAnsi="Cambria"/>
          <w:snapToGrid w:val="0"/>
          <w:szCs w:val="24"/>
        </w:rPr>
      </w:pPr>
      <w:proofErr w:type="spellStart"/>
      <w:r w:rsidRPr="00E45213">
        <w:rPr>
          <w:rFonts w:ascii="Cambria" w:hAnsi="Cambria"/>
          <w:snapToGrid w:val="0"/>
          <w:szCs w:val="24"/>
        </w:rPr>
        <w:t>Schneer</w:t>
      </w:r>
      <w:proofErr w:type="spellEnd"/>
      <w:r w:rsidRPr="00E45213">
        <w:rPr>
          <w:rFonts w:ascii="Cambria" w:hAnsi="Cambria"/>
          <w:snapToGrid w:val="0"/>
          <w:szCs w:val="24"/>
        </w:rPr>
        <w:t xml:space="preserve">, Jonathan, </w:t>
      </w:r>
      <w:r w:rsidRPr="00E45213">
        <w:rPr>
          <w:rFonts w:ascii="Cambria" w:hAnsi="Cambria"/>
          <w:i/>
          <w:snapToGrid w:val="0"/>
          <w:szCs w:val="24"/>
        </w:rPr>
        <w:t>London 1900: Imperial Metropolis</w:t>
      </w:r>
      <w:r w:rsidRPr="00E45213">
        <w:rPr>
          <w:rFonts w:ascii="Cambria" w:hAnsi="Cambria"/>
          <w:snapToGrid w:val="0"/>
          <w:szCs w:val="24"/>
        </w:rPr>
        <w:t xml:space="preserve"> (Yale UP, 1999)</w:t>
      </w:r>
    </w:p>
    <w:p w:rsidR="003D1960" w:rsidRPr="00E45213" w:rsidRDefault="003D1960" w:rsidP="00B744A6">
      <w:pPr>
        <w:rPr>
          <w:rFonts w:ascii="Cambria" w:hAnsi="Cambria"/>
          <w:szCs w:val="24"/>
        </w:rPr>
      </w:pPr>
    </w:p>
    <w:p w:rsidR="003D1960" w:rsidRDefault="003D1960" w:rsidP="00B744A6">
      <w:pPr>
        <w:rPr>
          <w:rFonts w:ascii="Cambria" w:hAnsi="Cambria"/>
          <w:szCs w:val="24"/>
        </w:rPr>
      </w:pPr>
      <w:r w:rsidRPr="00E45213">
        <w:rPr>
          <w:rFonts w:ascii="Cambria" w:hAnsi="Cambria"/>
          <w:szCs w:val="24"/>
        </w:rPr>
        <w:t xml:space="preserve">Scott, Mary Jane W., </w:t>
      </w:r>
      <w:r w:rsidRPr="00E45213">
        <w:rPr>
          <w:rFonts w:ascii="Cambria" w:hAnsi="Cambria"/>
          <w:i/>
          <w:szCs w:val="24"/>
        </w:rPr>
        <w:t xml:space="preserve">James Thomson, </w:t>
      </w:r>
      <w:proofErr w:type="gramStart"/>
      <w:r w:rsidRPr="00E45213">
        <w:rPr>
          <w:rFonts w:ascii="Cambria" w:hAnsi="Cambria"/>
          <w:i/>
          <w:szCs w:val="24"/>
        </w:rPr>
        <w:t>Anglo</w:t>
      </w:r>
      <w:proofErr w:type="gramEnd"/>
      <w:r w:rsidRPr="00E45213">
        <w:rPr>
          <w:rFonts w:ascii="Cambria" w:hAnsi="Cambria"/>
          <w:i/>
          <w:szCs w:val="24"/>
        </w:rPr>
        <w:t>-Scot</w:t>
      </w:r>
      <w:r w:rsidRPr="00E45213">
        <w:rPr>
          <w:rFonts w:ascii="Cambria" w:hAnsi="Cambria"/>
          <w:szCs w:val="24"/>
        </w:rPr>
        <w:t xml:space="preserve"> (Athens, Georgia &amp; London: University </w:t>
      </w:r>
    </w:p>
    <w:p w:rsidR="003D1960" w:rsidRDefault="003D1960" w:rsidP="00E45213">
      <w:pPr>
        <w:ind w:firstLine="720"/>
        <w:rPr>
          <w:rFonts w:ascii="Cambria" w:hAnsi="Cambria"/>
          <w:szCs w:val="24"/>
        </w:rPr>
      </w:pPr>
      <w:proofErr w:type="gramStart"/>
      <w:r w:rsidRPr="00E45213">
        <w:rPr>
          <w:rFonts w:ascii="Cambria" w:hAnsi="Cambria"/>
          <w:szCs w:val="24"/>
        </w:rPr>
        <w:t>of</w:t>
      </w:r>
      <w:proofErr w:type="gramEnd"/>
      <w:r w:rsidRPr="00E45213">
        <w:rPr>
          <w:rFonts w:ascii="Cambria" w:hAnsi="Cambria"/>
          <w:szCs w:val="24"/>
        </w:rPr>
        <w:t xml:space="preserve"> Georgia Press, 1988)</w:t>
      </w:r>
    </w:p>
    <w:p w:rsidR="003D1960" w:rsidRPr="00E45213" w:rsidRDefault="003D1960" w:rsidP="00B744A6">
      <w:pPr>
        <w:rPr>
          <w:rFonts w:ascii="Cambria" w:hAnsi="Cambria"/>
          <w:szCs w:val="24"/>
        </w:rPr>
      </w:pPr>
    </w:p>
    <w:p w:rsidR="003D1960" w:rsidRDefault="003D1960" w:rsidP="00B744A6">
      <w:pPr>
        <w:rPr>
          <w:rFonts w:ascii="Cambria" w:hAnsi="Cambria"/>
          <w:i/>
          <w:szCs w:val="24"/>
        </w:rPr>
      </w:pPr>
      <w:r w:rsidRPr="00E45213">
        <w:rPr>
          <w:rFonts w:ascii="Cambria" w:hAnsi="Cambria"/>
          <w:szCs w:val="24"/>
        </w:rPr>
        <w:t xml:space="preserve">Seed, David, ‘Hell is a City: Symbolic Systems and Epistemological Scepticism in </w:t>
      </w:r>
      <w:proofErr w:type="gramStart"/>
      <w:r w:rsidRPr="00E45213">
        <w:rPr>
          <w:rFonts w:ascii="Cambria" w:hAnsi="Cambria"/>
          <w:i/>
          <w:szCs w:val="24"/>
        </w:rPr>
        <w:t>The</w:t>
      </w:r>
      <w:proofErr w:type="gramEnd"/>
      <w:r w:rsidRPr="00E45213">
        <w:rPr>
          <w:rFonts w:ascii="Cambria" w:hAnsi="Cambria"/>
          <w:i/>
          <w:szCs w:val="24"/>
        </w:rPr>
        <w:t xml:space="preserve"> City </w:t>
      </w:r>
    </w:p>
    <w:p w:rsidR="003D1960" w:rsidRDefault="003D1960" w:rsidP="00E45213">
      <w:pPr>
        <w:ind w:firstLine="720"/>
        <w:rPr>
          <w:rFonts w:ascii="Cambria" w:hAnsi="Cambria"/>
          <w:i/>
          <w:szCs w:val="24"/>
        </w:rPr>
      </w:pPr>
      <w:proofErr w:type="gramStart"/>
      <w:r w:rsidRPr="00E45213">
        <w:rPr>
          <w:rFonts w:ascii="Cambria" w:hAnsi="Cambria"/>
          <w:i/>
          <w:szCs w:val="24"/>
        </w:rPr>
        <w:lastRenderedPageBreak/>
        <w:t>of</w:t>
      </w:r>
      <w:proofErr w:type="gramEnd"/>
      <w:r w:rsidRPr="00E45213">
        <w:rPr>
          <w:rFonts w:ascii="Cambria" w:hAnsi="Cambria"/>
          <w:i/>
          <w:szCs w:val="24"/>
        </w:rPr>
        <w:t xml:space="preserve"> Dreadful Night</w:t>
      </w:r>
      <w:r w:rsidRPr="00E45213">
        <w:rPr>
          <w:rFonts w:ascii="Cambria" w:hAnsi="Cambria"/>
          <w:szCs w:val="24"/>
        </w:rPr>
        <w:t xml:space="preserve">’ in </w:t>
      </w:r>
      <w:proofErr w:type="spellStart"/>
      <w:r w:rsidRPr="00E45213">
        <w:rPr>
          <w:rFonts w:ascii="Cambria" w:hAnsi="Cambria"/>
          <w:szCs w:val="24"/>
        </w:rPr>
        <w:t>Glennis</w:t>
      </w:r>
      <w:proofErr w:type="spellEnd"/>
      <w:r w:rsidRPr="00E45213">
        <w:rPr>
          <w:rFonts w:ascii="Cambria" w:hAnsi="Cambria"/>
          <w:szCs w:val="24"/>
        </w:rPr>
        <w:t xml:space="preserve"> Byron and David Punter eds., </w:t>
      </w:r>
      <w:r w:rsidRPr="00E45213">
        <w:rPr>
          <w:rFonts w:ascii="Cambria" w:hAnsi="Cambria"/>
          <w:i/>
          <w:szCs w:val="24"/>
        </w:rPr>
        <w:t xml:space="preserve">Spectral Readings: </w:t>
      </w:r>
    </w:p>
    <w:p w:rsidR="003D1960" w:rsidRDefault="003D1960" w:rsidP="00E45213">
      <w:pPr>
        <w:ind w:firstLine="720"/>
        <w:rPr>
          <w:rFonts w:ascii="Cambria" w:hAnsi="Cambria"/>
          <w:szCs w:val="24"/>
        </w:rPr>
      </w:pPr>
      <w:proofErr w:type="gramStart"/>
      <w:r w:rsidRPr="00E45213">
        <w:rPr>
          <w:rFonts w:ascii="Cambria" w:hAnsi="Cambria"/>
          <w:i/>
          <w:szCs w:val="24"/>
        </w:rPr>
        <w:t>towards</w:t>
      </w:r>
      <w:proofErr w:type="gramEnd"/>
      <w:r w:rsidRPr="00E45213">
        <w:rPr>
          <w:rFonts w:ascii="Cambria" w:hAnsi="Cambria"/>
          <w:i/>
          <w:szCs w:val="24"/>
        </w:rPr>
        <w:t xml:space="preserve"> a Gothic Geography</w:t>
      </w:r>
      <w:r w:rsidRPr="00E45213">
        <w:rPr>
          <w:rFonts w:ascii="Cambria" w:hAnsi="Cambria"/>
          <w:szCs w:val="24"/>
        </w:rPr>
        <w:t xml:space="preserve"> (Basingstoke: Macmillan, 1999) pp.88-107. </w:t>
      </w:r>
    </w:p>
    <w:p w:rsidR="003D1960" w:rsidRPr="00E45213" w:rsidRDefault="003D1960" w:rsidP="00B744A6">
      <w:pPr>
        <w:rPr>
          <w:rFonts w:ascii="Cambria" w:hAnsi="Cambria"/>
          <w:szCs w:val="24"/>
        </w:rPr>
      </w:pPr>
    </w:p>
    <w:p w:rsidR="003D1960" w:rsidRDefault="003D1960" w:rsidP="00B744A6">
      <w:pPr>
        <w:rPr>
          <w:rFonts w:ascii="Cambria" w:hAnsi="Cambria"/>
          <w:szCs w:val="24"/>
        </w:rPr>
      </w:pPr>
      <w:r w:rsidRPr="00E45213">
        <w:rPr>
          <w:rFonts w:ascii="Cambria" w:hAnsi="Cambria"/>
          <w:szCs w:val="24"/>
        </w:rPr>
        <w:t xml:space="preserve">Sharpe, William, ‘Learning to Read </w:t>
      </w:r>
      <w:r w:rsidRPr="00E45213">
        <w:rPr>
          <w:rFonts w:ascii="Cambria" w:hAnsi="Cambria"/>
          <w:i/>
          <w:szCs w:val="24"/>
        </w:rPr>
        <w:t>The City</w:t>
      </w:r>
      <w:r w:rsidRPr="00E45213">
        <w:rPr>
          <w:rFonts w:ascii="Cambria" w:hAnsi="Cambria"/>
          <w:szCs w:val="24"/>
        </w:rPr>
        <w:t xml:space="preserve">’ in </w:t>
      </w:r>
      <w:r w:rsidRPr="00E45213">
        <w:rPr>
          <w:rFonts w:ascii="Cambria" w:hAnsi="Cambria"/>
          <w:i/>
          <w:szCs w:val="24"/>
        </w:rPr>
        <w:t xml:space="preserve">Victorian Poetry </w:t>
      </w:r>
      <w:r w:rsidRPr="00E45213">
        <w:rPr>
          <w:rFonts w:ascii="Cambria" w:hAnsi="Cambria"/>
          <w:szCs w:val="24"/>
        </w:rPr>
        <w:t xml:space="preserve">22, no.1 (Spring 1984) </w:t>
      </w:r>
    </w:p>
    <w:p w:rsidR="003D1960" w:rsidRDefault="003D1960" w:rsidP="00E45213">
      <w:pPr>
        <w:ind w:firstLine="720"/>
        <w:rPr>
          <w:rFonts w:ascii="Cambria" w:hAnsi="Cambria"/>
          <w:szCs w:val="24"/>
        </w:rPr>
      </w:pPr>
      <w:proofErr w:type="gramStart"/>
      <w:r w:rsidRPr="00E45213">
        <w:rPr>
          <w:rFonts w:ascii="Cambria" w:hAnsi="Cambria"/>
          <w:szCs w:val="24"/>
        </w:rPr>
        <w:t>pp.65-84</w:t>
      </w:r>
      <w:proofErr w:type="gramEnd"/>
      <w:r w:rsidRPr="00E45213">
        <w:rPr>
          <w:rFonts w:ascii="Cambria" w:hAnsi="Cambria"/>
          <w:szCs w:val="24"/>
        </w:rPr>
        <w:t xml:space="preserve">. </w:t>
      </w:r>
    </w:p>
    <w:p w:rsidR="003D1960" w:rsidRPr="00E45213" w:rsidRDefault="003D1960" w:rsidP="00B744A6">
      <w:pPr>
        <w:rPr>
          <w:rFonts w:ascii="Cambria" w:hAnsi="Cambria"/>
          <w:szCs w:val="24"/>
        </w:rPr>
      </w:pPr>
    </w:p>
    <w:p w:rsidR="003D1960" w:rsidRDefault="003D1960" w:rsidP="00B744A6">
      <w:pPr>
        <w:ind w:left="720" w:hanging="720"/>
        <w:rPr>
          <w:rFonts w:ascii="Cambria" w:hAnsi="Cambria"/>
          <w:szCs w:val="24"/>
        </w:rPr>
      </w:pPr>
      <w:proofErr w:type="spellStart"/>
      <w:r w:rsidRPr="00E45213">
        <w:rPr>
          <w:rFonts w:ascii="Cambria" w:hAnsi="Cambria"/>
          <w:szCs w:val="24"/>
        </w:rPr>
        <w:t>Soja</w:t>
      </w:r>
      <w:proofErr w:type="spellEnd"/>
      <w:r w:rsidRPr="00E45213">
        <w:rPr>
          <w:rFonts w:ascii="Cambria" w:hAnsi="Cambria"/>
          <w:szCs w:val="24"/>
        </w:rPr>
        <w:t xml:space="preserve">, Edward J., ‘History: Geography: Modernity,’ in </w:t>
      </w:r>
      <w:r w:rsidRPr="00E45213">
        <w:rPr>
          <w:rFonts w:ascii="Cambria" w:hAnsi="Cambria"/>
          <w:i/>
          <w:szCs w:val="24"/>
        </w:rPr>
        <w:t>Postmodern Geographies: The Reassertion of Space in Critical Social Theory</w:t>
      </w:r>
      <w:r w:rsidRPr="00E45213">
        <w:rPr>
          <w:rFonts w:ascii="Cambria" w:hAnsi="Cambria"/>
          <w:szCs w:val="24"/>
        </w:rPr>
        <w:t xml:space="preserve"> (1989). </w:t>
      </w:r>
    </w:p>
    <w:p w:rsidR="003D1960" w:rsidRPr="00E45213" w:rsidRDefault="003D1960" w:rsidP="00B744A6">
      <w:pPr>
        <w:ind w:left="720" w:hanging="720"/>
        <w:rPr>
          <w:rFonts w:ascii="Cambria" w:hAnsi="Cambria"/>
          <w:szCs w:val="24"/>
        </w:rPr>
      </w:pPr>
    </w:p>
    <w:p w:rsidR="003D1960" w:rsidRDefault="003D1960" w:rsidP="00B744A6">
      <w:pPr>
        <w:rPr>
          <w:rFonts w:ascii="Cambria" w:hAnsi="Cambria"/>
          <w:szCs w:val="24"/>
        </w:rPr>
      </w:pPr>
      <w:r w:rsidRPr="00E45213">
        <w:rPr>
          <w:rFonts w:ascii="Cambria" w:hAnsi="Cambria"/>
          <w:szCs w:val="24"/>
        </w:rPr>
        <w:t xml:space="preserve">Stamp, Gavin, </w:t>
      </w:r>
      <w:proofErr w:type="gramStart"/>
      <w:r w:rsidRPr="00E45213">
        <w:rPr>
          <w:rFonts w:ascii="Cambria" w:hAnsi="Cambria"/>
          <w:i/>
          <w:szCs w:val="24"/>
        </w:rPr>
        <w:t>The</w:t>
      </w:r>
      <w:proofErr w:type="gramEnd"/>
      <w:r w:rsidRPr="00E45213">
        <w:rPr>
          <w:rFonts w:ascii="Cambria" w:hAnsi="Cambria"/>
          <w:i/>
          <w:szCs w:val="24"/>
        </w:rPr>
        <w:t xml:space="preserve"> Changing Metropolis: Earliest Photographs of London 1839-1879</w:t>
      </w:r>
      <w:r w:rsidRPr="00E45213">
        <w:rPr>
          <w:rFonts w:ascii="Cambria" w:hAnsi="Cambria"/>
          <w:szCs w:val="24"/>
        </w:rPr>
        <w:t xml:space="preserve"> (1984)</w:t>
      </w:r>
    </w:p>
    <w:p w:rsidR="003D1960" w:rsidRPr="00E45213" w:rsidRDefault="003D1960" w:rsidP="00B744A6">
      <w:pPr>
        <w:rPr>
          <w:rFonts w:ascii="Cambria" w:hAnsi="Cambria"/>
          <w:szCs w:val="24"/>
        </w:rPr>
      </w:pPr>
    </w:p>
    <w:p w:rsidR="003D1960" w:rsidRDefault="003D1960" w:rsidP="00B744A6">
      <w:pPr>
        <w:rPr>
          <w:rFonts w:ascii="Cambria" w:hAnsi="Cambria"/>
          <w:szCs w:val="24"/>
        </w:rPr>
      </w:pPr>
      <w:r w:rsidRPr="00E45213">
        <w:rPr>
          <w:rFonts w:ascii="Cambria" w:hAnsi="Cambria"/>
          <w:szCs w:val="24"/>
        </w:rPr>
        <w:t xml:space="preserve">Steadman-Jones, Gareth, </w:t>
      </w:r>
      <w:r w:rsidRPr="00E45213">
        <w:rPr>
          <w:rFonts w:ascii="Cambria" w:hAnsi="Cambria"/>
          <w:i/>
          <w:szCs w:val="24"/>
        </w:rPr>
        <w:t>Outcast London</w:t>
      </w:r>
      <w:r w:rsidRPr="00E45213">
        <w:rPr>
          <w:rFonts w:ascii="Cambria" w:hAnsi="Cambria"/>
          <w:szCs w:val="24"/>
        </w:rPr>
        <w:t xml:space="preserve"> (1971)</w:t>
      </w:r>
    </w:p>
    <w:p w:rsidR="003D1960" w:rsidRPr="00E45213" w:rsidRDefault="003D1960" w:rsidP="00B744A6">
      <w:pPr>
        <w:rPr>
          <w:rFonts w:ascii="Cambria" w:hAnsi="Cambria"/>
          <w:szCs w:val="24"/>
        </w:rPr>
      </w:pPr>
    </w:p>
    <w:p w:rsidR="003D1960" w:rsidRDefault="003D1960" w:rsidP="00B744A6">
      <w:pPr>
        <w:rPr>
          <w:rFonts w:ascii="Cambria" w:hAnsi="Cambria"/>
          <w:szCs w:val="24"/>
        </w:rPr>
      </w:pPr>
      <w:proofErr w:type="spellStart"/>
      <w:r w:rsidRPr="00E45213">
        <w:rPr>
          <w:rFonts w:ascii="Cambria" w:hAnsi="Cambria"/>
          <w:szCs w:val="24"/>
        </w:rPr>
        <w:t>Summerson</w:t>
      </w:r>
      <w:proofErr w:type="spellEnd"/>
      <w:r w:rsidRPr="00E45213">
        <w:rPr>
          <w:rFonts w:ascii="Cambria" w:hAnsi="Cambria"/>
          <w:szCs w:val="24"/>
        </w:rPr>
        <w:t xml:space="preserve">, John, </w:t>
      </w:r>
      <w:proofErr w:type="gramStart"/>
      <w:r w:rsidRPr="00E45213">
        <w:rPr>
          <w:rFonts w:ascii="Cambria" w:hAnsi="Cambria"/>
          <w:i/>
          <w:szCs w:val="24"/>
        </w:rPr>
        <w:t>The</w:t>
      </w:r>
      <w:proofErr w:type="gramEnd"/>
      <w:r w:rsidRPr="00E45213">
        <w:rPr>
          <w:rFonts w:ascii="Cambria" w:hAnsi="Cambria"/>
          <w:i/>
          <w:szCs w:val="24"/>
        </w:rPr>
        <w:t xml:space="preserve"> Architecture of Victorian London</w:t>
      </w:r>
      <w:r w:rsidRPr="00E45213">
        <w:rPr>
          <w:rFonts w:ascii="Cambria" w:hAnsi="Cambria"/>
          <w:szCs w:val="24"/>
        </w:rPr>
        <w:t xml:space="preserve"> (1976).</w:t>
      </w:r>
    </w:p>
    <w:p w:rsidR="003D1960" w:rsidRDefault="003D1960" w:rsidP="00B744A6">
      <w:pPr>
        <w:rPr>
          <w:rFonts w:ascii="Cambria" w:hAnsi="Cambria"/>
          <w:szCs w:val="24"/>
        </w:rPr>
      </w:pPr>
      <w:r>
        <w:rPr>
          <w:rFonts w:ascii="Cambria" w:hAnsi="Cambria"/>
          <w:szCs w:val="24"/>
        </w:rPr>
        <w:tab/>
        <w:t xml:space="preserve">---------- </w:t>
      </w:r>
      <w:r w:rsidRPr="00E45213">
        <w:rPr>
          <w:rFonts w:ascii="Cambria" w:hAnsi="Cambria"/>
          <w:i/>
          <w:szCs w:val="24"/>
        </w:rPr>
        <w:t>The London Building World of the Eighteen-Sixties</w:t>
      </w:r>
      <w:r w:rsidRPr="00E45213">
        <w:rPr>
          <w:rFonts w:ascii="Cambria" w:hAnsi="Cambria"/>
          <w:szCs w:val="24"/>
        </w:rPr>
        <w:t xml:space="preserve"> (1973)</w:t>
      </w:r>
    </w:p>
    <w:p w:rsidR="003D1960" w:rsidRPr="00E45213" w:rsidRDefault="003D1960" w:rsidP="00B744A6">
      <w:pPr>
        <w:rPr>
          <w:rFonts w:ascii="Cambria" w:hAnsi="Cambria"/>
          <w:szCs w:val="24"/>
        </w:rPr>
      </w:pPr>
    </w:p>
    <w:p w:rsidR="003D1960" w:rsidRDefault="003D1960" w:rsidP="00B744A6">
      <w:pPr>
        <w:rPr>
          <w:rFonts w:ascii="Cambria" w:hAnsi="Cambria"/>
          <w:szCs w:val="24"/>
        </w:rPr>
      </w:pPr>
      <w:proofErr w:type="spellStart"/>
      <w:r w:rsidRPr="00E45213">
        <w:rPr>
          <w:rFonts w:ascii="Cambria" w:hAnsi="Cambria"/>
          <w:szCs w:val="24"/>
        </w:rPr>
        <w:t>Tallis</w:t>
      </w:r>
      <w:proofErr w:type="spellEnd"/>
      <w:r w:rsidRPr="00E45213">
        <w:rPr>
          <w:rFonts w:ascii="Cambria" w:hAnsi="Cambria"/>
          <w:szCs w:val="24"/>
        </w:rPr>
        <w:t>, John</w:t>
      </w:r>
      <w:r w:rsidRPr="00E45213">
        <w:rPr>
          <w:rFonts w:ascii="Cambria" w:hAnsi="Cambria"/>
          <w:i/>
          <w:szCs w:val="24"/>
        </w:rPr>
        <w:t>, London Street Views 1838-40</w:t>
      </w:r>
      <w:r w:rsidRPr="00E45213">
        <w:rPr>
          <w:rFonts w:ascii="Cambria" w:hAnsi="Cambria"/>
          <w:szCs w:val="24"/>
        </w:rPr>
        <w:t xml:space="preserve"> (reprinted 1969)</w:t>
      </w:r>
    </w:p>
    <w:p w:rsidR="003D1960" w:rsidRPr="00E45213" w:rsidRDefault="003D1960" w:rsidP="00B744A6">
      <w:pPr>
        <w:rPr>
          <w:rFonts w:ascii="Cambria" w:hAnsi="Cambria"/>
          <w:szCs w:val="24"/>
        </w:rPr>
      </w:pPr>
    </w:p>
    <w:p w:rsidR="003D1960" w:rsidRDefault="003D1960" w:rsidP="00B744A6">
      <w:pPr>
        <w:rPr>
          <w:rFonts w:ascii="Cambria" w:hAnsi="Cambria"/>
          <w:szCs w:val="24"/>
        </w:rPr>
      </w:pPr>
      <w:r w:rsidRPr="00E45213">
        <w:rPr>
          <w:rFonts w:ascii="Cambria" w:hAnsi="Cambria"/>
          <w:i/>
          <w:szCs w:val="24"/>
        </w:rPr>
        <w:t xml:space="preserve">The </w:t>
      </w:r>
      <w:proofErr w:type="spellStart"/>
      <w:r w:rsidRPr="00E45213">
        <w:rPr>
          <w:rFonts w:ascii="Cambria" w:hAnsi="Cambria"/>
          <w:i/>
          <w:szCs w:val="24"/>
        </w:rPr>
        <w:t>Pictoral</w:t>
      </w:r>
      <w:proofErr w:type="spellEnd"/>
      <w:r w:rsidRPr="00E45213">
        <w:rPr>
          <w:rFonts w:ascii="Cambria" w:hAnsi="Cambria"/>
          <w:i/>
          <w:szCs w:val="24"/>
        </w:rPr>
        <w:t xml:space="preserve"> Handbook of London</w:t>
      </w:r>
      <w:r w:rsidRPr="00E45213">
        <w:rPr>
          <w:rFonts w:ascii="Cambria" w:hAnsi="Cambria"/>
          <w:szCs w:val="24"/>
        </w:rPr>
        <w:t xml:space="preserve"> (1854, 1862)</w:t>
      </w:r>
    </w:p>
    <w:p w:rsidR="003D1960" w:rsidRPr="00E45213" w:rsidRDefault="003D1960" w:rsidP="00B744A6">
      <w:pPr>
        <w:rPr>
          <w:rFonts w:ascii="Cambria" w:hAnsi="Cambria"/>
          <w:szCs w:val="24"/>
        </w:rPr>
      </w:pPr>
    </w:p>
    <w:p w:rsidR="003D1960" w:rsidRDefault="003D1960" w:rsidP="00B744A6">
      <w:pPr>
        <w:rPr>
          <w:rFonts w:ascii="Cambria" w:hAnsi="Cambria"/>
          <w:szCs w:val="24"/>
        </w:rPr>
      </w:pPr>
      <w:proofErr w:type="spellStart"/>
      <w:r w:rsidRPr="00E45213">
        <w:rPr>
          <w:rFonts w:ascii="Cambria" w:hAnsi="Cambria"/>
          <w:szCs w:val="24"/>
        </w:rPr>
        <w:t>Timbs</w:t>
      </w:r>
      <w:proofErr w:type="spellEnd"/>
      <w:r w:rsidRPr="00E45213">
        <w:rPr>
          <w:rFonts w:ascii="Cambria" w:hAnsi="Cambria"/>
          <w:szCs w:val="24"/>
        </w:rPr>
        <w:t xml:space="preserve">, John, </w:t>
      </w:r>
      <w:r w:rsidRPr="00E45213">
        <w:rPr>
          <w:rFonts w:ascii="Cambria" w:hAnsi="Cambria"/>
          <w:i/>
          <w:szCs w:val="24"/>
        </w:rPr>
        <w:t>Curiosities of London</w:t>
      </w:r>
      <w:r w:rsidRPr="00E45213">
        <w:rPr>
          <w:rFonts w:ascii="Cambria" w:hAnsi="Cambria"/>
          <w:szCs w:val="24"/>
        </w:rPr>
        <w:t xml:space="preserve"> (new </w:t>
      </w:r>
      <w:proofErr w:type="spellStart"/>
      <w:proofErr w:type="gramStart"/>
      <w:r w:rsidRPr="00E45213">
        <w:rPr>
          <w:rFonts w:ascii="Cambria" w:hAnsi="Cambria"/>
          <w:szCs w:val="24"/>
        </w:rPr>
        <w:t>edn</w:t>
      </w:r>
      <w:proofErr w:type="spellEnd"/>
      <w:r w:rsidRPr="00E45213">
        <w:rPr>
          <w:rFonts w:ascii="Cambria" w:hAnsi="Cambria"/>
          <w:szCs w:val="24"/>
        </w:rPr>
        <w:t>.,</w:t>
      </w:r>
      <w:proofErr w:type="gramEnd"/>
      <w:r w:rsidRPr="00E45213">
        <w:rPr>
          <w:rFonts w:ascii="Cambria" w:hAnsi="Cambria"/>
          <w:szCs w:val="24"/>
        </w:rPr>
        <w:t xml:space="preserve"> 1868)</w:t>
      </w:r>
    </w:p>
    <w:p w:rsidR="003D1960" w:rsidRPr="00E45213" w:rsidRDefault="003D1960" w:rsidP="00B744A6">
      <w:pPr>
        <w:rPr>
          <w:rFonts w:ascii="Cambria" w:hAnsi="Cambria"/>
          <w:szCs w:val="24"/>
        </w:rPr>
      </w:pPr>
    </w:p>
    <w:p w:rsidR="003D1960" w:rsidRDefault="003D1960" w:rsidP="00B744A6">
      <w:pPr>
        <w:rPr>
          <w:rFonts w:ascii="Cambria" w:hAnsi="Cambria"/>
          <w:szCs w:val="24"/>
        </w:rPr>
      </w:pPr>
      <w:proofErr w:type="spellStart"/>
      <w:r w:rsidRPr="00E45213">
        <w:rPr>
          <w:rFonts w:ascii="Cambria" w:hAnsi="Cambria"/>
          <w:szCs w:val="24"/>
        </w:rPr>
        <w:t>Tinkler-Villani</w:t>
      </w:r>
      <w:proofErr w:type="spellEnd"/>
      <w:r w:rsidRPr="00E45213">
        <w:rPr>
          <w:rFonts w:ascii="Cambria" w:hAnsi="Cambria"/>
          <w:szCs w:val="24"/>
        </w:rPr>
        <w:t xml:space="preserve">, Valeria, ‘‘Ruins of an Unremembered Past’: Poetic strategies in James </w:t>
      </w:r>
    </w:p>
    <w:p w:rsidR="003D1960" w:rsidRDefault="003D1960" w:rsidP="00E45213">
      <w:pPr>
        <w:ind w:firstLine="720"/>
        <w:rPr>
          <w:rFonts w:ascii="Cambria" w:hAnsi="Cambria"/>
          <w:i/>
          <w:szCs w:val="24"/>
        </w:rPr>
      </w:pPr>
      <w:r w:rsidRPr="00E45213">
        <w:rPr>
          <w:rFonts w:ascii="Cambria" w:hAnsi="Cambria"/>
          <w:szCs w:val="24"/>
        </w:rPr>
        <w:t xml:space="preserve">Thomson’s </w:t>
      </w:r>
      <w:r w:rsidRPr="00E45213">
        <w:rPr>
          <w:rFonts w:ascii="Cambria" w:hAnsi="Cambria"/>
          <w:i/>
          <w:szCs w:val="24"/>
        </w:rPr>
        <w:t>The City of Dreadful Night’</w:t>
      </w:r>
      <w:r w:rsidRPr="00E45213">
        <w:rPr>
          <w:rFonts w:ascii="Cambria" w:hAnsi="Cambria"/>
          <w:szCs w:val="24"/>
        </w:rPr>
        <w:t xml:space="preserve"> in Valeria </w:t>
      </w:r>
      <w:proofErr w:type="spellStart"/>
      <w:r w:rsidRPr="00E45213">
        <w:rPr>
          <w:rFonts w:ascii="Cambria" w:hAnsi="Cambria"/>
          <w:szCs w:val="24"/>
        </w:rPr>
        <w:t>Tinkler-Villani</w:t>
      </w:r>
      <w:proofErr w:type="spellEnd"/>
      <w:r w:rsidRPr="00E45213">
        <w:rPr>
          <w:rFonts w:ascii="Cambria" w:hAnsi="Cambria"/>
          <w:szCs w:val="24"/>
        </w:rPr>
        <w:t xml:space="preserve"> ed., </w:t>
      </w:r>
      <w:r w:rsidRPr="00E45213">
        <w:rPr>
          <w:rFonts w:ascii="Cambria" w:hAnsi="Cambria"/>
          <w:i/>
          <w:szCs w:val="24"/>
        </w:rPr>
        <w:t xml:space="preserve">Babylon or </w:t>
      </w:r>
    </w:p>
    <w:p w:rsidR="003D1960" w:rsidRDefault="003D1960" w:rsidP="00E45213">
      <w:pPr>
        <w:ind w:firstLine="720"/>
        <w:rPr>
          <w:rFonts w:ascii="Cambria" w:hAnsi="Cambria"/>
          <w:szCs w:val="24"/>
        </w:rPr>
      </w:pPr>
      <w:r w:rsidRPr="00E45213">
        <w:rPr>
          <w:rFonts w:ascii="Cambria" w:hAnsi="Cambria"/>
          <w:i/>
          <w:szCs w:val="24"/>
        </w:rPr>
        <w:t>New Jerusalem</w:t>
      </w:r>
      <w:proofErr w:type="gramStart"/>
      <w:r w:rsidRPr="00E45213">
        <w:rPr>
          <w:rFonts w:ascii="Cambria" w:hAnsi="Cambria"/>
          <w:i/>
          <w:szCs w:val="24"/>
        </w:rPr>
        <w:t>?:</w:t>
      </w:r>
      <w:proofErr w:type="gramEnd"/>
      <w:r w:rsidRPr="00E45213">
        <w:rPr>
          <w:rFonts w:ascii="Cambria" w:hAnsi="Cambria"/>
          <w:i/>
          <w:szCs w:val="24"/>
        </w:rPr>
        <w:t xml:space="preserve"> perceptions of the city in literature</w:t>
      </w:r>
      <w:r w:rsidRPr="00E45213">
        <w:rPr>
          <w:rFonts w:ascii="Cambria" w:hAnsi="Cambria"/>
          <w:szCs w:val="24"/>
        </w:rPr>
        <w:t xml:space="preserve"> (Amsterdam: </w:t>
      </w:r>
      <w:proofErr w:type="spellStart"/>
      <w:r w:rsidRPr="00E45213">
        <w:rPr>
          <w:rFonts w:ascii="Cambria" w:hAnsi="Cambria"/>
          <w:szCs w:val="24"/>
        </w:rPr>
        <w:t>Rodopi</w:t>
      </w:r>
      <w:proofErr w:type="spellEnd"/>
      <w:r w:rsidRPr="00E45213">
        <w:rPr>
          <w:rFonts w:ascii="Cambria" w:hAnsi="Cambria"/>
          <w:szCs w:val="24"/>
        </w:rPr>
        <w:t xml:space="preserve">, 2005) </w:t>
      </w:r>
    </w:p>
    <w:p w:rsidR="003D1960" w:rsidRDefault="003D1960" w:rsidP="00E45213">
      <w:pPr>
        <w:ind w:left="720"/>
        <w:rPr>
          <w:rFonts w:ascii="Cambria" w:hAnsi="Cambria"/>
          <w:szCs w:val="24"/>
        </w:rPr>
      </w:pPr>
      <w:proofErr w:type="gramStart"/>
      <w:r w:rsidRPr="00E45213">
        <w:rPr>
          <w:rFonts w:ascii="Cambria" w:hAnsi="Cambria"/>
          <w:szCs w:val="24"/>
        </w:rPr>
        <w:t>pp.125-34</w:t>
      </w:r>
      <w:proofErr w:type="gramEnd"/>
      <w:r w:rsidRPr="00E45213">
        <w:rPr>
          <w:rFonts w:ascii="Cambria" w:hAnsi="Cambria"/>
          <w:szCs w:val="24"/>
        </w:rPr>
        <w:t>.</w:t>
      </w:r>
    </w:p>
    <w:p w:rsidR="003D1960" w:rsidRDefault="003D1960" w:rsidP="00E45213">
      <w:pPr>
        <w:ind w:left="720"/>
        <w:rPr>
          <w:rFonts w:ascii="Cambria" w:hAnsi="Cambria"/>
          <w:szCs w:val="24"/>
        </w:rPr>
      </w:pPr>
    </w:p>
    <w:p w:rsidR="003D1960" w:rsidRPr="00935B02" w:rsidRDefault="003D1960" w:rsidP="00CF635F">
      <w:pPr>
        <w:rPr>
          <w:rFonts w:ascii="Cambria" w:hAnsi="Cambria"/>
        </w:rPr>
      </w:pPr>
      <w:r w:rsidRPr="00935B02">
        <w:rPr>
          <w:rFonts w:ascii="Cambria" w:hAnsi="Cambria"/>
        </w:rPr>
        <w:t xml:space="preserve">Julian </w:t>
      </w:r>
      <w:proofErr w:type="spellStart"/>
      <w:r w:rsidRPr="00935B02">
        <w:rPr>
          <w:rFonts w:ascii="Cambria" w:hAnsi="Cambria"/>
        </w:rPr>
        <w:t>Treuherz</w:t>
      </w:r>
      <w:proofErr w:type="spellEnd"/>
      <w:r w:rsidRPr="00935B02">
        <w:rPr>
          <w:rFonts w:ascii="Cambria" w:hAnsi="Cambria"/>
        </w:rPr>
        <w:t xml:space="preserve">, </w:t>
      </w:r>
      <w:r w:rsidRPr="00935B02">
        <w:rPr>
          <w:rFonts w:ascii="Cambria" w:hAnsi="Cambria"/>
          <w:i/>
        </w:rPr>
        <w:t>Hard Times: Social realism in Victorian art,</w:t>
      </w:r>
      <w:r w:rsidRPr="00935B02">
        <w:rPr>
          <w:rFonts w:ascii="Cambria" w:hAnsi="Cambria"/>
        </w:rPr>
        <w:t xml:space="preserve"> Lund Humphries, 1987</w:t>
      </w:r>
    </w:p>
    <w:p w:rsidR="003D1960" w:rsidRPr="00935B02" w:rsidRDefault="003D1960" w:rsidP="00CF635F">
      <w:pPr>
        <w:rPr>
          <w:rFonts w:ascii="Cambria" w:hAnsi="Cambria"/>
        </w:rPr>
      </w:pPr>
    </w:p>
    <w:p w:rsidR="003D1960" w:rsidRPr="00935B02" w:rsidRDefault="003D1960" w:rsidP="00CF635F">
      <w:pPr>
        <w:rPr>
          <w:rFonts w:ascii="Cambria" w:hAnsi="Cambria"/>
        </w:rPr>
      </w:pPr>
      <w:r w:rsidRPr="00935B02">
        <w:rPr>
          <w:rFonts w:ascii="Cambria" w:hAnsi="Cambria"/>
        </w:rPr>
        <w:t xml:space="preserve">Julian </w:t>
      </w:r>
      <w:proofErr w:type="spellStart"/>
      <w:r w:rsidRPr="00935B02">
        <w:rPr>
          <w:rFonts w:ascii="Cambria" w:hAnsi="Cambria"/>
        </w:rPr>
        <w:t>Treuherz</w:t>
      </w:r>
      <w:proofErr w:type="spellEnd"/>
      <w:r w:rsidRPr="00935B02">
        <w:rPr>
          <w:rFonts w:ascii="Cambria" w:hAnsi="Cambria"/>
        </w:rPr>
        <w:t xml:space="preserve">, </w:t>
      </w:r>
      <w:r w:rsidRPr="00935B02">
        <w:rPr>
          <w:rFonts w:ascii="Cambria" w:hAnsi="Cambria"/>
          <w:i/>
        </w:rPr>
        <w:t>Victorian Painting,</w:t>
      </w:r>
      <w:r w:rsidRPr="00935B02">
        <w:rPr>
          <w:rFonts w:ascii="Cambria" w:hAnsi="Cambria"/>
        </w:rPr>
        <w:t xml:space="preserve"> Thames &amp; Hudson, 1993</w:t>
      </w:r>
    </w:p>
    <w:p w:rsidR="003D1960" w:rsidRPr="00E45213" w:rsidRDefault="003D1960" w:rsidP="00CF635F">
      <w:pPr>
        <w:rPr>
          <w:rFonts w:ascii="Cambria" w:hAnsi="Cambria"/>
          <w:i/>
          <w:szCs w:val="24"/>
        </w:rPr>
      </w:pPr>
    </w:p>
    <w:p w:rsidR="003D1960" w:rsidRDefault="003D1960" w:rsidP="00E45213">
      <w:pPr>
        <w:rPr>
          <w:rFonts w:ascii="Cambria" w:eastAsia="Arial Unicode MS" w:hAnsi="Cambria" w:cs="Arial Unicode MS"/>
          <w:i/>
          <w:szCs w:val="24"/>
        </w:rPr>
      </w:pPr>
      <w:proofErr w:type="spellStart"/>
      <w:r w:rsidRPr="00E45213">
        <w:rPr>
          <w:rFonts w:ascii="Cambria" w:eastAsia="Arial Unicode MS" w:hAnsi="Cambria" w:cs="Arial Unicode MS"/>
          <w:szCs w:val="24"/>
        </w:rPr>
        <w:t>Walkowitz</w:t>
      </w:r>
      <w:proofErr w:type="spellEnd"/>
      <w:r w:rsidRPr="00E45213">
        <w:rPr>
          <w:rFonts w:ascii="Cambria" w:eastAsia="Arial Unicode MS" w:hAnsi="Cambria" w:cs="Arial Unicode MS"/>
          <w:szCs w:val="24"/>
        </w:rPr>
        <w:t xml:space="preserve">, Judith. </w:t>
      </w:r>
      <w:r w:rsidRPr="00E45213">
        <w:rPr>
          <w:rFonts w:ascii="Cambria" w:eastAsia="Arial Unicode MS" w:hAnsi="Cambria" w:cs="Arial Unicode MS"/>
          <w:i/>
          <w:szCs w:val="24"/>
        </w:rPr>
        <w:t xml:space="preserve">City of Dreadful Delight: Narratives of Sexual Danger in Late Victorian </w:t>
      </w:r>
    </w:p>
    <w:p w:rsidR="003D1960" w:rsidRDefault="003D1960" w:rsidP="00E45213">
      <w:pPr>
        <w:ind w:firstLine="720"/>
        <w:rPr>
          <w:rFonts w:ascii="Cambria" w:eastAsia="Arial Unicode MS" w:hAnsi="Cambria" w:cs="Arial Unicode MS"/>
          <w:szCs w:val="24"/>
        </w:rPr>
      </w:pPr>
      <w:r w:rsidRPr="00E45213">
        <w:rPr>
          <w:rFonts w:ascii="Cambria" w:eastAsia="Arial Unicode MS" w:hAnsi="Cambria" w:cs="Arial Unicode MS"/>
          <w:i/>
          <w:szCs w:val="24"/>
        </w:rPr>
        <w:t>London.</w:t>
      </w:r>
      <w:r w:rsidRPr="00E45213">
        <w:rPr>
          <w:rFonts w:ascii="Cambria" w:eastAsia="Arial Unicode MS" w:hAnsi="Cambria" w:cs="Arial Unicode MS"/>
          <w:szCs w:val="24"/>
        </w:rPr>
        <w:t xml:space="preserve"> London: Virago, 1992.</w:t>
      </w:r>
    </w:p>
    <w:p w:rsidR="003D1960" w:rsidRPr="00E45213" w:rsidRDefault="003D1960" w:rsidP="00E45213">
      <w:pPr>
        <w:rPr>
          <w:rFonts w:ascii="Cambria" w:hAnsi="Cambria"/>
          <w:szCs w:val="24"/>
        </w:rPr>
      </w:pPr>
      <w:r w:rsidRPr="00E45213">
        <w:rPr>
          <w:rFonts w:ascii="Cambria" w:hAnsi="Cambria"/>
          <w:szCs w:val="24"/>
        </w:rPr>
        <w:t xml:space="preserve">------, </w:t>
      </w:r>
      <w:r w:rsidRPr="00E45213">
        <w:rPr>
          <w:rFonts w:ascii="Cambria" w:hAnsi="Cambria"/>
          <w:i/>
          <w:szCs w:val="24"/>
        </w:rPr>
        <w:t>Prostitution and Victorian Society</w:t>
      </w:r>
      <w:r w:rsidRPr="00E45213">
        <w:rPr>
          <w:rFonts w:ascii="Cambria" w:hAnsi="Cambria"/>
          <w:szCs w:val="24"/>
        </w:rPr>
        <w:t xml:space="preserve"> (1980)</w:t>
      </w:r>
    </w:p>
    <w:p w:rsidR="003D1960" w:rsidRPr="00E45213" w:rsidRDefault="003D1960" w:rsidP="00E45213">
      <w:pPr>
        <w:rPr>
          <w:rFonts w:ascii="Cambria" w:eastAsia="Arial Unicode MS" w:hAnsi="Cambria" w:cs="Arial Unicode MS"/>
          <w:szCs w:val="24"/>
        </w:rPr>
      </w:pPr>
    </w:p>
    <w:p w:rsidR="003D1960" w:rsidRDefault="003D1960" w:rsidP="00B744A6">
      <w:pPr>
        <w:rPr>
          <w:rFonts w:ascii="Cambria" w:hAnsi="Cambria"/>
          <w:szCs w:val="24"/>
        </w:rPr>
      </w:pPr>
      <w:proofErr w:type="spellStart"/>
      <w:r w:rsidRPr="00E45213">
        <w:rPr>
          <w:rFonts w:ascii="Cambria" w:hAnsi="Cambria"/>
          <w:szCs w:val="24"/>
        </w:rPr>
        <w:t>Weinreb</w:t>
      </w:r>
      <w:proofErr w:type="spellEnd"/>
      <w:r w:rsidRPr="00E45213">
        <w:rPr>
          <w:rFonts w:ascii="Cambria" w:hAnsi="Cambria"/>
          <w:szCs w:val="24"/>
        </w:rPr>
        <w:t xml:space="preserve">, Ben and </w:t>
      </w:r>
      <w:proofErr w:type="spellStart"/>
      <w:r w:rsidRPr="00E45213">
        <w:rPr>
          <w:rFonts w:ascii="Cambria" w:hAnsi="Cambria"/>
          <w:szCs w:val="24"/>
        </w:rPr>
        <w:t>Hibbert</w:t>
      </w:r>
      <w:proofErr w:type="spellEnd"/>
      <w:r w:rsidRPr="00E45213">
        <w:rPr>
          <w:rFonts w:ascii="Cambria" w:hAnsi="Cambria"/>
          <w:szCs w:val="24"/>
        </w:rPr>
        <w:t xml:space="preserve">, Christopher, </w:t>
      </w:r>
      <w:r w:rsidRPr="00E45213">
        <w:rPr>
          <w:rFonts w:ascii="Cambria" w:hAnsi="Cambria"/>
          <w:i/>
          <w:szCs w:val="24"/>
        </w:rPr>
        <w:t xml:space="preserve">The London </w:t>
      </w:r>
      <w:proofErr w:type="spellStart"/>
      <w:r w:rsidRPr="00E45213">
        <w:rPr>
          <w:rFonts w:ascii="Cambria" w:hAnsi="Cambria"/>
          <w:i/>
          <w:szCs w:val="24"/>
        </w:rPr>
        <w:t>Encyclopedia</w:t>
      </w:r>
      <w:proofErr w:type="spellEnd"/>
      <w:r w:rsidRPr="00E45213">
        <w:rPr>
          <w:rFonts w:ascii="Cambria" w:hAnsi="Cambria"/>
          <w:szCs w:val="24"/>
        </w:rPr>
        <w:t xml:space="preserve"> (1983</w:t>
      </w:r>
      <w:proofErr w:type="gramStart"/>
      <w:r w:rsidRPr="00E45213">
        <w:rPr>
          <w:rFonts w:ascii="Cambria" w:hAnsi="Cambria"/>
          <w:szCs w:val="24"/>
        </w:rPr>
        <w:t>;  2</w:t>
      </w:r>
      <w:r w:rsidRPr="00E45213">
        <w:rPr>
          <w:rFonts w:ascii="Cambria" w:hAnsi="Cambria"/>
          <w:szCs w:val="24"/>
          <w:vertAlign w:val="superscript"/>
        </w:rPr>
        <w:t>nd</w:t>
      </w:r>
      <w:proofErr w:type="gramEnd"/>
      <w:r w:rsidRPr="00E45213">
        <w:rPr>
          <w:rFonts w:ascii="Cambria" w:hAnsi="Cambria"/>
          <w:szCs w:val="24"/>
        </w:rPr>
        <w:t xml:space="preserve"> </w:t>
      </w:r>
      <w:proofErr w:type="spellStart"/>
      <w:r w:rsidRPr="00E45213">
        <w:rPr>
          <w:rFonts w:ascii="Cambria" w:hAnsi="Cambria"/>
          <w:szCs w:val="24"/>
        </w:rPr>
        <w:t>ed</w:t>
      </w:r>
      <w:proofErr w:type="spellEnd"/>
      <w:r w:rsidRPr="00E45213">
        <w:rPr>
          <w:rFonts w:ascii="Cambria" w:hAnsi="Cambria"/>
          <w:szCs w:val="24"/>
        </w:rPr>
        <w:t>, 1993)</w:t>
      </w:r>
    </w:p>
    <w:p w:rsidR="003D1960" w:rsidRPr="00E45213" w:rsidRDefault="003D1960" w:rsidP="00B744A6">
      <w:pPr>
        <w:rPr>
          <w:rFonts w:ascii="Cambria" w:hAnsi="Cambria"/>
          <w:szCs w:val="24"/>
        </w:rPr>
      </w:pPr>
    </w:p>
    <w:p w:rsidR="003D1960" w:rsidRDefault="003D1960" w:rsidP="00B744A6">
      <w:pPr>
        <w:rPr>
          <w:rFonts w:ascii="Cambria" w:hAnsi="Cambria"/>
          <w:szCs w:val="24"/>
        </w:rPr>
      </w:pPr>
      <w:r w:rsidRPr="00E45213">
        <w:rPr>
          <w:rFonts w:ascii="Cambria" w:hAnsi="Cambria"/>
          <w:szCs w:val="24"/>
        </w:rPr>
        <w:t xml:space="preserve">Welsh, Alexander, </w:t>
      </w:r>
      <w:proofErr w:type="gramStart"/>
      <w:r w:rsidRPr="00E45213">
        <w:rPr>
          <w:rFonts w:ascii="Cambria" w:hAnsi="Cambria"/>
          <w:i/>
          <w:szCs w:val="24"/>
        </w:rPr>
        <w:t>The</w:t>
      </w:r>
      <w:proofErr w:type="gramEnd"/>
      <w:r w:rsidRPr="00E45213">
        <w:rPr>
          <w:rFonts w:ascii="Cambria" w:hAnsi="Cambria"/>
          <w:i/>
          <w:szCs w:val="24"/>
        </w:rPr>
        <w:t xml:space="preserve"> City of Dickens</w:t>
      </w:r>
      <w:r w:rsidRPr="00E45213">
        <w:rPr>
          <w:rFonts w:ascii="Cambria" w:hAnsi="Cambria"/>
          <w:szCs w:val="24"/>
        </w:rPr>
        <w:t xml:space="preserve"> (1971).</w:t>
      </w:r>
    </w:p>
    <w:p w:rsidR="003D1960" w:rsidRPr="00E45213" w:rsidRDefault="003D1960" w:rsidP="00B744A6">
      <w:pPr>
        <w:rPr>
          <w:rFonts w:ascii="Cambria" w:hAnsi="Cambria"/>
          <w:szCs w:val="24"/>
        </w:rPr>
      </w:pPr>
      <w:r w:rsidRPr="00E45213">
        <w:rPr>
          <w:rFonts w:ascii="Cambria" w:hAnsi="Cambria"/>
          <w:szCs w:val="24"/>
        </w:rPr>
        <w:t xml:space="preserve"> </w:t>
      </w:r>
    </w:p>
    <w:p w:rsidR="003D1960" w:rsidRDefault="003D1960" w:rsidP="00B744A6">
      <w:pPr>
        <w:rPr>
          <w:rFonts w:ascii="Cambria" w:hAnsi="Cambria"/>
          <w:szCs w:val="24"/>
        </w:rPr>
      </w:pPr>
      <w:r w:rsidRPr="00E45213">
        <w:rPr>
          <w:rFonts w:ascii="Cambria" w:hAnsi="Cambria"/>
          <w:szCs w:val="24"/>
        </w:rPr>
        <w:t xml:space="preserve">Williams, Raymond, </w:t>
      </w:r>
      <w:proofErr w:type="gramStart"/>
      <w:r w:rsidRPr="00E45213">
        <w:rPr>
          <w:rFonts w:ascii="Cambria" w:hAnsi="Cambria"/>
          <w:i/>
          <w:szCs w:val="24"/>
        </w:rPr>
        <w:t>The</w:t>
      </w:r>
      <w:proofErr w:type="gramEnd"/>
      <w:r w:rsidRPr="00E45213">
        <w:rPr>
          <w:rFonts w:ascii="Cambria" w:hAnsi="Cambria"/>
          <w:i/>
          <w:szCs w:val="24"/>
        </w:rPr>
        <w:t xml:space="preserve"> Country and the City</w:t>
      </w:r>
      <w:r w:rsidRPr="00E45213">
        <w:rPr>
          <w:rFonts w:ascii="Cambria" w:hAnsi="Cambria"/>
          <w:szCs w:val="24"/>
        </w:rPr>
        <w:t xml:space="preserve"> (1973).</w:t>
      </w:r>
    </w:p>
    <w:p w:rsidR="003D1960" w:rsidRPr="00E45213" w:rsidRDefault="003D1960" w:rsidP="00B744A6">
      <w:pPr>
        <w:rPr>
          <w:rFonts w:ascii="Cambria" w:hAnsi="Cambria"/>
          <w:szCs w:val="24"/>
        </w:rPr>
      </w:pPr>
    </w:p>
    <w:p w:rsidR="003D1960" w:rsidRDefault="003D1960" w:rsidP="00B744A6">
      <w:pPr>
        <w:rPr>
          <w:rFonts w:ascii="Cambria" w:hAnsi="Cambria"/>
          <w:szCs w:val="24"/>
        </w:rPr>
      </w:pPr>
      <w:r w:rsidRPr="00E45213">
        <w:rPr>
          <w:rFonts w:ascii="Cambria" w:hAnsi="Cambria"/>
          <w:szCs w:val="24"/>
        </w:rPr>
        <w:t xml:space="preserve">Winter, James, </w:t>
      </w:r>
      <w:r w:rsidRPr="00E45213">
        <w:rPr>
          <w:rFonts w:ascii="Cambria" w:hAnsi="Cambria"/>
          <w:i/>
          <w:szCs w:val="24"/>
        </w:rPr>
        <w:t>London’s Teeming Streets 1830-1914</w:t>
      </w:r>
      <w:r w:rsidRPr="00E45213">
        <w:rPr>
          <w:rFonts w:ascii="Cambria" w:hAnsi="Cambria"/>
          <w:szCs w:val="24"/>
        </w:rPr>
        <w:t xml:space="preserve"> (1993)</w:t>
      </w:r>
    </w:p>
    <w:p w:rsidR="003D1960" w:rsidRDefault="003D1960" w:rsidP="00B744A6">
      <w:pPr>
        <w:rPr>
          <w:rFonts w:ascii="Cambria" w:hAnsi="Cambria"/>
          <w:szCs w:val="24"/>
        </w:rPr>
      </w:pPr>
    </w:p>
    <w:p w:rsidR="003D1960" w:rsidRPr="00935B02" w:rsidRDefault="003D1960" w:rsidP="00CF635F">
      <w:pPr>
        <w:rPr>
          <w:rFonts w:ascii="Cambria" w:hAnsi="Cambria"/>
        </w:rPr>
      </w:pPr>
      <w:r w:rsidRPr="00935B02">
        <w:rPr>
          <w:rFonts w:ascii="Cambria" w:hAnsi="Cambria"/>
        </w:rPr>
        <w:t xml:space="preserve">Christopher Wood, </w:t>
      </w:r>
      <w:r w:rsidRPr="00935B02">
        <w:rPr>
          <w:rFonts w:ascii="Cambria" w:hAnsi="Cambria"/>
          <w:i/>
        </w:rPr>
        <w:t>Victorian Panorama,</w:t>
      </w:r>
      <w:r w:rsidRPr="00935B02">
        <w:rPr>
          <w:rFonts w:ascii="Cambria" w:hAnsi="Cambria"/>
        </w:rPr>
        <w:t xml:space="preserve"> Faber, 1990 (1976)</w:t>
      </w:r>
    </w:p>
    <w:p w:rsidR="003D1960" w:rsidRPr="00935B02" w:rsidRDefault="003D1960" w:rsidP="00CF635F">
      <w:pPr>
        <w:rPr>
          <w:rFonts w:ascii="Cambria" w:hAnsi="Cambria"/>
        </w:rPr>
      </w:pPr>
    </w:p>
    <w:p w:rsidR="003D1960" w:rsidRPr="00935B02" w:rsidRDefault="003D1960" w:rsidP="00CF635F">
      <w:pPr>
        <w:rPr>
          <w:rFonts w:ascii="Cambria" w:hAnsi="Cambria"/>
        </w:rPr>
      </w:pPr>
      <w:r w:rsidRPr="00935B02">
        <w:rPr>
          <w:rFonts w:ascii="Cambria" w:hAnsi="Cambria"/>
        </w:rPr>
        <w:lastRenderedPageBreak/>
        <w:t xml:space="preserve">Christopher Wood, </w:t>
      </w:r>
      <w:r w:rsidRPr="00935B02">
        <w:rPr>
          <w:rFonts w:ascii="Cambria" w:hAnsi="Cambria"/>
          <w:i/>
        </w:rPr>
        <w:t xml:space="preserve">Victorian Painting, </w:t>
      </w:r>
      <w:proofErr w:type="spellStart"/>
      <w:r w:rsidRPr="00935B02">
        <w:rPr>
          <w:rFonts w:ascii="Cambria" w:hAnsi="Cambria"/>
        </w:rPr>
        <w:t>Weidenfeld</w:t>
      </w:r>
      <w:proofErr w:type="spellEnd"/>
      <w:r w:rsidRPr="00935B02">
        <w:rPr>
          <w:rFonts w:ascii="Cambria" w:hAnsi="Cambria"/>
        </w:rPr>
        <w:t xml:space="preserve">, 1999 </w:t>
      </w:r>
    </w:p>
    <w:p w:rsidR="003D1960" w:rsidRPr="00E45213" w:rsidRDefault="003D1960" w:rsidP="00B744A6">
      <w:pPr>
        <w:rPr>
          <w:rFonts w:ascii="Cambria" w:hAnsi="Cambria"/>
          <w:szCs w:val="24"/>
        </w:rPr>
      </w:pPr>
    </w:p>
    <w:p w:rsidR="003D1960" w:rsidRPr="00935B02" w:rsidRDefault="003D1960" w:rsidP="00D5108B">
      <w:pPr>
        <w:rPr>
          <w:rFonts w:ascii="Cambria" w:hAnsi="Cambria"/>
        </w:rPr>
      </w:pPr>
    </w:p>
    <w:p w:rsidR="003D1960" w:rsidRPr="00935B02" w:rsidRDefault="003D1960" w:rsidP="00B744A6">
      <w:pPr>
        <w:rPr>
          <w:rFonts w:ascii="Cambria" w:hAnsi="Cambria"/>
          <w:b/>
        </w:rPr>
      </w:pPr>
    </w:p>
    <w:p w:rsidR="003D1960" w:rsidRPr="00935B02" w:rsidRDefault="003D1960" w:rsidP="00B744A6">
      <w:pPr>
        <w:rPr>
          <w:rFonts w:ascii="Cambria" w:hAnsi="Cambria"/>
          <w:b/>
        </w:rPr>
      </w:pPr>
    </w:p>
    <w:p w:rsidR="003D1960" w:rsidRPr="00935B02" w:rsidRDefault="003D1960" w:rsidP="00B744A6">
      <w:pPr>
        <w:rPr>
          <w:rFonts w:ascii="Cambria" w:hAnsi="Cambria"/>
        </w:rPr>
      </w:pPr>
      <w:r w:rsidRPr="00935B02">
        <w:rPr>
          <w:rFonts w:ascii="Cambria" w:hAnsi="Cambria"/>
          <w:b/>
        </w:rPr>
        <w:t>Websites:</w:t>
      </w:r>
    </w:p>
    <w:p w:rsidR="003D1960" w:rsidRPr="00935B02" w:rsidRDefault="003D1960" w:rsidP="00B744A6">
      <w:pPr>
        <w:ind w:firstLine="720"/>
        <w:rPr>
          <w:rFonts w:ascii="Cambria" w:hAnsi="Cambria"/>
        </w:rPr>
      </w:pPr>
      <w:r w:rsidRPr="00935B02">
        <w:rPr>
          <w:rFonts w:ascii="Cambria" w:hAnsi="Cambria"/>
        </w:rPr>
        <w:t>http://webdoc.sub.gwdg.de/ebook/h-k/1999/iath/mhc/default.htm</w:t>
      </w:r>
    </w:p>
    <w:p w:rsidR="003D1960" w:rsidRPr="00935B02" w:rsidRDefault="003D1960" w:rsidP="00B744A6">
      <w:pPr>
        <w:rPr>
          <w:rFonts w:ascii="Cambria" w:hAnsi="Cambria"/>
        </w:rPr>
      </w:pPr>
      <w:r w:rsidRPr="00935B02">
        <w:rPr>
          <w:rFonts w:ascii="Cambria" w:hAnsi="Cambria"/>
          <w:i/>
        </w:rPr>
        <w:t>Monuments and Dust:  the Culture of Victorian London.</w:t>
      </w:r>
      <w:r w:rsidRPr="00935B02">
        <w:rPr>
          <w:rFonts w:ascii="Cambria" w:hAnsi="Cambria"/>
        </w:rPr>
        <w:t xml:space="preserve">  </w:t>
      </w:r>
      <w:proofErr w:type="gramStart"/>
      <w:r w:rsidRPr="00935B02">
        <w:rPr>
          <w:rFonts w:ascii="Cambria" w:hAnsi="Cambria"/>
        </w:rPr>
        <w:t>An online project out of the Universities of Virginia and UCL that ‘seeks to extend both the terms and forms of the study of London’.</w:t>
      </w:r>
      <w:proofErr w:type="gramEnd"/>
      <w:r w:rsidRPr="00935B02">
        <w:rPr>
          <w:rFonts w:ascii="Cambria" w:hAnsi="Cambria"/>
        </w:rPr>
        <w:t xml:space="preserve">  It sets out to construct ‘an archive of primary materials--journalism, literary works, paintings, census data, maps, tracts, cartoons, sermons-- open to scholars and teachers in a wide range of disciplines.’</w:t>
      </w:r>
    </w:p>
    <w:p w:rsidR="003D1960" w:rsidRPr="00935B02" w:rsidRDefault="003D1960" w:rsidP="00B744A6">
      <w:pPr>
        <w:rPr>
          <w:rFonts w:ascii="Cambria" w:hAnsi="Cambria"/>
        </w:rPr>
      </w:pPr>
    </w:p>
    <w:p w:rsidR="003D1960" w:rsidRPr="00935B02" w:rsidRDefault="003D1960" w:rsidP="00B744A6">
      <w:pPr>
        <w:ind w:firstLine="720"/>
        <w:rPr>
          <w:rFonts w:ascii="Cambria" w:hAnsi="Cambria"/>
        </w:rPr>
      </w:pPr>
      <w:r w:rsidRPr="00935B02">
        <w:rPr>
          <w:rFonts w:ascii="Cambria" w:hAnsi="Cambria"/>
        </w:rPr>
        <w:t>http://www.gendocs.demon.co.uk/victorian.html#HOME</w:t>
      </w:r>
    </w:p>
    <w:p w:rsidR="003D1960" w:rsidRPr="00935B02" w:rsidRDefault="003D1960" w:rsidP="00B744A6">
      <w:pPr>
        <w:rPr>
          <w:rFonts w:ascii="Cambria" w:hAnsi="Cambria"/>
        </w:rPr>
      </w:pPr>
      <w:r w:rsidRPr="00935B02">
        <w:rPr>
          <w:rFonts w:ascii="Cambria" w:hAnsi="Cambria"/>
        </w:rPr>
        <w:t xml:space="preserve">Genealogy Research Tools:  contains a wide range of links to resources on Victorian London, including: </w:t>
      </w:r>
      <w:r w:rsidRPr="00935B02">
        <w:rPr>
          <w:rFonts w:ascii="Cambria" w:hAnsi="Cambria"/>
          <w:i/>
        </w:rPr>
        <w:t>Victorian London Street Index;  Victorian London Churches;  Victorian London Cemeteries;  Victorian London Lodging Houses;  Irish Nests in Victorian London;  London Metropolitan Police Divisions;  Victorian London Institutions;  Victorian London Inns, Taverns &amp; Public Houses;  Victorian London Census Surname Indexes;  Middlesex Parish Churches (Diocese of London)</w:t>
      </w:r>
    </w:p>
    <w:p w:rsidR="003D1960" w:rsidRPr="00935B02" w:rsidRDefault="003D1960" w:rsidP="00B744A6">
      <w:pPr>
        <w:rPr>
          <w:rFonts w:ascii="Cambria" w:hAnsi="Cambria"/>
        </w:rPr>
      </w:pPr>
    </w:p>
    <w:p w:rsidR="003D1960" w:rsidRPr="00935B02" w:rsidRDefault="003D1960" w:rsidP="00B744A6">
      <w:pPr>
        <w:rPr>
          <w:rFonts w:ascii="Cambria" w:hAnsi="Cambria"/>
        </w:rPr>
      </w:pPr>
      <w:r w:rsidRPr="00935B02">
        <w:rPr>
          <w:rFonts w:ascii="Cambria" w:hAnsi="Cambria"/>
        </w:rPr>
        <w:tab/>
        <w:t>http://www.ultranet.com/~rogerc/lbg-pics.html</w:t>
      </w:r>
    </w:p>
    <w:p w:rsidR="003D1960" w:rsidRPr="00935B02" w:rsidRDefault="003D1960" w:rsidP="00B744A6">
      <w:pPr>
        <w:rPr>
          <w:rFonts w:ascii="Cambria" w:hAnsi="Cambria"/>
        </w:rPr>
      </w:pPr>
      <w:r w:rsidRPr="00935B02">
        <w:rPr>
          <w:rFonts w:ascii="Cambria" w:hAnsi="Cambria"/>
        </w:rPr>
        <w:t>Some pictures of Victorian London</w:t>
      </w:r>
    </w:p>
    <w:p w:rsidR="003D1960" w:rsidRPr="00935B02" w:rsidRDefault="003D1960" w:rsidP="00B744A6">
      <w:pPr>
        <w:rPr>
          <w:rFonts w:ascii="Cambria" w:hAnsi="Cambria"/>
        </w:rPr>
      </w:pPr>
    </w:p>
    <w:p w:rsidR="003D1960" w:rsidRPr="00935B02" w:rsidRDefault="003D1960" w:rsidP="00B744A6">
      <w:pPr>
        <w:ind w:firstLine="720"/>
        <w:rPr>
          <w:rFonts w:ascii="Cambria" w:hAnsi="Cambria"/>
        </w:rPr>
      </w:pPr>
      <w:r w:rsidRPr="00935B02">
        <w:rPr>
          <w:rFonts w:ascii="Cambria" w:hAnsi="Cambria"/>
        </w:rPr>
        <w:t>http://www.iath.virginia.edu/mhc/Archive/Maps/index.html</w:t>
      </w:r>
    </w:p>
    <w:p w:rsidR="003D1960" w:rsidRPr="00935B02" w:rsidRDefault="003D1960" w:rsidP="00B744A6">
      <w:pPr>
        <w:rPr>
          <w:rFonts w:ascii="Cambria" w:hAnsi="Cambria"/>
        </w:rPr>
      </w:pPr>
      <w:proofErr w:type="gramStart"/>
      <w:r w:rsidRPr="00935B02">
        <w:rPr>
          <w:rFonts w:ascii="Cambria" w:hAnsi="Cambria"/>
        </w:rPr>
        <w:t xml:space="preserve">A mid-century London map, </w:t>
      </w:r>
      <w:proofErr w:type="spellStart"/>
      <w:r w:rsidRPr="00935B02">
        <w:rPr>
          <w:rFonts w:ascii="Cambria" w:hAnsi="Cambria"/>
          <w:i/>
        </w:rPr>
        <w:t>Cruchley's</w:t>
      </w:r>
      <w:proofErr w:type="spellEnd"/>
      <w:r w:rsidRPr="00935B02">
        <w:rPr>
          <w:rFonts w:ascii="Cambria" w:hAnsi="Cambria"/>
          <w:i/>
        </w:rPr>
        <w:t xml:space="preserve"> New Plan of London</w:t>
      </w:r>
      <w:r w:rsidRPr="00935B02">
        <w:rPr>
          <w:rFonts w:ascii="Cambria" w:hAnsi="Cambria"/>
        </w:rPr>
        <w:t>.</w:t>
      </w:r>
      <w:proofErr w:type="gramEnd"/>
    </w:p>
    <w:p w:rsidR="003D1960" w:rsidRPr="00935B02" w:rsidRDefault="003D1960" w:rsidP="00B744A6">
      <w:pPr>
        <w:rPr>
          <w:rFonts w:ascii="Cambria" w:hAnsi="Cambria"/>
          <w:b/>
          <w:sz w:val="32"/>
        </w:rPr>
      </w:pPr>
    </w:p>
    <w:p w:rsidR="003D1960" w:rsidRPr="00D5108B" w:rsidRDefault="003D1960" w:rsidP="00D5108B">
      <w:pPr>
        <w:rPr>
          <w:rFonts w:ascii="Cambria" w:eastAsia="Arial Unicode MS" w:hAnsi="Cambria" w:cs="Arial Unicode MS"/>
          <w:szCs w:val="24"/>
        </w:rPr>
      </w:pPr>
      <w:r w:rsidRPr="00D5108B">
        <w:rPr>
          <w:rFonts w:ascii="Cambria" w:eastAsia="Arial Unicode MS" w:hAnsi="Cambria" w:cs="Arial Unicode MS"/>
          <w:szCs w:val="24"/>
        </w:rPr>
        <w:t xml:space="preserve">London Lowlife </w:t>
      </w:r>
      <w:hyperlink r:id="rId15" w:history="1">
        <w:r w:rsidRPr="00D5108B">
          <w:rPr>
            <w:rStyle w:val="Hyperlink"/>
            <w:rFonts w:ascii="Cambria" w:eastAsia="Arial Unicode MS" w:hAnsi="Cambria" w:cs="Arial Unicode MS"/>
            <w:szCs w:val="24"/>
          </w:rPr>
          <w:t>http://www.amdigital.co.uk/collections/London-Low-Life/Default.aspx</w:t>
        </w:r>
      </w:hyperlink>
    </w:p>
    <w:p w:rsidR="003D1960" w:rsidRPr="00D5108B" w:rsidRDefault="003D1960" w:rsidP="00D5108B">
      <w:pPr>
        <w:rPr>
          <w:rFonts w:ascii="Cambria" w:eastAsia="Arial Unicode MS" w:hAnsi="Cambria" w:cs="Arial Unicode MS"/>
          <w:szCs w:val="24"/>
        </w:rPr>
      </w:pPr>
      <w:proofErr w:type="gramStart"/>
      <w:r w:rsidRPr="00D5108B">
        <w:rPr>
          <w:rFonts w:ascii="Cambria" w:eastAsia="Arial Unicode MS" w:hAnsi="Cambria" w:cs="Arial Unicode MS"/>
          <w:szCs w:val="24"/>
        </w:rPr>
        <w:t xml:space="preserve">A subscription resource </w:t>
      </w:r>
      <w:r>
        <w:rPr>
          <w:rFonts w:ascii="Cambria" w:eastAsia="Arial Unicode MS" w:hAnsi="Cambria" w:cs="Arial Unicode MS"/>
          <w:szCs w:val="24"/>
        </w:rPr>
        <w:t>that can be accessed via Senate House Library remote electronic resources once you have your library card.</w:t>
      </w:r>
      <w:proofErr w:type="gramEnd"/>
      <w:r>
        <w:rPr>
          <w:rFonts w:ascii="Cambria" w:eastAsia="Arial Unicode MS" w:hAnsi="Cambria" w:cs="Arial Unicode MS"/>
          <w:szCs w:val="24"/>
        </w:rPr>
        <w:t xml:space="preserve"> The site has</w:t>
      </w:r>
      <w:r w:rsidRPr="00D5108B">
        <w:rPr>
          <w:rFonts w:ascii="Cambria" w:eastAsia="Arial Unicode MS" w:hAnsi="Cambria" w:cs="Arial Unicode MS"/>
          <w:szCs w:val="24"/>
        </w:rPr>
        <w:t xml:space="preserve"> digitised material from the Lilly Library, Indiana and elsewhere with excellent primary materials for the study of late nineteenth-century London, including George Gissing’s scrapbooks from the </w:t>
      </w:r>
      <w:proofErr w:type="spellStart"/>
      <w:r w:rsidRPr="00D5108B">
        <w:rPr>
          <w:rFonts w:ascii="Cambria" w:eastAsia="Arial Unicode MS" w:hAnsi="Cambria" w:cs="Arial Unicode MS"/>
          <w:szCs w:val="24"/>
        </w:rPr>
        <w:t>Pforzheimer</w:t>
      </w:r>
      <w:proofErr w:type="spellEnd"/>
      <w:r w:rsidRPr="00D5108B">
        <w:rPr>
          <w:rFonts w:ascii="Cambria" w:eastAsia="Arial Unicode MS" w:hAnsi="Cambria" w:cs="Arial Unicode MS"/>
          <w:szCs w:val="24"/>
        </w:rPr>
        <w:t xml:space="preserve"> collection and interactive searchable maps of the city. </w:t>
      </w:r>
      <w:r>
        <w:rPr>
          <w:rFonts w:ascii="Cambria" w:eastAsia="Arial Unicode MS" w:hAnsi="Cambria" w:cs="Arial Unicode MS"/>
          <w:szCs w:val="24"/>
        </w:rPr>
        <w:t xml:space="preserve"> It was also managed by a former graduate of this MA programme and one of our MA interns helped develop text for the site in 2010!</w:t>
      </w:r>
    </w:p>
    <w:p w:rsidR="003D1960" w:rsidRPr="00935B02" w:rsidRDefault="003D1960" w:rsidP="00B744A6">
      <w:pPr>
        <w:rPr>
          <w:rFonts w:ascii="Cambria" w:hAnsi="Cambria"/>
          <w:b/>
          <w:sz w:val="32"/>
        </w:rPr>
      </w:pPr>
    </w:p>
    <w:p w:rsidR="003D1960" w:rsidRPr="00935B02" w:rsidRDefault="003D1960" w:rsidP="00B744A6">
      <w:pPr>
        <w:rPr>
          <w:rFonts w:ascii="Cambria" w:hAnsi="Cambria"/>
          <w:b/>
          <w:sz w:val="32"/>
        </w:rPr>
      </w:pPr>
      <w:r w:rsidRPr="00935B02">
        <w:rPr>
          <w:rFonts w:ascii="Cambria" w:hAnsi="Cambria"/>
          <w:b/>
          <w:sz w:val="32"/>
        </w:rPr>
        <w:t>Sample Questions</w:t>
      </w:r>
    </w:p>
    <w:p w:rsidR="003D1960" w:rsidRPr="00935B02" w:rsidRDefault="003D1960" w:rsidP="00B744A6">
      <w:pPr>
        <w:rPr>
          <w:rFonts w:ascii="Cambria" w:hAnsi="Cambria"/>
        </w:rPr>
      </w:pPr>
    </w:p>
    <w:p w:rsidR="003D1960" w:rsidRPr="00935B02" w:rsidRDefault="003D1960" w:rsidP="00B744A6">
      <w:pPr>
        <w:rPr>
          <w:rFonts w:ascii="Cambria" w:hAnsi="Cambria"/>
        </w:rPr>
      </w:pPr>
      <w:r w:rsidRPr="00935B02">
        <w:rPr>
          <w:rFonts w:ascii="Cambria" w:hAnsi="Cambria"/>
        </w:rPr>
        <w:t>These are offered by way of suggesting the sorts of question students may wish to attempt for their essays.</w:t>
      </w:r>
    </w:p>
    <w:p w:rsidR="003D1960" w:rsidRPr="00935B02" w:rsidRDefault="003D1960" w:rsidP="00B744A6">
      <w:pPr>
        <w:rPr>
          <w:rFonts w:ascii="Cambria" w:hAnsi="Cambria"/>
        </w:rPr>
      </w:pPr>
    </w:p>
    <w:p w:rsidR="003D1960" w:rsidRPr="00935B02" w:rsidRDefault="003D1960" w:rsidP="00B744A6">
      <w:pPr>
        <w:pStyle w:val="Heading1"/>
        <w:jc w:val="left"/>
        <w:rPr>
          <w:rFonts w:ascii="Cambria" w:hAnsi="Cambria"/>
          <w:sz w:val="28"/>
        </w:rPr>
      </w:pPr>
      <w:r w:rsidRPr="00935B02">
        <w:rPr>
          <w:rFonts w:ascii="Cambria" w:hAnsi="Cambria"/>
          <w:b w:val="0"/>
          <w:sz w:val="28"/>
        </w:rPr>
        <w:t>Literature</w:t>
      </w:r>
    </w:p>
    <w:p w:rsidR="003D1960" w:rsidRPr="00935B02" w:rsidRDefault="003D1960" w:rsidP="00B744A6">
      <w:pPr>
        <w:rPr>
          <w:rFonts w:ascii="Cambria" w:hAnsi="Cambria"/>
          <w:snapToGrid w:val="0"/>
          <w:lang w:val="en-US"/>
        </w:rPr>
      </w:pPr>
    </w:p>
    <w:p w:rsidR="003D1960" w:rsidRPr="00935B02" w:rsidRDefault="003D1960" w:rsidP="00B744A6">
      <w:pPr>
        <w:numPr>
          <w:ilvl w:val="0"/>
          <w:numId w:val="1"/>
        </w:numPr>
        <w:rPr>
          <w:rFonts w:ascii="Cambria" w:hAnsi="Cambria"/>
        </w:rPr>
      </w:pPr>
      <w:r w:rsidRPr="00935B02">
        <w:rPr>
          <w:rFonts w:ascii="Cambria" w:hAnsi="Cambria"/>
          <w:snapToGrid w:val="0"/>
          <w:lang w:val="en-US"/>
        </w:rPr>
        <w:t xml:space="preserve">In </w:t>
      </w:r>
      <w:r w:rsidRPr="00935B02">
        <w:rPr>
          <w:rFonts w:ascii="Cambria" w:hAnsi="Cambria"/>
          <w:i/>
          <w:snapToGrid w:val="0"/>
          <w:lang w:val="en-US"/>
        </w:rPr>
        <w:t xml:space="preserve">Topographies </w:t>
      </w:r>
      <w:r w:rsidRPr="00935B02">
        <w:rPr>
          <w:rFonts w:ascii="Cambria" w:hAnsi="Cambria"/>
        </w:rPr>
        <w:t xml:space="preserve">(Stanford:  California 1995), J </w:t>
      </w:r>
      <w:proofErr w:type="spellStart"/>
      <w:r w:rsidRPr="00935B02">
        <w:rPr>
          <w:rFonts w:ascii="Cambria" w:hAnsi="Cambria"/>
        </w:rPr>
        <w:t>Hillis</w:t>
      </w:r>
      <w:proofErr w:type="spellEnd"/>
      <w:r w:rsidRPr="00935B02">
        <w:rPr>
          <w:rFonts w:ascii="Cambria" w:hAnsi="Cambria"/>
        </w:rPr>
        <w:t xml:space="preserve"> Miller investigates ‘a cluster of </w:t>
      </w:r>
      <w:r w:rsidRPr="00935B02">
        <w:rPr>
          <w:rFonts w:ascii="Cambria" w:hAnsi="Cambria"/>
        </w:rPr>
        <w:lastRenderedPageBreak/>
        <w:t>related concepts as they gather around the central question of topography</w:t>
      </w:r>
      <w:r>
        <w:rPr>
          <w:rFonts w:ascii="Cambria" w:hAnsi="Cambria"/>
        </w:rPr>
        <w:t>’</w:t>
      </w:r>
      <w:r w:rsidRPr="00935B02">
        <w:rPr>
          <w:rFonts w:ascii="Cambria" w:hAnsi="Cambria"/>
        </w:rPr>
        <w:t>.  How do topographical descriptions or terms function in novels, poems, and philosophical texts?  Just what, in a given text, is the topographical component and how does it operate?’</w:t>
      </w:r>
    </w:p>
    <w:p w:rsidR="003D1960" w:rsidRPr="00935B02" w:rsidRDefault="003D1960" w:rsidP="00B744A6">
      <w:pPr>
        <w:rPr>
          <w:rFonts w:ascii="Cambria" w:hAnsi="Cambria"/>
        </w:rPr>
      </w:pPr>
    </w:p>
    <w:p w:rsidR="003D1960" w:rsidRPr="00935B02" w:rsidRDefault="003D1960" w:rsidP="00B744A6">
      <w:pPr>
        <w:pStyle w:val="BodyTextIndent"/>
        <w:rPr>
          <w:rFonts w:ascii="Cambria" w:hAnsi="Cambria"/>
        </w:rPr>
      </w:pPr>
      <w:r w:rsidRPr="00935B02">
        <w:rPr>
          <w:rFonts w:ascii="Cambria" w:hAnsi="Cambria"/>
        </w:rPr>
        <w:t>Write an essay on the topographical representation of London in any literary work of the nineteenth-century.</w:t>
      </w:r>
    </w:p>
    <w:p w:rsidR="003D1960" w:rsidRPr="00935B02" w:rsidRDefault="003D1960" w:rsidP="00B744A6">
      <w:pPr>
        <w:rPr>
          <w:rFonts w:ascii="Cambria" w:hAnsi="Cambria"/>
        </w:rPr>
      </w:pPr>
    </w:p>
    <w:p w:rsidR="003D1960" w:rsidRPr="00935B02" w:rsidRDefault="003D1960" w:rsidP="00B744A6">
      <w:pPr>
        <w:numPr>
          <w:ilvl w:val="0"/>
          <w:numId w:val="1"/>
        </w:numPr>
        <w:rPr>
          <w:rFonts w:ascii="Cambria" w:hAnsi="Cambria"/>
        </w:rPr>
      </w:pPr>
      <w:r w:rsidRPr="00935B02">
        <w:rPr>
          <w:rFonts w:ascii="Cambria" w:hAnsi="Cambria"/>
        </w:rPr>
        <w:t xml:space="preserve">Discuss Dickens’s description and literary use of any </w:t>
      </w:r>
      <w:r w:rsidRPr="00935B02">
        <w:rPr>
          <w:rFonts w:ascii="Cambria" w:hAnsi="Cambria"/>
          <w:b/>
        </w:rPr>
        <w:t>one</w:t>
      </w:r>
      <w:r w:rsidRPr="00935B02">
        <w:rPr>
          <w:rFonts w:ascii="Cambria" w:hAnsi="Cambria"/>
        </w:rPr>
        <w:t xml:space="preserve"> of the following:  London Prisons; the Thames; Slums; London Bridges.</w:t>
      </w:r>
    </w:p>
    <w:p w:rsidR="003D1960" w:rsidRPr="00935B02" w:rsidRDefault="003D1960" w:rsidP="00B744A6">
      <w:pPr>
        <w:rPr>
          <w:rFonts w:ascii="Cambria" w:hAnsi="Cambria"/>
        </w:rPr>
      </w:pPr>
    </w:p>
    <w:p w:rsidR="003D1960" w:rsidRPr="00935B02" w:rsidRDefault="003D1960" w:rsidP="00B744A6">
      <w:pPr>
        <w:numPr>
          <w:ilvl w:val="0"/>
          <w:numId w:val="1"/>
        </w:numPr>
        <w:rPr>
          <w:rFonts w:ascii="Cambria" w:hAnsi="Cambria"/>
        </w:rPr>
      </w:pPr>
      <w:r w:rsidRPr="00935B02">
        <w:rPr>
          <w:rFonts w:ascii="Cambria" w:hAnsi="Cambria"/>
        </w:rPr>
        <w:t xml:space="preserve">‘London is now, effectively, the centre of the world, an </w:t>
      </w:r>
      <w:proofErr w:type="spellStart"/>
      <w:r w:rsidRPr="00935B02">
        <w:rPr>
          <w:rFonts w:ascii="Cambria" w:hAnsi="Cambria"/>
          <w:i/>
        </w:rPr>
        <w:t>omphalos</w:t>
      </w:r>
      <w:proofErr w:type="spellEnd"/>
      <w:r w:rsidRPr="00935B02">
        <w:rPr>
          <w:rFonts w:ascii="Cambria" w:hAnsi="Cambria"/>
        </w:rPr>
        <w:t xml:space="preserve"> for our modern age’ (Lord Derby).  Discuss the representation of London in any </w:t>
      </w:r>
      <w:r w:rsidRPr="00935B02">
        <w:rPr>
          <w:rFonts w:ascii="Cambria" w:hAnsi="Cambria"/>
          <w:b/>
        </w:rPr>
        <w:t>one</w:t>
      </w:r>
      <w:r w:rsidRPr="00935B02">
        <w:rPr>
          <w:rFonts w:ascii="Cambria" w:hAnsi="Cambria"/>
        </w:rPr>
        <w:t xml:space="preserve"> literary text of the period, with regard to questions of ‘centrality’ and ‘marginality’.</w:t>
      </w:r>
    </w:p>
    <w:p w:rsidR="003D1960" w:rsidRPr="00935B02" w:rsidRDefault="003D1960" w:rsidP="00B744A6">
      <w:pPr>
        <w:rPr>
          <w:rFonts w:ascii="Cambria" w:hAnsi="Cambria"/>
        </w:rPr>
      </w:pPr>
    </w:p>
    <w:p w:rsidR="003D1960" w:rsidRPr="00935B02" w:rsidRDefault="003D1960" w:rsidP="00B744A6">
      <w:pPr>
        <w:numPr>
          <w:ilvl w:val="0"/>
          <w:numId w:val="1"/>
        </w:numPr>
        <w:rPr>
          <w:rFonts w:ascii="Cambria" w:hAnsi="Cambria"/>
        </w:rPr>
      </w:pPr>
      <w:r w:rsidRPr="00935B02">
        <w:rPr>
          <w:rFonts w:ascii="Cambria" w:hAnsi="Cambria"/>
        </w:rPr>
        <w:t>Discuss Walter Benjamin’s concept of the ‘</w:t>
      </w:r>
      <w:proofErr w:type="spellStart"/>
      <w:r w:rsidRPr="00935B02">
        <w:rPr>
          <w:rFonts w:ascii="Cambria" w:hAnsi="Cambria"/>
        </w:rPr>
        <w:t>flâneur</w:t>
      </w:r>
      <w:proofErr w:type="spellEnd"/>
      <w:r w:rsidRPr="00935B02">
        <w:rPr>
          <w:rFonts w:ascii="Cambria" w:hAnsi="Cambria"/>
        </w:rPr>
        <w:t>’ and its potential for enriching the study of representations of urban identity in nineteenth-century London.</w:t>
      </w:r>
    </w:p>
    <w:p w:rsidR="003D1960" w:rsidRPr="00935B02" w:rsidRDefault="003D1960" w:rsidP="00B744A6">
      <w:pPr>
        <w:rPr>
          <w:rFonts w:ascii="Cambria" w:hAnsi="Cambria"/>
        </w:rPr>
      </w:pPr>
    </w:p>
    <w:p w:rsidR="003D1960" w:rsidRPr="00935B02" w:rsidRDefault="003D1960" w:rsidP="00B744A6">
      <w:pPr>
        <w:numPr>
          <w:ilvl w:val="0"/>
          <w:numId w:val="1"/>
        </w:numPr>
        <w:rPr>
          <w:rFonts w:ascii="Cambria" w:hAnsi="Cambria"/>
        </w:rPr>
      </w:pPr>
      <w:r w:rsidRPr="00935B02">
        <w:rPr>
          <w:rFonts w:ascii="Cambria" w:hAnsi="Cambria"/>
        </w:rPr>
        <w:t xml:space="preserve">Judith </w:t>
      </w:r>
      <w:proofErr w:type="spellStart"/>
      <w:r w:rsidRPr="00935B02">
        <w:rPr>
          <w:rFonts w:ascii="Cambria" w:hAnsi="Cambria"/>
        </w:rPr>
        <w:t>Walkowitz</w:t>
      </w:r>
      <w:proofErr w:type="spellEnd"/>
      <w:r w:rsidRPr="00935B02">
        <w:rPr>
          <w:rFonts w:ascii="Cambria" w:hAnsi="Cambria"/>
        </w:rPr>
        <w:t xml:space="preserve"> argues that during the late nineteenth century London became a ‘contested terrain’ in which ‘new social actors’ sought to mark their presence in the city streets. Discuss the representation of such struggle and contest for urban existence in one or more nineteenth-century texts.</w:t>
      </w:r>
    </w:p>
    <w:p w:rsidR="003D1960" w:rsidRPr="00935B02" w:rsidRDefault="003D1960" w:rsidP="00B744A6">
      <w:pPr>
        <w:rPr>
          <w:rFonts w:ascii="Cambria" w:hAnsi="Cambria"/>
        </w:rPr>
      </w:pPr>
    </w:p>
    <w:p w:rsidR="003D1960" w:rsidRPr="00935B02" w:rsidRDefault="003D1960" w:rsidP="007E3E19">
      <w:pPr>
        <w:numPr>
          <w:ilvl w:val="0"/>
          <w:numId w:val="1"/>
        </w:numPr>
      </w:pPr>
      <w:r w:rsidRPr="007E3E19">
        <w:rPr>
          <w:rFonts w:ascii="Cambria" w:hAnsi="Cambria"/>
        </w:rPr>
        <w:t>Analyse the symbolic function of money (or its absence) in two or more nineteenth-century texts studied on the course.</w:t>
      </w:r>
      <w:r>
        <w:rPr>
          <w:rFonts w:ascii="Cambria" w:hAnsi="Cambria"/>
        </w:rPr>
        <w:t xml:space="preserve"> </w:t>
      </w:r>
      <w:r w:rsidRPr="007E3E19">
        <w:rPr>
          <w:rFonts w:ascii="Cambria" w:hAnsi="Cambria"/>
        </w:rPr>
        <w:t>Discuss the influence of Dante or Durer on Thomson’s ‘City of Dreadful Night’</w:t>
      </w:r>
      <w:r w:rsidRPr="00935B02">
        <w:t>.</w:t>
      </w:r>
      <w:r w:rsidR="00F46327">
        <w:rPr>
          <w:noProof/>
          <w:lang w:eastAsia="en-GB"/>
        </w:rPr>
        <w:lastRenderedPageBreak/>
        <w:pict>
          <v:shape id="Picture 3" o:spid="_x0000_i1027" type="#_x0000_t75" alt="22" style="width:411.75pt;height:324pt;visibility:visible">
            <v:imagedata r:id="rId16" o:title=""/>
          </v:shape>
        </w:pict>
      </w:r>
    </w:p>
    <w:p w:rsidR="003D1960" w:rsidRPr="00935B02" w:rsidRDefault="003D1960" w:rsidP="00B744A6">
      <w:pPr>
        <w:rPr>
          <w:rFonts w:ascii="Cambria" w:hAnsi="Cambria"/>
        </w:rPr>
      </w:pPr>
    </w:p>
    <w:p w:rsidR="003D1960" w:rsidRPr="00935B02" w:rsidRDefault="003D1960" w:rsidP="00B744A6">
      <w:pPr>
        <w:rPr>
          <w:rFonts w:ascii="Cambria" w:hAnsi="Cambria"/>
        </w:rPr>
      </w:pPr>
    </w:p>
    <w:p w:rsidR="003D1960" w:rsidRPr="00935B02" w:rsidRDefault="003D1960">
      <w:pPr>
        <w:rPr>
          <w:rFonts w:ascii="Cambria" w:hAnsi="Cambria"/>
        </w:rPr>
      </w:pPr>
    </w:p>
    <w:sectPr w:rsidR="003D1960" w:rsidRPr="00935B02" w:rsidSect="00B02AB0">
      <w:footerReference w:type="even" r:id="rId17"/>
      <w:footerReference w:type="default" r:id="rId18"/>
      <w:endnotePr>
        <w:numFmt w:val="decimal"/>
      </w:endnotePr>
      <w:pgSz w:w="11906" w:h="16838"/>
      <w:pgMar w:top="1440" w:right="1440" w:bottom="1440"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960" w:rsidRDefault="003D1960" w:rsidP="00B02AB0">
      <w:r>
        <w:separator/>
      </w:r>
    </w:p>
  </w:endnote>
  <w:endnote w:type="continuationSeparator" w:id="0">
    <w:p w:rsidR="003D1960" w:rsidRDefault="003D1960" w:rsidP="00B02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60" w:rsidRDefault="001018D4">
    <w:pPr>
      <w:pStyle w:val="Footer"/>
      <w:framePr w:wrap="around" w:vAnchor="text" w:hAnchor="margin" w:xAlign="right" w:y="1"/>
      <w:rPr>
        <w:rStyle w:val="PageNumber"/>
      </w:rPr>
    </w:pPr>
    <w:r>
      <w:rPr>
        <w:rStyle w:val="PageNumber"/>
      </w:rPr>
      <w:fldChar w:fldCharType="begin"/>
    </w:r>
    <w:r w:rsidR="003D1960">
      <w:rPr>
        <w:rStyle w:val="PageNumber"/>
      </w:rPr>
      <w:instrText xml:space="preserve">PAGE  </w:instrText>
    </w:r>
    <w:r>
      <w:rPr>
        <w:rStyle w:val="PageNumber"/>
      </w:rPr>
      <w:fldChar w:fldCharType="end"/>
    </w:r>
  </w:p>
  <w:p w:rsidR="003D1960" w:rsidRDefault="003D19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60" w:rsidRDefault="001018D4">
    <w:pPr>
      <w:pStyle w:val="Footer"/>
      <w:framePr w:wrap="around" w:vAnchor="text" w:hAnchor="margin" w:xAlign="right" w:y="1"/>
      <w:rPr>
        <w:rStyle w:val="PageNumber"/>
      </w:rPr>
    </w:pPr>
    <w:r>
      <w:rPr>
        <w:rStyle w:val="PageNumber"/>
      </w:rPr>
      <w:fldChar w:fldCharType="begin"/>
    </w:r>
    <w:r w:rsidR="003D1960">
      <w:rPr>
        <w:rStyle w:val="PageNumber"/>
      </w:rPr>
      <w:instrText xml:space="preserve">PAGE  </w:instrText>
    </w:r>
    <w:r>
      <w:rPr>
        <w:rStyle w:val="PageNumber"/>
      </w:rPr>
      <w:fldChar w:fldCharType="separate"/>
    </w:r>
    <w:r w:rsidR="00F46327">
      <w:rPr>
        <w:rStyle w:val="PageNumber"/>
        <w:noProof/>
      </w:rPr>
      <w:t>15</w:t>
    </w:r>
    <w:r>
      <w:rPr>
        <w:rStyle w:val="PageNumber"/>
      </w:rPr>
      <w:fldChar w:fldCharType="end"/>
    </w:r>
  </w:p>
  <w:p w:rsidR="003D1960" w:rsidRDefault="003D1960">
    <w:pPr>
      <w:spacing w:before="140" w:line="100" w:lineRule="exact"/>
      <w:ind w:right="360"/>
      <w:rPr>
        <w:sz w:val="10"/>
      </w:rPr>
    </w:pPr>
  </w:p>
  <w:p w:rsidR="003D1960" w:rsidRDefault="003D1960">
    <w:pPr>
      <w:suppressAutoHyphens/>
      <w:jc w:val="both"/>
    </w:pPr>
  </w:p>
  <w:p w:rsidR="003D1960" w:rsidRDefault="001018D4">
    <w:r>
      <w:rPr>
        <w:noProof/>
        <w:lang w:eastAsia="en-GB"/>
      </w:rPr>
      <w:pict>
        <v:rect id="Rectangle 1" o:spid="_x0000_s2049" style="position:absolute;margin-left:1in;margin-top:12pt;width:451.3pt;height:12pt;z-index:25166028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" o:allowincell="f" filled="f" stroked="f" strokeweight="0">
          <v:textbox inset="0,0,0,0">
            <w:txbxContent>
              <w:p w:rsidR="003D1960" w:rsidRDefault="003D1960">
                <w:pPr>
                  <w:tabs>
                    <w:tab w:val="center" w:pos="4513"/>
                    <w:tab w:val="right" w:pos="9026"/>
                  </w:tabs>
                  <w:rPr>
                    <w:spacing w:val="-3"/>
                  </w:rPr>
                </w:pPr>
                <w:r>
                  <w:tab/>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960" w:rsidRDefault="003D1960" w:rsidP="00B02AB0">
      <w:r>
        <w:separator/>
      </w:r>
    </w:p>
  </w:footnote>
  <w:footnote w:type="continuationSeparator" w:id="0">
    <w:p w:rsidR="003D1960" w:rsidRDefault="003D1960" w:rsidP="00B02A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7FF"/>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
    <w:nsid w:val="035C0094"/>
    <w:multiLevelType w:val="hybridMultilevel"/>
    <w:tmpl w:val="D6B45992"/>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5A1A6D"/>
    <w:multiLevelType w:val="hybridMultilevel"/>
    <w:tmpl w:val="79FA13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D7B4883"/>
    <w:multiLevelType w:val="hybridMultilevel"/>
    <w:tmpl w:val="2C261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613F09"/>
    <w:multiLevelType w:val="hybridMultilevel"/>
    <w:tmpl w:val="DCC8A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2E45645"/>
    <w:multiLevelType w:val="hybridMultilevel"/>
    <w:tmpl w:val="C90EA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4010BFA"/>
    <w:multiLevelType w:val="hybridMultilevel"/>
    <w:tmpl w:val="86CEEDAC"/>
    <w:lvl w:ilvl="0" w:tplc="5344E2CE">
      <w:start w:val="10"/>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151B6966"/>
    <w:multiLevelType w:val="hybridMultilevel"/>
    <w:tmpl w:val="94C4A900"/>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7913CE6"/>
    <w:multiLevelType w:val="hybridMultilevel"/>
    <w:tmpl w:val="17AA2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A427D6F"/>
    <w:multiLevelType w:val="hybridMultilevel"/>
    <w:tmpl w:val="A1966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1980A7C"/>
    <w:multiLevelType w:val="hybridMultilevel"/>
    <w:tmpl w:val="990E2E0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5CA330A5"/>
    <w:multiLevelType w:val="hybridMultilevel"/>
    <w:tmpl w:val="D37A9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0E44DFD"/>
    <w:multiLevelType w:val="hybridMultilevel"/>
    <w:tmpl w:val="50DA4C0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nsid w:val="707170D4"/>
    <w:multiLevelType w:val="hybridMultilevel"/>
    <w:tmpl w:val="E7CE79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5633425"/>
    <w:multiLevelType w:val="hybridMultilevel"/>
    <w:tmpl w:val="57EA26A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713635D"/>
    <w:multiLevelType w:val="hybridMultilevel"/>
    <w:tmpl w:val="5C8E2494"/>
    <w:lvl w:ilvl="0" w:tplc="0409000F">
      <w:start w:val="10"/>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6">
    <w:nsid w:val="7DD77702"/>
    <w:multiLevelType w:val="hybridMultilevel"/>
    <w:tmpl w:val="961E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4"/>
  </w:num>
  <w:num w:numId="5">
    <w:abstractNumId w:val="2"/>
  </w:num>
  <w:num w:numId="6">
    <w:abstractNumId w:val="10"/>
  </w:num>
  <w:num w:numId="7">
    <w:abstractNumId w:val="3"/>
  </w:num>
  <w:num w:numId="8">
    <w:abstractNumId w:val="5"/>
  </w:num>
  <w:num w:numId="9">
    <w:abstractNumId w:val="8"/>
  </w:num>
  <w:num w:numId="10">
    <w:abstractNumId w:val="16"/>
  </w:num>
  <w:num w:numId="11">
    <w:abstractNumId w:val="9"/>
  </w:num>
  <w:num w:numId="12">
    <w:abstractNumId w:val="11"/>
  </w:num>
  <w:num w:numId="13">
    <w:abstractNumId w:val="4"/>
  </w:num>
  <w:num w:numId="14">
    <w:abstractNumId w:val="1"/>
  </w:num>
  <w:num w:numId="15">
    <w:abstractNumId w:val="7"/>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4A6"/>
    <w:rsid w:val="00013DD9"/>
    <w:rsid w:val="00020DF6"/>
    <w:rsid w:val="000526E0"/>
    <w:rsid w:val="00084320"/>
    <w:rsid w:val="000A016C"/>
    <w:rsid w:val="000A4C53"/>
    <w:rsid w:val="000B2351"/>
    <w:rsid w:val="000C563E"/>
    <w:rsid w:val="001018D4"/>
    <w:rsid w:val="00116EEC"/>
    <w:rsid w:val="001F3D24"/>
    <w:rsid w:val="002A122F"/>
    <w:rsid w:val="00301079"/>
    <w:rsid w:val="00330043"/>
    <w:rsid w:val="003464EC"/>
    <w:rsid w:val="003751B0"/>
    <w:rsid w:val="003A4239"/>
    <w:rsid w:val="003A557F"/>
    <w:rsid w:val="003C3724"/>
    <w:rsid w:val="003D1960"/>
    <w:rsid w:val="003E60AA"/>
    <w:rsid w:val="00423D49"/>
    <w:rsid w:val="00443789"/>
    <w:rsid w:val="004541DC"/>
    <w:rsid w:val="00473BCF"/>
    <w:rsid w:val="0049350F"/>
    <w:rsid w:val="004A3701"/>
    <w:rsid w:val="00511B85"/>
    <w:rsid w:val="005130A0"/>
    <w:rsid w:val="005152FC"/>
    <w:rsid w:val="00516E75"/>
    <w:rsid w:val="00604B80"/>
    <w:rsid w:val="00604F36"/>
    <w:rsid w:val="00605524"/>
    <w:rsid w:val="00660240"/>
    <w:rsid w:val="00676D36"/>
    <w:rsid w:val="006803AB"/>
    <w:rsid w:val="00693ECF"/>
    <w:rsid w:val="00712CA4"/>
    <w:rsid w:val="0071403E"/>
    <w:rsid w:val="007D1D1A"/>
    <w:rsid w:val="007E3E19"/>
    <w:rsid w:val="00820302"/>
    <w:rsid w:val="00823D54"/>
    <w:rsid w:val="008621AF"/>
    <w:rsid w:val="008B74FC"/>
    <w:rsid w:val="008D0017"/>
    <w:rsid w:val="008D174D"/>
    <w:rsid w:val="008E0B24"/>
    <w:rsid w:val="00935B02"/>
    <w:rsid w:val="00947A29"/>
    <w:rsid w:val="009613EF"/>
    <w:rsid w:val="00982234"/>
    <w:rsid w:val="009A11B9"/>
    <w:rsid w:val="009A4BD7"/>
    <w:rsid w:val="009C7A43"/>
    <w:rsid w:val="00A439C9"/>
    <w:rsid w:val="00A87235"/>
    <w:rsid w:val="00AF74F3"/>
    <w:rsid w:val="00B02AB0"/>
    <w:rsid w:val="00B26DB3"/>
    <w:rsid w:val="00B45314"/>
    <w:rsid w:val="00B60B34"/>
    <w:rsid w:val="00B63041"/>
    <w:rsid w:val="00B744A6"/>
    <w:rsid w:val="00BD6991"/>
    <w:rsid w:val="00BE2C4F"/>
    <w:rsid w:val="00C414CF"/>
    <w:rsid w:val="00C5613B"/>
    <w:rsid w:val="00C902D7"/>
    <w:rsid w:val="00CA39DE"/>
    <w:rsid w:val="00CC668F"/>
    <w:rsid w:val="00CC7B26"/>
    <w:rsid w:val="00CD11B6"/>
    <w:rsid w:val="00CE1B0A"/>
    <w:rsid w:val="00CF635F"/>
    <w:rsid w:val="00D15AA1"/>
    <w:rsid w:val="00D441D0"/>
    <w:rsid w:val="00D5108B"/>
    <w:rsid w:val="00D673F1"/>
    <w:rsid w:val="00DC07D8"/>
    <w:rsid w:val="00DE53C1"/>
    <w:rsid w:val="00E01EBB"/>
    <w:rsid w:val="00E15957"/>
    <w:rsid w:val="00E45213"/>
    <w:rsid w:val="00E9069A"/>
    <w:rsid w:val="00ED6CCC"/>
    <w:rsid w:val="00F22791"/>
    <w:rsid w:val="00F245F2"/>
    <w:rsid w:val="00F3433C"/>
    <w:rsid w:val="00F34B42"/>
    <w:rsid w:val="00F46327"/>
    <w:rsid w:val="00F554B1"/>
    <w:rsid w:val="00F607EF"/>
    <w:rsid w:val="00FC3955"/>
    <w:rsid w:val="00FC3B9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A6"/>
    <w:pPr>
      <w:widowControl w:val="0"/>
    </w:pPr>
    <w:rPr>
      <w:rFonts w:ascii="Courier New" w:eastAsia="Times New Roman" w:hAnsi="Courier New"/>
      <w:sz w:val="24"/>
      <w:szCs w:val="20"/>
      <w:lang w:eastAsia="en-US"/>
    </w:rPr>
  </w:style>
  <w:style w:type="paragraph" w:styleId="Heading1">
    <w:name w:val="heading 1"/>
    <w:basedOn w:val="Normal"/>
    <w:next w:val="Normal"/>
    <w:link w:val="Heading1Char"/>
    <w:uiPriority w:val="99"/>
    <w:qFormat/>
    <w:rsid w:val="00B744A6"/>
    <w:pPr>
      <w:keepNext/>
      <w:jc w:val="center"/>
      <w:outlineLvl w:val="0"/>
    </w:pPr>
    <w:rPr>
      <w:rFonts w:ascii="Times New Roman" w:hAnsi="Times New Roman"/>
      <w:b/>
      <w:sz w:val="36"/>
    </w:rPr>
  </w:style>
  <w:style w:type="paragraph" w:styleId="Heading5">
    <w:name w:val="heading 5"/>
    <w:basedOn w:val="Normal"/>
    <w:next w:val="Normal"/>
    <w:link w:val="Heading5Char"/>
    <w:uiPriority w:val="99"/>
    <w:qFormat/>
    <w:rsid w:val="00B744A6"/>
    <w:pPr>
      <w:keepNext/>
      <w:outlineLvl w:val="4"/>
    </w:pPr>
    <w:rPr>
      <w:rFonts w:ascii="Times New Roman" w:hAnsi="Times New Roman"/>
      <w:b/>
      <w:sz w:val="32"/>
    </w:rPr>
  </w:style>
  <w:style w:type="paragraph" w:styleId="Heading6">
    <w:name w:val="heading 6"/>
    <w:basedOn w:val="Normal"/>
    <w:next w:val="Normal"/>
    <w:link w:val="Heading6Char"/>
    <w:uiPriority w:val="99"/>
    <w:qFormat/>
    <w:rsid w:val="00B744A6"/>
    <w:pPr>
      <w:keepNext/>
      <w:outlineLvl w:val="5"/>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44A6"/>
    <w:rPr>
      <w:rFonts w:ascii="Times New Roman" w:hAnsi="Times New Roman" w:cs="Times New Roman"/>
      <w:b/>
      <w:sz w:val="20"/>
      <w:szCs w:val="20"/>
    </w:rPr>
  </w:style>
  <w:style w:type="character" w:customStyle="1" w:styleId="Heading5Char">
    <w:name w:val="Heading 5 Char"/>
    <w:basedOn w:val="DefaultParagraphFont"/>
    <w:link w:val="Heading5"/>
    <w:uiPriority w:val="99"/>
    <w:locked/>
    <w:rsid w:val="00B744A6"/>
    <w:rPr>
      <w:rFonts w:ascii="Times New Roman" w:hAnsi="Times New Roman" w:cs="Times New Roman"/>
      <w:b/>
      <w:sz w:val="20"/>
      <w:szCs w:val="20"/>
    </w:rPr>
  </w:style>
  <w:style w:type="character" w:customStyle="1" w:styleId="Heading6Char">
    <w:name w:val="Heading 6 Char"/>
    <w:basedOn w:val="DefaultParagraphFont"/>
    <w:link w:val="Heading6"/>
    <w:uiPriority w:val="99"/>
    <w:locked/>
    <w:rsid w:val="00B744A6"/>
    <w:rPr>
      <w:rFonts w:ascii="Times New Roman" w:hAnsi="Times New Roman" w:cs="Times New Roman"/>
      <w:b/>
      <w:sz w:val="20"/>
      <w:szCs w:val="20"/>
    </w:rPr>
  </w:style>
  <w:style w:type="paragraph" w:styleId="EndnoteText">
    <w:name w:val="endnote text"/>
    <w:basedOn w:val="Normal"/>
    <w:link w:val="EndnoteTextChar"/>
    <w:uiPriority w:val="99"/>
    <w:semiHidden/>
    <w:rsid w:val="00B744A6"/>
  </w:style>
  <w:style w:type="character" w:customStyle="1" w:styleId="EndnoteTextChar">
    <w:name w:val="Endnote Text Char"/>
    <w:basedOn w:val="DefaultParagraphFont"/>
    <w:link w:val="EndnoteText"/>
    <w:uiPriority w:val="99"/>
    <w:semiHidden/>
    <w:locked/>
    <w:rsid w:val="00B744A6"/>
    <w:rPr>
      <w:rFonts w:ascii="Courier New" w:hAnsi="Courier New" w:cs="Times New Roman"/>
      <w:sz w:val="20"/>
      <w:szCs w:val="20"/>
    </w:rPr>
  </w:style>
  <w:style w:type="paragraph" w:styleId="BodyText">
    <w:name w:val="Body Text"/>
    <w:basedOn w:val="Normal"/>
    <w:link w:val="BodyTextChar"/>
    <w:uiPriority w:val="99"/>
    <w:rsid w:val="00B744A6"/>
    <w:pPr>
      <w:widowControl/>
    </w:pPr>
    <w:rPr>
      <w:rFonts w:ascii="Times New Roman" w:hAnsi="Times New Roman"/>
      <w:color w:val="0000FF"/>
      <w:lang w:val="en-US"/>
    </w:rPr>
  </w:style>
  <w:style w:type="character" w:customStyle="1" w:styleId="BodyTextChar">
    <w:name w:val="Body Text Char"/>
    <w:basedOn w:val="DefaultParagraphFont"/>
    <w:link w:val="BodyText"/>
    <w:uiPriority w:val="99"/>
    <w:locked/>
    <w:rsid w:val="00B744A6"/>
    <w:rPr>
      <w:rFonts w:ascii="Times New Roman" w:hAnsi="Times New Roman" w:cs="Times New Roman"/>
      <w:snapToGrid w:val="0"/>
      <w:color w:val="0000FF"/>
      <w:sz w:val="20"/>
      <w:szCs w:val="20"/>
      <w:lang w:val="en-US"/>
    </w:rPr>
  </w:style>
  <w:style w:type="paragraph" w:styleId="BodyTextIndent">
    <w:name w:val="Body Text Indent"/>
    <w:basedOn w:val="Normal"/>
    <w:link w:val="BodyTextIndentChar"/>
    <w:uiPriority w:val="99"/>
    <w:rsid w:val="00B744A6"/>
    <w:pPr>
      <w:widowControl/>
      <w:ind w:left="360"/>
    </w:pPr>
    <w:rPr>
      <w:rFonts w:ascii="Times New Roman" w:hAnsi="Times New Roman"/>
    </w:rPr>
  </w:style>
  <w:style w:type="character" w:customStyle="1" w:styleId="BodyTextIndentChar">
    <w:name w:val="Body Text Indent Char"/>
    <w:basedOn w:val="DefaultParagraphFont"/>
    <w:link w:val="BodyTextIndent"/>
    <w:uiPriority w:val="99"/>
    <w:locked/>
    <w:rsid w:val="00B744A6"/>
    <w:rPr>
      <w:rFonts w:ascii="Times New Roman" w:hAnsi="Times New Roman" w:cs="Times New Roman"/>
      <w:sz w:val="20"/>
      <w:szCs w:val="20"/>
    </w:rPr>
  </w:style>
  <w:style w:type="paragraph" w:styleId="Footer">
    <w:name w:val="footer"/>
    <w:basedOn w:val="Normal"/>
    <w:link w:val="FooterChar"/>
    <w:uiPriority w:val="99"/>
    <w:rsid w:val="00B744A6"/>
    <w:pPr>
      <w:tabs>
        <w:tab w:val="center" w:pos="4153"/>
        <w:tab w:val="right" w:pos="8306"/>
      </w:tabs>
    </w:pPr>
  </w:style>
  <w:style w:type="character" w:customStyle="1" w:styleId="FooterChar">
    <w:name w:val="Footer Char"/>
    <w:basedOn w:val="DefaultParagraphFont"/>
    <w:link w:val="Footer"/>
    <w:uiPriority w:val="99"/>
    <w:locked/>
    <w:rsid w:val="00B744A6"/>
    <w:rPr>
      <w:rFonts w:ascii="Courier New" w:hAnsi="Courier New" w:cs="Times New Roman"/>
      <w:sz w:val="20"/>
      <w:szCs w:val="20"/>
    </w:rPr>
  </w:style>
  <w:style w:type="character" w:styleId="PageNumber">
    <w:name w:val="page number"/>
    <w:basedOn w:val="DefaultParagraphFont"/>
    <w:uiPriority w:val="99"/>
    <w:rsid w:val="00B744A6"/>
    <w:rPr>
      <w:rFonts w:cs="Times New Roman"/>
    </w:rPr>
  </w:style>
  <w:style w:type="paragraph" w:styleId="BalloonText">
    <w:name w:val="Balloon Text"/>
    <w:basedOn w:val="Normal"/>
    <w:link w:val="BalloonTextChar"/>
    <w:uiPriority w:val="99"/>
    <w:semiHidden/>
    <w:rsid w:val="00B744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44A6"/>
    <w:rPr>
      <w:rFonts w:ascii="Tahoma" w:hAnsi="Tahoma" w:cs="Tahoma"/>
      <w:sz w:val="16"/>
      <w:szCs w:val="16"/>
    </w:rPr>
  </w:style>
  <w:style w:type="paragraph" w:styleId="ListParagraph">
    <w:name w:val="List Paragraph"/>
    <w:basedOn w:val="Normal"/>
    <w:uiPriority w:val="99"/>
    <w:qFormat/>
    <w:rsid w:val="00935B02"/>
    <w:pPr>
      <w:ind w:left="720"/>
      <w:contextualSpacing/>
    </w:pPr>
  </w:style>
  <w:style w:type="character" w:styleId="Hyperlink">
    <w:name w:val="Hyperlink"/>
    <w:basedOn w:val="DefaultParagraphFont"/>
    <w:uiPriority w:val="99"/>
    <w:rsid w:val="00E45213"/>
    <w:rPr>
      <w:rFonts w:cs="Times New Roman"/>
      <w:color w:val="0000FF"/>
      <w:u w:val="single"/>
    </w:rPr>
  </w:style>
  <w:style w:type="paragraph" w:styleId="NormalWeb">
    <w:name w:val="Normal (Web)"/>
    <w:basedOn w:val="Normal"/>
    <w:uiPriority w:val="99"/>
    <w:rsid w:val="00443789"/>
    <w:pPr>
      <w:widowControl/>
      <w:spacing w:before="100" w:beforeAutospacing="1" w:after="100" w:afterAutospacing="1"/>
    </w:pPr>
    <w:rPr>
      <w:rFonts w:ascii="Times New Roman" w:eastAsia="Calibri" w:hAnsi="Times New Roman"/>
      <w:szCs w:val="24"/>
      <w:lang w:val="en-US"/>
    </w:rPr>
  </w:style>
  <w:style w:type="character" w:styleId="Emphasis">
    <w:name w:val="Emphasis"/>
    <w:basedOn w:val="DefaultParagraphFont"/>
    <w:uiPriority w:val="99"/>
    <w:qFormat/>
    <w:locked/>
    <w:rsid w:val="00443789"/>
    <w:rPr>
      <w:rFonts w:cs="Times New Roman"/>
      <w:i/>
      <w:iCs/>
    </w:rPr>
  </w:style>
  <w:style w:type="character" w:styleId="Strong">
    <w:name w:val="Strong"/>
    <w:basedOn w:val="DefaultParagraphFont"/>
    <w:uiPriority w:val="99"/>
    <w:qFormat/>
    <w:locked/>
    <w:rsid w:val="00443789"/>
    <w:rPr>
      <w:rFonts w:cs="Times New Roman"/>
      <w:b/>
      <w:bCs/>
    </w:rPr>
  </w:style>
</w:styles>
</file>

<file path=word/webSettings.xml><?xml version="1.0" encoding="utf-8"?>
<w:webSettings xmlns:r="http://schemas.openxmlformats.org/officeDocument/2006/relationships" xmlns:w="http://schemas.openxmlformats.org/wordprocessingml/2006/main">
  <w:divs>
    <w:div w:id="461196352">
      <w:marLeft w:val="0"/>
      <w:marRight w:val="0"/>
      <w:marTop w:val="0"/>
      <w:marBottom w:val="0"/>
      <w:divBdr>
        <w:top w:val="none" w:sz="0" w:space="0" w:color="auto"/>
        <w:left w:val="none" w:sz="0" w:space="0" w:color="auto"/>
        <w:bottom w:val="none" w:sz="0" w:space="0" w:color="auto"/>
        <w:right w:val="none" w:sz="0" w:space="0" w:color="auto"/>
      </w:divBdr>
    </w:div>
    <w:div w:id="461196354">
      <w:marLeft w:val="0"/>
      <w:marRight w:val="0"/>
      <w:marTop w:val="0"/>
      <w:marBottom w:val="0"/>
      <w:divBdr>
        <w:top w:val="none" w:sz="0" w:space="0" w:color="auto"/>
        <w:left w:val="none" w:sz="0" w:space="0" w:color="auto"/>
        <w:bottom w:val="none" w:sz="0" w:space="0" w:color="auto"/>
        <w:right w:val="none" w:sz="0" w:space="0" w:color="auto"/>
      </w:divBdr>
      <w:divsChild>
        <w:div w:id="461196358">
          <w:marLeft w:val="0"/>
          <w:marRight w:val="0"/>
          <w:marTop w:val="0"/>
          <w:marBottom w:val="0"/>
          <w:divBdr>
            <w:top w:val="none" w:sz="0" w:space="0" w:color="auto"/>
            <w:left w:val="none" w:sz="0" w:space="0" w:color="auto"/>
            <w:bottom w:val="none" w:sz="0" w:space="0" w:color="auto"/>
            <w:right w:val="none" w:sz="0" w:space="0" w:color="auto"/>
          </w:divBdr>
          <w:divsChild>
            <w:div w:id="461196353">
              <w:marLeft w:val="0"/>
              <w:marRight w:val="0"/>
              <w:marTop w:val="0"/>
              <w:marBottom w:val="0"/>
              <w:divBdr>
                <w:top w:val="none" w:sz="0" w:space="0" w:color="auto"/>
                <w:left w:val="none" w:sz="0" w:space="0" w:color="auto"/>
                <w:bottom w:val="none" w:sz="0" w:space="0" w:color="auto"/>
                <w:right w:val="none" w:sz="0" w:space="0" w:color="auto"/>
              </w:divBdr>
              <w:divsChild>
                <w:div w:id="461196355">
                  <w:marLeft w:val="0"/>
                  <w:marRight w:val="0"/>
                  <w:marTop w:val="0"/>
                  <w:marBottom w:val="0"/>
                  <w:divBdr>
                    <w:top w:val="none" w:sz="0" w:space="0" w:color="auto"/>
                    <w:left w:val="none" w:sz="0" w:space="0" w:color="auto"/>
                    <w:bottom w:val="none" w:sz="0" w:space="0" w:color="auto"/>
                    <w:right w:val="none" w:sz="0" w:space="0" w:color="auto"/>
                  </w:divBdr>
                  <w:divsChild>
                    <w:div w:id="461196356">
                      <w:marLeft w:val="0"/>
                      <w:marRight w:val="0"/>
                      <w:marTop w:val="0"/>
                      <w:marBottom w:val="0"/>
                      <w:divBdr>
                        <w:top w:val="none" w:sz="0" w:space="0" w:color="auto"/>
                        <w:left w:val="none" w:sz="0" w:space="0" w:color="auto"/>
                        <w:bottom w:val="none" w:sz="0" w:space="0" w:color="auto"/>
                        <w:right w:val="none" w:sz="0" w:space="0" w:color="auto"/>
                      </w:divBdr>
                      <w:divsChild>
                        <w:div w:id="4611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196361">
      <w:marLeft w:val="0"/>
      <w:marRight w:val="0"/>
      <w:marTop w:val="0"/>
      <w:marBottom w:val="0"/>
      <w:divBdr>
        <w:top w:val="none" w:sz="0" w:space="0" w:color="auto"/>
        <w:left w:val="none" w:sz="0" w:space="0" w:color="auto"/>
        <w:bottom w:val="none" w:sz="0" w:space="0" w:color="auto"/>
        <w:right w:val="none" w:sz="0" w:space="0" w:color="auto"/>
      </w:divBdr>
      <w:divsChild>
        <w:div w:id="461196362">
          <w:marLeft w:val="0"/>
          <w:marRight w:val="0"/>
          <w:marTop w:val="0"/>
          <w:marBottom w:val="0"/>
          <w:divBdr>
            <w:top w:val="none" w:sz="0" w:space="0" w:color="auto"/>
            <w:left w:val="none" w:sz="0" w:space="0" w:color="auto"/>
            <w:bottom w:val="none" w:sz="0" w:space="0" w:color="auto"/>
            <w:right w:val="none" w:sz="0" w:space="0" w:color="auto"/>
          </w:divBdr>
          <w:divsChild>
            <w:div w:id="461196359">
              <w:marLeft w:val="0"/>
              <w:marRight w:val="0"/>
              <w:marTop w:val="0"/>
              <w:marBottom w:val="0"/>
              <w:divBdr>
                <w:top w:val="none" w:sz="0" w:space="0" w:color="auto"/>
                <w:left w:val="none" w:sz="0" w:space="0" w:color="auto"/>
                <w:bottom w:val="none" w:sz="0" w:space="0" w:color="auto"/>
                <w:right w:val="none" w:sz="0" w:space="0" w:color="auto"/>
              </w:divBdr>
              <w:divsChild>
                <w:div w:id="461196364">
                  <w:marLeft w:val="0"/>
                  <w:marRight w:val="0"/>
                  <w:marTop w:val="0"/>
                  <w:marBottom w:val="0"/>
                  <w:divBdr>
                    <w:top w:val="none" w:sz="0" w:space="0" w:color="auto"/>
                    <w:left w:val="none" w:sz="0" w:space="0" w:color="auto"/>
                    <w:bottom w:val="none" w:sz="0" w:space="0" w:color="auto"/>
                    <w:right w:val="none" w:sz="0" w:space="0" w:color="auto"/>
                  </w:divBdr>
                  <w:divsChild>
                    <w:div w:id="461196360">
                      <w:marLeft w:val="0"/>
                      <w:marRight w:val="0"/>
                      <w:marTop w:val="0"/>
                      <w:marBottom w:val="0"/>
                      <w:divBdr>
                        <w:top w:val="none" w:sz="0" w:space="0" w:color="auto"/>
                        <w:left w:val="none" w:sz="0" w:space="0" w:color="auto"/>
                        <w:bottom w:val="none" w:sz="0" w:space="0" w:color="auto"/>
                        <w:right w:val="none" w:sz="0" w:space="0" w:color="auto"/>
                      </w:divBdr>
                      <w:divsChild>
                        <w:div w:id="4611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196374">
      <w:marLeft w:val="0"/>
      <w:marRight w:val="0"/>
      <w:marTop w:val="0"/>
      <w:marBottom w:val="0"/>
      <w:divBdr>
        <w:top w:val="none" w:sz="0" w:space="0" w:color="auto"/>
        <w:left w:val="none" w:sz="0" w:space="0" w:color="auto"/>
        <w:bottom w:val="none" w:sz="0" w:space="0" w:color="auto"/>
        <w:right w:val="none" w:sz="0" w:space="0" w:color="auto"/>
      </w:divBdr>
      <w:divsChild>
        <w:div w:id="461196383">
          <w:marLeft w:val="0"/>
          <w:marRight w:val="0"/>
          <w:marTop w:val="0"/>
          <w:marBottom w:val="0"/>
          <w:divBdr>
            <w:top w:val="none" w:sz="0" w:space="0" w:color="auto"/>
            <w:left w:val="none" w:sz="0" w:space="0" w:color="auto"/>
            <w:bottom w:val="none" w:sz="0" w:space="0" w:color="auto"/>
            <w:right w:val="none" w:sz="0" w:space="0" w:color="auto"/>
          </w:divBdr>
          <w:divsChild>
            <w:div w:id="461196366">
              <w:marLeft w:val="0"/>
              <w:marRight w:val="0"/>
              <w:marTop w:val="0"/>
              <w:marBottom w:val="0"/>
              <w:divBdr>
                <w:top w:val="none" w:sz="0" w:space="0" w:color="auto"/>
                <w:left w:val="none" w:sz="0" w:space="0" w:color="auto"/>
                <w:bottom w:val="none" w:sz="0" w:space="0" w:color="auto"/>
                <w:right w:val="none" w:sz="0" w:space="0" w:color="auto"/>
              </w:divBdr>
            </w:div>
            <w:div w:id="461196367">
              <w:marLeft w:val="0"/>
              <w:marRight w:val="0"/>
              <w:marTop w:val="0"/>
              <w:marBottom w:val="0"/>
              <w:divBdr>
                <w:top w:val="none" w:sz="0" w:space="0" w:color="auto"/>
                <w:left w:val="none" w:sz="0" w:space="0" w:color="auto"/>
                <w:bottom w:val="none" w:sz="0" w:space="0" w:color="auto"/>
                <w:right w:val="none" w:sz="0" w:space="0" w:color="auto"/>
              </w:divBdr>
            </w:div>
            <w:div w:id="461196368">
              <w:marLeft w:val="0"/>
              <w:marRight w:val="0"/>
              <w:marTop w:val="0"/>
              <w:marBottom w:val="0"/>
              <w:divBdr>
                <w:top w:val="none" w:sz="0" w:space="0" w:color="auto"/>
                <w:left w:val="none" w:sz="0" w:space="0" w:color="auto"/>
                <w:bottom w:val="none" w:sz="0" w:space="0" w:color="auto"/>
                <w:right w:val="none" w:sz="0" w:space="0" w:color="auto"/>
              </w:divBdr>
            </w:div>
            <w:div w:id="461196371">
              <w:marLeft w:val="0"/>
              <w:marRight w:val="0"/>
              <w:marTop w:val="0"/>
              <w:marBottom w:val="0"/>
              <w:divBdr>
                <w:top w:val="none" w:sz="0" w:space="0" w:color="auto"/>
                <w:left w:val="none" w:sz="0" w:space="0" w:color="auto"/>
                <w:bottom w:val="none" w:sz="0" w:space="0" w:color="auto"/>
                <w:right w:val="none" w:sz="0" w:space="0" w:color="auto"/>
              </w:divBdr>
            </w:div>
            <w:div w:id="461196372">
              <w:marLeft w:val="0"/>
              <w:marRight w:val="0"/>
              <w:marTop w:val="0"/>
              <w:marBottom w:val="0"/>
              <w:divBdr>
                <w:top w:val="none" w:sz="0" w:space="0" w:color="auto"/>
                <w:left w:val="none" w:sz="0" w:space="0" w:color="auto"/>
                <w:bottom w:val="none" w:sz="0" w:space="0" w:color="auto"/>
                <w:right w:val="none" w:sz="0" w:space="0" w:color="auto"/>
              </w:divBdr>
            </w:div>
            <w:div w:id="461196373">
              <w:marLeft w:val="0"/>
              <w:marRight w:val="0"/>
              <w:marTop w:val="0"/>
              <w:marBottom w:val="0"/>
              <w:divBdr>
                <w:top w:val="none" w:sz="0" w:space="0" w:color="auto"/>
                <w:left w:val="none" w:sz="0" w:space="0" w:color="auto"/>
                <w:bottom w:val="none" w:sz="0" w:space="0" w:color="auto"/>
                <w:right w:val="none" w:sz="0" w:space="0" w:color="auto"/>
              </w:divBdr>
            </w:div>
            <w:div w:id="461196376">
              <w:marLeft w:val="0"/>
              <w:marRight w:val="0"/>
              <w:marTop w:val="0"/>
              <w:marBottom w:val="0"/>
              <w:divBdr>
                <w:top w:val="none" w:sz="0" w:space="0" w:color="auto"/>
                <w:left w:val="none" w:sz="0" w:space="0" w:color="auto"/>
                <w:bottom w:val="none" w:sz="0" w:space="0" w:color="auto"/>
                <w:right w:val="none" w:sz="0" w:space="0" w:color="auto"/>
              </w:divBdr>
            </w:div>
            <w:div w:id="461196378">
              <w:marLeft w:val="0"/>
              <w:marRight w:val="0"/>
              <w:marTop w:val="0"/>
              <w:marBottom w:val="0"/>
              <w:divBdr>
                <w:top w:val="none" w:sz="0" w:space="0" w:color="auto"/>
                <w:left w:val="none" w:sz="0" w:space="0" w:color="auto"/>
                <w:bottom w:val="none" w:sz="0" w:space="0" w:color="auto"/>
                <w:right w:val="none" w:sz="0" w:space="0" w:color="auto"/>
              </w:divBdr>
            </w:div>
            <w:div w:id="4611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6375">
      <w:marLeft w:val="0"/>
      <w:marRight w:val="0"/>
      <w:marTop w:val="0"/>
      <w:marBottom w:val="0"/>
      <w:divBdr>
        <w:top w:val="none" w:sz="0" w:space="0" w:color="auto"/>
        <w:left w:val="none" w:sz="0" w:space="0" w:color="auto"/>
        <w:bottom w:val="none" w:sz="0" w:space="0" w:color="auto"/>
        <w:right w:val="none" w:sz="0" w:space="0" w:color="auto"/>
      </w:divBdr>
      <w:divsChild>
        <w:div w:id="461196379">
          <w:marLeft w:val="0"/>
          <w:marRight w:val="0"/>
          <w:marTop w:val="0"/>
          <w:marBottom w:val="0"/>
          <w:divBdr>
            <w:top w:val="none" w:sz="0" w:space="0" w:color="auto"/>
            <w:left w:val="none" w:sz="0" w:space="0" w:color="auto"/>
            <w:bottom w:val="none" w:sz="0" w:space="0" w:color="auto"/>
            <w:right w:val="none" w:sz="0" w:space="0" w:color="auto"/>
          </w:divBdr>
          <w:divsChild>
            <w:div w:id="461196365">
              <w:marLeft w:val="0"/>
              <w:marRight w:val="0"/>
              <w:marTop w:val="0"/>
              <w:marBottom w:val="0"/>
              <w:divBdr>
                <w:top w:val="none" w:sz="0" w:space="0" w:color="auto"/>
                <w:left w:val="none" w:sz="0" w:space="0" w:color="auto"/>
                <w:bottom w:val="none" w:sz="0" w:space="0" w:color="auto"/>
                <w:right w:val="none" w:sz="0" w:space="0" w:color="auto"/>
              </w:divBdr>
            </w:div>
            <w:div w:id="461196369">
              <w:marLeft w:val="0"/>
              <w:marRight w:val="0"/>
              <w:marTop w:val="0"/>
              <w:marBottom w:val="0"/>
              <w:divBdr>
                <w:top w:val="none" w:sz="0" w:space="0" w:color="auto"/>
                <w:left w:val="none" w:sz="0" w:space="0" w:color="auto"/>
                <w:bottom w:val="none" w:sz="0" w:space="0" w:color="auto"/>
                <w:right w:val="none" w:sz="0" w:space="0" w:color="auto"/>
              </w:divBdr>
            </w:div>
            <w:div w:id="461196370">
              <w:marLeft w:val="0"/>
              <w:marRight w:val="0"/>
              <w:marTop w:val="0"/>
              <w:marBottom w:val="0"/>
              <w:divBdr>
                <w:top w:val="none" w:sz="0" w:space="0" w:color="auto"/>
                <w:left w:val="none" w:sz="0" w:space="0" w:color="auto"/>
                <w:bottom w:val="none" w:sz="0" w:space="0" w:color="auto"/>
                <w:right w:val="none" w:sz="0" w:space="0" w:color="auto"/>
              </w:divBdr>
            </w:div>
            <w:div w:id="461196377">
              <w:marLeft w:val="0"/>
              <w:marRight w:val="0"/>
              <w:marTop w:val="0"/>
              <w:marBottom w:val="0"/>
              <w:divBdr>
                <w:top w:val="none" w:sz="0" w:space="0" w:color="auto"/>
                <w:left w:val="none" w:sz="0" w:space="0" w:color="auto"/>
                <w:bottom w:val="none" w:sz="0" w:space="0" w:color="auto"/>
                <w:right w:val="none" w:sz="0" w:space="0" w:color="auto"/>
              </w:divBdr>
            </w:div>
            <w:div w:id="461196380">
              <w:marLeft w:val="0"/>
              <w:marRight w:val="0"/>
              <w:marTop w:val="0"/>
              <w:marBottom w:val="0"/>
              <w:divBdr>
                <w:top w:val="none" w:sz="0" w:space="0" w:color="auto"/>
                <w:left w:val="none" w:sz="0" w:space="0" w:color="auto"/>
                <w:bottom w:val="none" w:sz="0" w:space="0" w:color="auto"/>
                <w:right w:val="none" w:sz="0" w:space="0" w:color="auto"/>
              </w:divBdr>
            </w:div>
            <w:div w:id="461196381">
              <w:marLeft w:val="0"/>
              <w:marRight w:val="0"/>
              <w:marTop w:val="0"/>
              <w:marBottom w:val="0"/>
              <w:divBdr>
                <w:top w:val="none" w:sz="0" w:space="0" w:color="auto"/>
                <w:left w:val="none" w:sz="0" w:space="0" w:color="auto"/>
                <w:bottom w:val="none" w:sz="0" w:space="0" w:color="auto"/>
                <w:right w:val="none" w:sz="0" w:space="0" w:color="auto"/>
              </w:divBdr>
            </w:div>
            <w:div w:id="461196382">
              <w:marLeft w:val="0"/>
              <w:marRight w:val="0"/>
              <w:marTop w:val="0"/>
              <w:marBottom w:val="0"/>
              <w:divBdr>
                <w:top w:val="none" w:sz="0" w:space="0" w:color="auto"/>
                <w:left w:val="none" w:sz="0" w:space="0" w:color="auto"/>
                <w:bottom w:val="none" w:sz="0" w:space="0" w:color="auto"/>
                <w:right w:val="none" w:sz="0" w:space="0" w:color="auto"/>
              </w:divBdr>
            </w:div>
            <w:div w:id="461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books?id=Q4oBAAAAQAAJ&amp;pg=PP7&amp;dq=Mayhew+London+Labour&amp;ie=ISO-8859-1&amp;output=html&amp;source=gbs_selected_pages&amp;cad=6" TargetMode="External"/><Relationship Id="rId13" Type="http://schemas.openxmlformats.org/officeDocument/2006/relationships/hyperlink" Target="http://jefferson.village.virginia.edu:1851/london/texts/dore/@Generic__BookView"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tor.org/stable/2928564" TargetMode="External"/><Relationship Id="rId5" Type="http://schemas.openxmlformats.org/officeDocument/2006/relationships/footnotes" Target="footnotes.xml"/><Relationship Id="rId15" Type="http://schemas.openxmlformats.org/officeDocument/2006/relationships/hyperlink" Target="http://www.amdigital.co.uk/collections/London-Low-Life/Default.aspx" TargetMode="External"/><Relationship Id="rId10" Type="http://schemas.openxmlformats.org/officeDocument/2006/relationships/hyperlink" Target="http://www.jstor.org/stable/382589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f.ac.uk/encap/skilton/fiction/poe01.html" TargetMode="External"/><Relationship Id="rId14" Type="http://schemas.openxmlformats.org/officeDocument/2006/relationships/hyperlink" Target="http://jefferson.village.virginia.edu:1851/london/texts/mayhew/@Generic__Book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3080</Words>
  <Characters>18793</Characters>
  <Application>Microsoft Office Word</Application>
  <DocSecurity>0</DocSecurity>
  <Lines>156</Lines>
  <Paragraphs>43</Paragraphs>
  <ScaleCrop>false</ScaleCrop>
  <Company> </Company>
  <LinksUpToDate>false</LinksUpToDate>
  <CharactersWithSpaces>21830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in Victorian Literature, Art, and Culture 2010-11:  </dc:title>
  <dc:subject/>
  <dc:creator> </dc:creator>
  <cp:keywords/>
  <dc:description/>
  <cp:lastModifiedBy>uvyc629</cp:lastModifiedBy>
  <cp:revision>3</cp:revision>
  <dcterms:created xsi:type="dcterms:W3CDTF">2012-07-31T15:51:00Z</dcterms:created>
  <dcterms:modified xsi:type="dcterms:W3CDTF">2012-08-01T08:49:00Z</dcterms:modified>
</cp:coreProperties>
</file>